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A38A5" w14:textId="77777777" w:rsidR="008E4CE8" w:rsidRDefault="008E4CE8" w:rsidP="008E4CE8">
      <w:pPr>
        <w:pStyle w:val="NoSpacing"/>
        <w:ind w:left="-709"/>
        <w:jc w:val="center"/>
        <w:rPr>
          <w:rFonts w:ascii="Arial" w:hAnsi="Arial" w:cs="Arial"/>
          <w:b/>
          <w:sz w:val="28"/>
          <w:szCs w:val="28"/>
        </w:rPr>
      </w:pPr>
      <w:r w:rsidRPr="00546755">
        <w:rPr>
          <w:rFonts w:ascii="Arial" w:hAnsi="Arial" w:cs="Arial"/>
          <w:b/>
          <w:sz w:val="28"/>
          <w:szCs w:val="28"/>
        </w:rPr>
        <w:t>TABLE OF CONTENTS</w:t>
      </w:r>
    </w:p>
    <w:p w14:paraId="525E7CEB" w14:textId="77777777" w:rsidR="006641CD" w:rsidRDefault="006641CD" w:rsidP="008E4CE8">
      <w:pPr>
        <w:pStyle w:val="NoSpacing"/>
        <w:ind w:left="-709"/>
        <w:jc w:val="center"/>
        <w:rPr>
          <w:rFonts w:ascii="Arial" w:hAnsi="Arial" w:cs="Arial"/>
          <w:b/>
          <w:sz w:val="28"/>
          <w:szCs w:val="28"/>
        </w:rPr>
      </w:pPr>
    </w:p>
    <w:p w14:paraId="1A3D1028" w14:textId="522C12ED" w:rsidR="006641CD" w:rsidRPr="004C5A3F" w:rsidRDefault="006641CD" w:rsidP="006641CD">
      <w:pPr>
        <w:pStyle w:val="NoSpacing"/>
        <w:ind w:left="-709"/>
        <w:rPr>
          <w:rFonts w:ascii="Arial" w:hAnsi="Arial" w:cs="Arial"/>
          <w:sz w:val="24"/>
          <w:szCs w:val="24"/>
        </w:rPr>
      </w:pPr>
      <w:r w:rsidRPr="004C5A3F">
        <w:rPr>
          <w:rFonts w:ascii="Arial" w:hAnsi="Arial" w:cs="Arial"/>
          <w:sz w:val="24"/>
          <w:szCs w:val="24"/>
        </w:rPr>
        <w:t>Table of Contents</w:t>
      </w:r>
      <w:r w:rsidR="00271B11" w:rsidRPr="004C5A3F">
        <w:rPr>
          <w:rFonts w:ascii="Arial" w:hAnsi="Arial" w:cs="Arial"/>
          <w:sz w:val="24"/>
          <w:szCs w:val="24"/>
        </w:rPr>
        <w:tab/>
      </w:r>
      <w:r w:rsidR="004C5A3F">
        <w:rPr>
          <w:rFonts w:ascii="Arial" w:hAnsi="Arial" w:cs="Arial"/>
          <w:sz w:val="24"/>
          <w:szCs w:val="24"/>
        </w:rPr>
        <w:tab/>
      </w:r>
      <w:r w:rsidR="007A47A4">
        <w:rPr>
          <w:rFonts w:ascii="Arial" w:hAnsi="Arial" w:cs="Arial"/>
          <w:sz w:val="24"/>
          <w:szCs w:val="24"/>
        </w:rPr>
        <w:t>…………………………….</w:t>
      </w:r>
      <w:r w:rsidR="004C5A3F">
        <w:rPr>
          <w:rFonts w:ascii="Arial" w:hAnsi="Arial" w:cs="Arial"/>
          <w:sz w:val="24"/>
          <w:szCs w:val="24"/>
        </w:rPr>
        <w:t xml:space="preserve"> </w:t>
      </w:r>
      <w:r w:rsidR="00271B11" w:rsidRPr="004C5A3F">
        <w:rPr>
          <w:rFonts w:ascii="Arial" w:hAnsi="Arial" w:cs="Arial"/>
          <w:sz w:val="24"/>
          <w:szCs w:val="24"/>
        </w:rPr>
        <w:tab/>
      </w:r>
      <w:r w:rsidR="004C5A3F">
        <w:rPr>
          <w:rFonts w:ascii="Arial" w:hAnsi="Arial" w:cs="Arial"/>
          <w:sz w:val="24"/>
          <w:szCs w:val="24"/>
        </w:rPr>
        <w:t xml:space="preserve">  </w:t>
      </w:r>
      <w:r w:rsidR="00D9396F">
        <w:rPr>
          <w:rFonts w:ascii="Arial" w:hAnsi="Arial" w:cs="Arial"/>
          <w:sz w:val="24"/>
          <w:szCs w:val="24"/>
        </w:rPr>
        <w:t xml:space="preserve"> </w:t>
      </w:r>
      <w:r w:rsidR="00BB2632">
        <w:rPr>
          <w:rFonts w:ascii="Arial" w:hAnsi="Arial" w:cs="Arial"/>
          <w:sz w:val="24"/>
          <w:szCs w:val="24"/>
        </w:rPr>
        <w:t>1</w:t>
      </w:r>
    </w:p>
    <w:p w14:paraId="22BBFF1D" w14:textId="0FC454A9" w:rsidR="008E4CE8" w:rsidRDefault="008E4CE8" w:rsidP="008E4CE8">
      <w:pPr>
        <w:pStyle w:val="NoSpacing"/>
        <w:ind w:left="-709"/>
        <w:rPr>
          <w:rFonts w:ascii="Arial" w:hAnsi="Arial" w:cs="Arial"/>
          <w:sz w:val="24"/>
          <w:szCs w:val="24"/>
        </w:rPr>
      </w:pPr>
      <w:r w:rsidRPr="00AE73EE">
        <w:rPr>
          <w:rFonts w:ascii="Arial" w:hAnsi="Arial" w:cs="Arial"/>
          <w:b/>
          <w:sz w:val="24"/>
          <w:szCs w:val="24"/>
        </w:rPr>
        <w:t>Chapter 1</w:t>
      </w:r>
      <w:r w:rsidRPr="00AE73EE">
        <w:rPr>
          <w:rFonts w:ascii="Arial" w:hAnsi="Arial" w:cs="Arial"/>
          <w:b/>
          <w:sz w:val="24"/>
          <w:szCs w:val="24"/>
        </w:rPr>
        <w:tab/>
        <w:t>University Background</w:t>
      </w:r>
      <w:r w:rsidR="007A47A4">
        <w:rPr>
          <w:rFonts w:ascii="Arial" w:hAnsi="Arial" w:cs="Arial"/>
          <w:sz w:val="24"/>
          <w:szCs w:val="24"/>
        </w:rPr>
        <w:tab/>
        <w:t>…………….</w:t>
      </w:r>
      <w:r w:rsidR="00271B11">
        <w:rPr>
          <w:rFonts w:ascii="Arial" w:hAnsi="Arial" w:cs="Arial"/>
          <w:sz w:val="24"/>
          <w:szCs w:val="24"/>
        </w:rPr>
        <w:tab/>
      </w:r>
      <w:r w:rsidR="004C5A3F">
        <w:rPr>
          <w:rFonts w:ascii="Arial" w:hAnsi="Arial" w:cs="Arial"/>
          <w:sz w:val="24"/>
          <w:szCs w:val="24"/>
        </w:rPr>
        <w:t xml:space="preserve">  </w:t>
      </w:r>
      <w:r w:rsidR="00D9396F">
        <w:rPr>
          <w:rFonts w:ascii="Arial" w:hAnsi="Arial" w:cs="Arial"/>
          <w:sz w:val="24"/>
          <w:szCs w:val="24"/>
        </w:rPr>
        <w:t xml:space="preserve"> </w:t>
      </w:r>
      <w:r w:rsidR="00BF12DF">
        <w:rPr>
          <w:rFonts w:ascii="Arial" w:hAnsi="Arial" w:cs="Arial"/>
          <w:sz w:val="24"/>
          <w:szCs w:val="24"/>
        </w:rPr>
        <w:t>7</w:t>
      </w:r>
    </w:p>
    <w:p w14:paraId="2136C7F7" w14:textId="1B0F6A11" w:rsidR="008E4CE8" w:rsidRDefault="007A47A4" w:rsidP="008E4CE8">
      <w:pPr>
        <w:pStyle w:val="NoSpacing"/>
        <w:ind w:left="-709"/>
        <w:rPr>
          <w:rFonts w:ascii="Arial" w:hAnsi="Arial" w:cs="Arial"/>
          <w:sz w:val="24"/>
          <w:szCs w:val="24"/>
        </w:rPr>
      </w:pPr>
      <w:r>
        <w:rPr>
          <w:rFonts w:ascii="Arial" w:hAnsi="Arial" w:cs="Arial"/>
          <w:sz w:val="24"/>
          <w:szCs w:val="24"/>
        </w:rPr>
        <w:tab/>
        <w:t>1.1</w:t>
      </w:r>
      <w:r>
        <w:rPr>
          <w:rFonts w:ascii="Arial" w:hAnsi="Arial" w:cs="Arial"/>
          <w:sz w:val="24"/>
          <w:szCs w:val="24"/>
        </w:rPr>
        <w:tab/>
        <w:t>History</w:t>
      </w:r>
      <w:r>
        <w:rPr>
          <w:rFonts w:ascii="Arial" w:hAnsi="Arial" w:cs="Arial"/>
          <w:sz w:val="24"/>
          <w:szCs w:val="24"/>
        </w:rPr>
        <w:tab/>
        <w:t>…………………………….</w:t>
      </w:r>
      <w:r w:rsidR="00271B11">
        <w:rPr>
          <w:rFonts w:ascii="Arial" w:hAnsi="Arial" w:cs="Arial"/>
          <w:sz w:val="24"/>
          <w:szCs w:val="24"/>
        </w:rPr>
        <w:tab/>
      </w:r>
      <w:r w:rsidR="004C5A3F">
        <w:rPr>
          <w:rFonts w:ascii="Arial" w:hAnsi="Arial" w:cs="Arial"/>
          <w:sz w:val="24"/>
          <w:szCs w:val="24"/>
        </w:rPr>
        <w:t xml:space="preserve"> </w:t>
      </w:r>
      <w:r w:rsidR="00D9396F">
        <w:rPr>
          <w:rFonts w:ascii="Arial" w:hAnsi="Arial" w:cs="Arial"/>
          <w:sz w:val="24"/>
          <w:szCs w:val="24"/>
        </w:rPr>
        <w:t xml:space="preserve"> </w:t>
      </w:r>
      <w:r w:rsidR="004C5A3F">
        <w:rPr>
          <w:rFonts w:ascii="Arial" w:hAnsi="Arial" w:cs="Arial"/>
          <w:sz w:val="24"/>
          <w:szCs w:val="24"/>
        </w:rPr>
        <w:t xml:space="preserve"> </w:t>
      </w:r>
      <w:r w:rsidR="00BF12DF">
        <w:rPr>
          <w:rFonts w:ascii="Arial" w:hAnsi="Arial" w:cs="Arial"/>
          <w:sz w:val="24"/>
          <w:szCs w:val="24"/>
        </w:rPr>
        <w:t>7</w:t>
      </w:r>
    </w:p>
    <w:p w14:paraId="4DA20CB2" w14:textId="6BF557DA" w:rsidR="008E4CE8" w:rsidRDefault="004C5A3F" w:rsidP="008E4CE8">
      <w:pPr>
        <w:pStyle w:val="NoSpacing"/>
        <w:ind w:left="-709"/>
        <w:rPr>
          <w:rFonts w:ascii="Arial" w:hAnsi="Arial" w:cs="Arial"/>
          <w:sz w:val="24"/>
          <w:szCs w:val="24"/>
        </w:rPr>
      </w:pPr>
      <w:r>
        <w:rPr>
          <w:rFonts w:ascii="Arial" w:hAnsi="Arial" w:cs="Arial"/>
          <w:sz w:val="24"/>
          <w:szCs w:val="24"/>
        </w:rPr>
        <w:tab/>
        <w:t>1.2</w:t>
      </w:r>
      <w:r>
        <w:rPr>
          <w:rFonts w:ascii="Arial" w:hAnsi="Arial" w:cs="Arial"/>
          <w:sz w:val="24"/>
          <w:szCs w:val="24"/>
        </w:rPr>
        <w:tab/>
        <w:t>Vision</w:t>
      </w:r>
      <w:r>
        <w:rPr>
          <w:rFonts w:ascii="Arial" w:hAnsi="Arial" w:cs="Arial"/>
          <w:sz w:val="24"/>
          <w:szCs w:val="24"/>
        </w:rPr>
        <w:tab/>
      </w:r>
      <w:r>
        <w:rPr>
          <w:rFonts w:ascii="Arial" w:hAnsi="Arial" w:cs="Arial"/>
          <w:sz w:val="24"/>
          <w:szCs w:val="24"/>
        </w:rPr>
        <w:tab/>
      </w:r>
      <w:r w:rsidR="007A47A4">
        <w:rPr>
          <w:rFonts w:ascii="Arial" w:hAnsi="Arial" w:cs="Arial"/>
          <w:sz w:val="24"/>
          <w:szCs w:val="24"/>
        </w:rPr>
        <w:t>…………………………….</w:t>
      </w:r>
      <w:r w:rsidR="008E4CE8">
        <w:rPr>
          <w:rFonts w:ascii="Arial" w:hAnsi="Arial" w:cs="Arial"/>
          <w:sz w:val="24"/>
          <w:szCs w:val="24"/>
        </w:rPr>
        <w:tab/>
      </w:r>
      <w:r w:rsidR="00D9396F">
        <w:rPr>
          <w:rFonts w:ascii="Arial" w:hAnsi="Arial" w:cs="Arial"/>
          <w:sz w:val="24"/>
          <w:szCs w:val="24"/>
        </w:rPr>
        <w:t xml:space="preserve"> </w:t>
      </w:r>
      <w:r w:rsidR="00BF12DF">
        <w:rPr>
          <w:rFonts w:ascii="Arial" w:hAnsi="Arial" w:cs="Arial"/>
          <w:sz w:val="24"/>
          <w:szCs w:val="24"/>
        </w:rPr>
        <w:t>12</w:t>
      </w:r>
    </w:p>
    <w:p w14:paraId="5CCDEAD2" w14:textId="0D0BEA2C" w:rsidR="008E4CE8" w:rsidRDefault="008E4CE8" w:rsidP="008E4CE8">
      <w:pPr>
        <w:pStyle w:val="NoSpacing"/>
        <w:ind w:left="-709"/>
        <w:rPr>
          <w:rFonts w:ascii="Arial" w:hAnsi="Arial" w:cs="Arial"/>
          <w:sz w:val="24"/>
          <w:szCs w:val="24"/>
        </w:rPr>
      </w:pPr>
      <w:r>
        <w:rPr>
          <w:rFonts w:ascii="Arial" w:hAnsi="Arial" w:cs="Arial"/>
          <w:sz w:val="24"/>
          <w:szCs w:val="24"/>
        </w:rPr>
        <w:tab/>
        <w:t>1.3</w:t>
      </w:r>
      <w:r>
        <w:rPr>
          <w:rFonts w:ascii="Arial" w:hAnsi="Arial" w:cs="Arial"/>
          <w:sz w:val="24"/>
          <w:szCs w:val="24"/>
        </w:rPr>
        <w:tab/>
        <w:t>Mission</w:t>
      </w:r>
      <w:r>
        <w:rPr>
          <w:rFonts w:ascii="Arial" w:hAnsi="Arial" w:cs="Arial"/>
          <w:sz w:val="24"/>
          <w:szCs w:val="24"/>
        </w:rPr>
        <w:tab/>
      </w:r>
      <w:r w:rsidR="007A47A4">
        <w:rPr>
          <w:rFonts w:ascii="Arial" w:hAnsi="Arial" w:cs="Arial"/>
          <w:sz w:val="24"/>
          <w:szCs w:val="24"/>
        </w:rPr>
        <w:t>…………………………….</w:t>
      </w:r>
      <w:r w:rsidR="004C5A3F">
        <w:rPr>
          <w:rFonts w:ascii="Arial" w:hAnsi="Arial" w:cs="Arial"/>
          <w:sz w:val="24"/>
          <w:szCs w:val="24"/>
        </w:rPr>
        <w:t xml:space="preserve"> </w:t>
      </w:r>
      <w:r>
        <w:rPr>
          <w:rFonts w:ascii="Arial" w:hAnsi="Arial" w:cs="Arial"/>
          <w:sz w:val="24"/>
          <w:szCs w:val="24"/>
        </w:rPr>
        <w:tab/>
      </w:r>
      <w:r w:rsidR="00D9396F">
        <w:rPr>
          <w:rFonts w:ascii="Arial" w:hAnsi="Arial" w:cs="Arial"/>
          <w:sz w:val="24"/>
          <w:szCs w:val="24"/>
        </w:rPr>
        <w:t xml:space="preserve"> </w:t>
      </w:r>
      <w:r w:rsidR="00BF12DF">
        <w:rPr>
          <w:rFonts w:ascii="Arial" w:hAnsi="Arial" w:cs="Arial"/>
          <w:sz w:val="24"/>
          <w:szCs w:val="24"/>
        </w:rPr>
        <w:t>12</w:t>
      </w:r>
    </w:p>
    <w:p w14:paraId="62B6522E" w14:textId="6DB5E12B" w:rsidR="008E4CE8" w:rsidRDefault="004C5A3F" w:rsidP="008E4CE8">
      <w:pPr>
        <w:pStyle w:val="NoSpacing"/>
        <w:ind w:left="-709"/>
        <w:rPr>
          <w:rFonts w:ascii="Arial" w:hAnsi="Arial" w:cs="Arial"/>
          <w:sz w:val="24"/>
          <w:szCs w:val="24"/>
        </w:rPr>
      </w:pPr>
      <w:r>
        <w:rPr>
          <w:rFonts w:ascii="Arial" w:hAnsi="Arial" w:cs="Arial"/>
          <w:sz w:val="24"/>
          <w:szCs w:val="24"/>
        </w:rPr>
        <w:tab/>
        <w:t>1.4</w:t>
      </w:r>
      <w:r>
        <w:rPr>
          <w:rFonts w:ascii="Arial" w:hAnsi="Arial" w:cs="Arial"/>
          <w:sz w:val="24"/>
          <w:szCs w:val="24"/>
        </w:rPr>
        <w:tab/>
        <w:t>General Mandate</w:t>
      </w:r>
      <w:r>
        <w:rPr>
          <w:rFonts w:ascii="Arial" w:hAnsi="Arial" w:cs="Arial"/>
          <w:sz w:val="24"/>
          <w:szCs w:val="24"/>
        </w:rPr>
        <w:tab/>
      </w:r>
      <w:r w:rsidR="007A47A4">
        <w:rPr>
          <w:rFonts w:ascii="Arial" w:hAnsi="Arial" w:cs="Arial"/>
          <w:sz w:val="24"/>
          <w:szCs w:val="24"/>
        </w:rPr>
        <w:t>…………………….</w:t>
      </w:r>
      <w:r w:rsidR="008E4CE8">
        <w:rPr>
          <w:rFonts w:ascii="Arial" w:hAnsi="Arial" w:cs="Arial"/>
          <w:sz w:val="24"/>
          <w:szCs w:val="24"/>
        </w:rPr>
        <w:tab/>
      </w:r>
      <w:r w:rsidR="00D9396F">
        <w:rPr>
          <w:rFonts w:ascii="Arial" w:hAnsi="Arial" w:cs="Arial"/>
          <w:sz w:val="24"/>
          <w:szCs w:val="24"/>
        </w:rPr>
        <w:t xml:space="preserve"> </w:t>
      </w:r>
      <w:r w:rsidR="00BF12DF">
        <w:rPr>
          <w:rFonts w:ascii="Arial" w:hAnsi="Arial" w:cs="Arial"/>
          <w:sz w:val="24"/>
          <w:szCs w:val="24"/>
        </w:rPr>
        <w:t>12</w:t>
      </w:r>
    </w:p>
    <w:p w14:paraId="077B8B07" w14:textId="1A0D7318" w:rsidR="008E4CE8" w:rsidRDefault="007A47A4" w:rsidP="008E4CE8">
      <w:pPr>
        <w:pStyle w:val="NoSpacing"/>
        <w:ind w:left="-709"/>
        <w:rPr>
          <w:rFonts w:ascii="Arial" w:hAnsi="Arial" w:cs="Arial"/>
          <w:sz w:val="24"/>
          <w:szCs w:val="24"/>
        </w:rPr>
      </w:pPr>
      <w:r>
        <w:rPr>
          <w:rFonts w:ascii="Arial" w:hAnsi="Arial" w:cs="Arial"/>
          <w:sz w:val="24"/>
          <w:szCs w:val="24"/>
        </w:rPr>
        <w:tab/>
        <w:t>1.5</w:t>
      </w:r>
      <w:r>
        <w:rPr>
          <w:rFonts w:ascii="Arial" w:hAnsi="Arial" w:cs="Arial"/>
          <w:sz w:val="24"/>
          <w:szCs w:val="24"/>
        </w:rPr>
        <w:tab/>
        <w:t>Core Values</w:t>
      </w:r>
      <w:r>
        <w:rPr>
          <w:rFonts w:ascii="Arial" w:hAnsi="Arial" w:cs="Arial"/>
          <w:sz w:val="24"/>
          <w:szCs w:val="24"/>
        </w:rPr>
        <w:tab/>
        <w:t>…………………………….</w:t>
      </w:r>
      <w:r w:rsidR="004C5A3F">
        <w:rPr>
          <w:rFonts w:ascii="Arial" w:hAnsi="Arial" w:cs="Arial"/>
          <w:sz w:val="24"/>
          <w:szCs w:val="24"/>
        </w:rPr>
        <w:t xml:space="preserve"> </w:t>
      </w:r>
      <w:r w:rsidR="004C5A3F">
        <w:rPr>
          <w:rFonts w:ascii="Arial" w:hAnsi="Arial" w:cs="Arial"/>
          <w:sz w:val="24"/>
          <w:szCs w:val="24"/>
        </w:rPr>
        <w:tab/>
      </w:r>
      <w:r w:rsidR="00D9396F">
        <w:rPr>
          <w:rFonts w:ascii="Arial" w:hAnsi="Arial" w:cs="Arial"/>
          <w:sz w:val="24"/>
          <w:szCs w:val="24"/>
        </w:rPr>
        <w:t xml:space="preserve"> </w:t>
      </w:r>
      <w:r w:rsidR="00BF12DF">
        <w:rPr>
          <w:rFonts w:ascii="Arial" w:hAnsi="Arial" w:cs="Arial"/>
          <w:sz w:val="24"/>
          <w:szCs w:val="24"/>
        </w:rPr>
        <w:t>12</w:t>
      </w:r>
    </w:p>
    <w:p w14:paraId="299136A1" w14:textId="0D1F9B6C" w:rsidR="008E4CE8" w:rsidRDefault="008E4CE8" w:rsidP="008E4CE8">
      <w:pPr>
        <w:pStyle w:val="NoSpacing"/>
        <w:ind w:left="-709"/>
        <w:rPr>
          <w:rFonts w:ascii="Arial" w:hAnsi="Arial" w:cs="Arial"/>
          <w:sz w:val="24"/>
          <w:szCs w:val="24"/>
        </w:rPr>
      </w:pPr>
      <w:r>
        <w:rPr>
          <w:rFonts w:ascii="Arial" w:hAnsi="Arial" w:cs="Arial"/>
          <w:sz w:val="24"/>
          <w:szCs w:val="24"/>
        </w:rPr>
        <w:tab/>
        <w:t>1.6</w:t>
      </w:r>
      <w:r>
        <w:rPr>
          <w:rFonts w:ascii="Arial" w:hAnsi="Arial" w:cs="Arial"/>
          <w:sz w:val="24"/>
          <w:szCs w:val="24"/>
        </w:rPr>
        <w:tab/>
        <w:t>Functions and Objectives</w:t>
      </w:r>
      <w:r w:rsidR="004C5A3F">
        <w:rPr>
          <w:rFonts w:ascii="Arial" w:hAnsi="Arial" w:cs="Arial"/>
          <w:sz w:val="24"/>
          <w:szCs w:val="24"/>
        </w:rPr>
        <w:tab/>
      </w:r>
      <w:r w:rsidR="007A47A4">
        <w:rPr>
          <w:rFonts w:ascii="Arial" w:hAnsi="Arial" w:cs="Arial"/>
          <w:sz w:val="24"/>
          <w:szCs w:val="24"/>
        </w:rPr>
        <w:t>…………….</w:t>
      </w:r>
      <w:r w:rsidR="004C5A3F">
        <w:rPr>
          <w:rFonts w:ascii="Arial" w:hAnsi="Arial" w:cs="Arial"/>
          <w:sz w:val="24"/>
          <w:szCs w:val="24"/>
        </w:rPr>
        <w:tab/>
      </w:r>
      <w:r w:rsidR="00D9396F">
        <w:rPr>
          <w:rFonts w:ascii="Arial" w:hAnsi="Arial" w:cs="Arial"/>
          <w:sz w:val="24"/>
          <w:szCs w:val="24"/>
        </w:rPr>
        <w:t xml:space="preserve"> </w:t>
      </w:r>
      <w:r w:rsidR="00BF12DF">
        <w:rPr>
          <w:rFonts w:ascii="Arial" w:hAnsi="Arial" w:cs="Arial"/>
          <w:sz w:val="24"/>
          <w:szCs w:val="24"/>
        </w:rPr>
        <w:t>12</w:t>
      </w:r>
    </w:p>
    <w:p w14:paraId="42E982F9" w14:textId="2B7AC7C9" w:rsidR="008E4CE8" w:rsidRDefault="008E4CE8" w:rsidP="008E4CE8">
      <w:pPr>
        <w:pStyle w:val="NoSpacing"/>
        <w:ind w:left="-709"/>
        <w:rPr>
          <w:rFonts w:ascii="Arial" w:hAnsi="Arial" w:cs="Arial"/>
          <w:sz w:val="24"/>
          <w:szCs w:val="24"/>
        </w:rPr>
      </w:pPr>
      <w:r>
        <w:rPr>
          <w:rFonts w:ascii="Arial" w:hAnsi="Arial" w:cs="Arial"/>
          <w:sz w:val="24"/>
          <w:szCs w:val="24"/>
        </w:rPr>
        <w:tab/>
      </w:r>
      <w:r>
        <w:rPr>
          <w:rFonts w:ascii="Arial" w:hAnsi="Arial" w:cs="Arial"/>
          <w:sz w:val="24"/>
          <w:szCs w:val="24"/>
        </w:rPr>
        <w:tab/>
        <w:t>1.6.a</w:t>
      </w:r>
      <w:r w:rsidR="00EF7DD2">
        <w:rPr>
          <w:rFonts w:ascii="Arial" w:hAnsi="Arial" w:cs="Arial"/>
          <w:sz w:val="24"/>
          <w:szCs w:val="24"/>
        </w:rPr>
        <w:t>.</w:t>
      </w:r>
      <w:r>
        <w:rPr>
          <w:rFonts w:ascii="Arial" w:hAnsi="Arial" w:cs="Arial"/>
          <w:sz w:val="24"/>
          <w:szCs w:val="24"/>
        </w:rPr>
        <w:tab/>
        <w:t>General Objectives</w:t>
      </w:r>
      <w:r w:rsidR="007A47A4">
        <w:rPr>
          <w:rFonts w:ascii="Arial" w:hAnsi="Arial" w:cs="Arial"/>
          <w:sz w:val="24"/>
          <w:szCs w:val="24"/>
        </w:rPr>
        <w:tab/>
        <w:t xml:space="preserve">………….... </w:t>
      </w:r>
      <w:r w:rsidR="00D9396F">
        <w:rPr>
          <w:rFonts w:ascii="Arial" w:hAnsi="Arial" w:cs="Arial"/>
          <w:sz w:val="24"/>
          <w:szCs w:val="24"/>
        </w:rPr>
        <w:t xml:space="preserve">   </w:t>
      </w:r>
      <w:r w:rsidR="00BF12DF">
        <w:rPr>
          <w:rFonts w:ascii="Arial" w:hAnsi="Arial" w:cs="Arial"/>
          <w:sz w:val="24"/>
          <w:szCs w:val="24"/>
        </w:rPr>
        <w:t>13</w:t>
      </w:r>
    </w:p>
    <w:p w14:paraId="1352650C" w14:textId="204F389F" w:rsidR="008E4CE8" w:rsidRDefault="008E4CE8" w:rsidP="008E4CE8">
      <w:pPr>
        <w:pStyle w:val="NoSpacing"/>
        <w:ind w:left="-709"/>
        <w:rPr>
          <w:rFonts w:ascii="Arial" w:hAnsi="Arial" w:cs="Arial"/>
          <w:sz w:val="24"/>
          <w:szCs w:val="24"/>
        </w:rPr>
      </w:pPr>
      <w:r>
        <w:rPr>
          <w:rFonts w:ascii="Arial" w:hAnsi="Arial" w:cs="Arial"/>
          <w:sz w:val="24"/>
          <w:szCs w:val="24"/>
        </w:rPr>
        <w:tab/>
      </w:r>
      <w:r>
        <w:rPr>
          <w:rFonts w:ascii="Arial" w:hAnsi="Arial" w:cs="Arial"/>
          <w:sz w:val="24"/>
          <w:szCs w:val="24"/>
        </w:rPr>
        <w:tab/>
        <w:t>1.6.b</w:t>
      </w:r>
      <w:r w:rsidR="00EF7DD2">
        <w:rPr>
          <w:rFonts w:ascii="Arial" w:hAnsi="Arial" w:cs="Arial"/>
          <w:sz w:val="24"/>
          <w:szCs w:val="24"/>
        </w:rPr>
        <w:t>.</w:t>
      </w:r>
      <w:r>
        <w:rPr>
          <w:rFonts w:ascii="Arial" w:hAnsi="Arial" w:cs="Arial"/>
          <w:sz w:val="24"/>
          <w:szCs w:val="24"/>
        </w:rPr>
        <w:tab/>
        <w:t>Speci</w:t>
      </w:r>
      <w:r w:rsidR="007A47A4">
        <w:rPr>
          <w:rFonts w:ascii="Arial" w:hAnsi="Arial" w:cs="Arial"/>
          <w:sz w:val="24"/>
          <w:szCs w:val="24"/>
        </w:rPr>
        <w:t>fic Functions and Objectives</w:t>
      </w:r>
      <w:r w:rsidR="00D9396F">
        <w:rPr>
          <w:rFonts w:ascii="Arial" w:hAnsi="Arial" w:cs="Arial"/>
          <w:sz w:val="24"/>
          <w:szCs w:val="24"/>
        </w:rPr>
        <w:t>.</w:t>
      </w:r>
      <w:r w:rsidR="00BF12DF">
        <w:rPr>
          <w:rFonts w:ascii="Arial" w:hAnsi="Arial" w:cs="Arial"/>
          <w:sz w:val="24"/>
          <w:szCs w:val="24"/>
        </w:rPr>
        <w:t>14</w:t>
      </w:r>
    </w:p>
    <w:p w14:paraId="5AFB47FD" w14:textId="51BE5402" w:rsidR="008E4CE8" w:rsidRDefault="00CD4B5D" w:rsidP="008E4CE8">
      <w:pPr>
        <w:pStyle w:val="NoSpacing"/>
        <w:ind w:left="-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8E4CE8">
        <w:rPr>
          <w:rFonts w:ascii="Arial" w:hAnsi="Arial" w:cs="Arial"/>
          <w:sz w:val="24"/>
          <w:szCs w:val="24"/>
        </w:rPr>
        <w:t>Instruction</w:t>
      </w:r>
      <w:r w:rsidR="007A47A4">
        <w:rPr>
          <w:rFonts w:ascii="Arial" w:hAnsi="Arial" w:cs="Arial"/>
          <w:sz w:val="24"/>
          <w:szCs w:val="24"/>
        </w:rPr>
        <w:tab/>
        <w:t xml:space="preserve">…………………….. </w:t>
      </w:r>
      <w:r w:rsidR="008E4CE8">
        <w:rPr>
          <w:rFonts w:ascii="Arial" w:hAnsi="Arial" w:cs="Arial"/>
          <w:sz w:val="24"/>
          <w:szCs w:val="24"/>
        </w:rPr>
        <w:tab/>
      </w:r>
      <w:r w:rsidR="00D9396F">
        <w:rPr>
          <w:rFonts w:ascii="Arial" w:hAnsi="Arial" w:cs="Arial"/>
          <w:sz w:val="24"/>
          <w:szCs w:val="24"/>
        </w:rPr>
        <w:t xml:space="preserve"> </w:t>
      </w:r>
      <w:r w:rsidR="00BF12DF">
        <w:rPr>
          <w:rFonts w:ascii="Arial" w:hAnsi="Arial" w:cs="Arial"/>
          <w:sz w:val="24"/>
          <w:szCs w:val="24"/>
        </w:rPr>
        <w:t>14</w:t>
      </w:r>
    </w:p>
    <w:p w14:paraId="75058B73" w14:textId="432655A6" w:rsidR="008E4CE8" w:rsidRDefault="008E4CE8" w:rsidP="008E4CE8">
      <w:pPr>
        <w:pStyle w:val="NoSpacing"/>
        <w:ind w:left="-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7A47A4">
        <w:rPr>
          <w:rFonts w:ascii="Arial" w:hAnsi="Arial" w:cs="Arial"/>
          <w:sz w:val="24"/>
          <w:szCs w:val="24"/>
        </w:rPr>
        <w:t>Research</w:t>
      </w:r>
      <w:r w:rsidR="007A47A4">
        <w:rPr>
          <w:rFonts w:ascii="Arial" w:hAnsi="Arial" w:cs="Arial"/>
          <w:sz w:val="24"/>
          <w:szCs w:val="24"/>
        </w:rPr>
        <w:tab/>
        <w:t>……………………..</w:t>
      </w:r>
      <w:r>
        <w:rPr>
          <w:rFonts w:ascii="Arial" w:hAnsi="Arial" w:cs="Arial"/>
          <w:sz w:val="24"/>
          <w:szCs w:val="24"/>
        </w:rPr>
        <w:tab/>
      </w:r>
      <w:r w:rsidR="00D9396F">
        <w:rPr>
          <w:rFonts w:ascii="Arial" w:hAnsi="Arial" w:cs="Arial"/>
          <w:sz w:val="24"/>
          <w:szCs w:val="24"/>
        </w:rPr>
        <w:t xml:space="preserve"> </w:t>
      </w:r>
      <w:r w:rsidR="00BF12DF">
        <w:rPr>
          <w:rFonts w:ascii="Arial" w:hAnsi="Arial" w:cs="Arial"/>
          <w:sz w:val="24"/>
          <w:szCs w:val="24"/>
        </w:rPr>
        <w:t>15</w:t>
      </w:r>
    </w:p>
    <w:p w14:paraId="70C3B31C" w14:textId="7F31AF28" w:rsidR="008E4CE8" w:rsidRDefault="008E4CE8" w:rsidP="008E4CE8">
      <w:pPr>
        <w:pStyle w:val="NoSpacing"/>
        <w:ind w:left="-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Extension</w:t>
      </w:r>
      <w:r w:rsidR="007A47A4">
        <w:rPr>
          <w:rFonts w:ascii="Arial" w:hAnsi="Arial" w:cs="Arial"/>
          <w:sz w:val="24"/>
          <w:szCs w:val="24"/>
        </w:rPr>
        <w:tab/>
      </w:r>
      <w:r>
        <w:rPr>
          <w:rFonts w:ascii="Arial" w:hAnsi="Arial" w:cs="Arial"/>
          <w:sz w:val="24"/>
          <w:szCs w:val="24"/>
        </w:rPr>
        <w:t>……………………..</w:t>
      </w:r>
      <w:r>
        <w:rPr>
          <w:rFonts w:ascii="Arial" w:hAnsi="Arial" w:cs="Arial"/>
          <w:sz w:val="24"/>
          <w:szCs w:val="24"/>
        </w:rPr>
        <w:tab/>
      </w:r>
      <w:r w:rsidR="00D9396F">
        <w:rPr>
          <w:rFonts w:ascii="Arial" w:hAnsi="Arial" w:cs="Arial"/>
          <w:sz w:val="24"/>
          <w:szCs w:val="24"/>
        </w:rPr>
        <w:t xml:space="preserve"> </w:t>
      </w:r>
      <w:r w:rsidR="00BF12DF">
        <w:rPr>
          <w:rFonts w:ascii="Arial" w:hAnsi="Arial" w:cs="Arial"/>
          <w:sz w:val="24"/>
          <w:szCs w:val="24"/>
        </w:rPr>
        <w:t>15</w:t>
      </w:r>
    </w:p>
    <w:p w14:paraId="1EBB2E96" w14:textId="608B4485" w:rsidR="008E4CE8" w:rsidRDefault="008E4CE8" w:rsidP="008E4CE8">
      <w:pPr>
        <w:pStyle w:val="NoSpacing"/>
        <w:ind w:left="-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Production</w:t>
      </w:r>
      <w:r w:rsidR="007A47A4">
        <w:rPr>
          <w:rFonts w:ascii="Arial" w:hAnsi="Arial" w:cs="Arial"/>
          <w:sz w:val="24"/>
          <w:szCs w:val="24"/>
        </w:rPr>
        <w:tab/>
      </w:r>
      <w:r>
        <w:rPr>
          <w:rFonts w:ascii="Arial" w:hAnsi="Arial" w:cs="Arial"/>
          <w:sz w:val="24"/>
          <w:szCs w:val="24"/>
        </w:rPr>
        <w:t>…………………….</w:t>
      </w:r>
      <w:r w:rsidR="007A47A4">
        <w:rPr>
          <w:rFonts w:ascii="Arial" w:hAnsi="Arial" w:cs="Arial"/>
          <w:sz w:val="24"/>
          <w:szCs w:val="24"/>
        </w:rPr>
        <w:t xml:space="preserve">. </w:t>
      </w:r>
      <w:r w:rsidR="00D9396F">
        <w:rPr>
          <w:rFonts w:ascii="Arial" w:hAnsi="Arial" w:cs="Arial"/>
          <w:sz w:val="24"/>
          <w:szCs w:val="24"/>
        </w:rPr>
        <w:t xml:space="preserve"> </w:t>
      </w:r>
      <w:r w:rsidR="007A47A4">
        <w:rPr>
          <w:rFonts w:ascii="Arial" w:hAnsi="Arial" w:cs="Arial"/>
          <w:sz w:val="24"/>
          <w:szCs w:val="24"/>
        </w:rPr>
        <w:t xml:space="preserve"> </w:t>
      </w:r>
      <w:r w:rsidR="00BF12DF">
        <w:rPr>
          <w:rFonts w:ascii="Arial" w:hAnsi="Arial" w:cs="Arial"/>
          <w:sz w:val="24"/>
          <w:szCs w:val="24"/>
        </w:rPr>
        <w:t>15</w:t>
      </w:r>
    </w:p>
    <w:p w14:paraId="19948BF8" w14:textId="1A3BF3FF" w:rsidR="00EF7DD2" w:rsidRPr="00D57E20" w:rsidRDefault="008E27EA" w:rsidP="008E4CE8">
      <w:pPr>
        <w:pStyle w:val="NoSpacing"/>
        <w:ind w:left="-709"/>
        <w:rPr>
          <w:rFonts w:ascii="Arial" w:hAnsi="Arial" w:cs="Arial"/>
          <w:sz w:val="24"/>
          <w:szCs w:val="24"/>
        </w:rPr>
      </w:pPr>
      <w:r w:rsidRPr="00D57E20">
        <w:rPr>
          <w:rFonts w:ascii="Arial" w:hAnsi="Arial" w:cs="Arial"/>
          <w:sz w:val="24"/>
          <w:szCs w:val="24"/>
        </w:rPr>
        <w:t xml:space="preserve">                     1.</w:t>
      </w:r>
      <w:r w:rsidR="00EF7DD2" w:rsidRPr="00D57E20">
        <w:rPr>
          <w:rFonts w:ascii="Arial" w:hAnsi="Arial" w:cs="Arial"/>
          <w:sz w:val="24"/>
          <w:szCs w:val="24"/>
        </w:rPr>
        <w:t xml:space="preserve">6c. Integration of GAD to four-fold </w:t>
      </w:r>
    </w:p>
    <w:p w14:paraId="75166715" w14:textId="16336C1D" w:rsidR="00EF7DD2" w:rsidRPr="00D57E20" w:rsidRDefault="00EF7DD2" w:rsidP="00EF7DD2">
      <w:pPr>
        <w:pStyle w:val="NoSpacing"/>
        <w:ind w:left="-709"/>
        <w:rPr>
          <w:rFonts w:ascii="Arial" w:hAnsi="Arial" w:cs="Arial"/>
          <w:sz w:val="24"/>
          <w:szCs w:val="24"/>
        </w:rPr>
      </w:pPr>
      <w:r w:rsidRPr="00D57E20">
        <w:rPr>
          <w:rFonts w:ascii="Arial" w:hAnsi="Arial" w:cs="Arial"/>
          <w:sz w:val="24"/>
          <w:szCs w:val="24"/>
        </w:rPr>
        <w:t xml:space="preserve">                             Functions, Administration and </w:t>
      </w:r>
    </w:p>
    <w:p w14:paraId="1172A7C3" w14:textId="4EAE7958" w:rsidR="00EF7DD2" w:rsidRDefault="00EF7DD2" w:rsidP="00EF7DD2">
      <w:pPr>
        <w:pStyle w:val="NoSpacing"/>
        <w:ind w:left="-709"/>
        <w:rPr>
          <w:rFonts w:ascii="Arial" w:hAnsi="Arial" w:cs="Arial"/>
          <w:sz w:val="24"/>
          <w:szCs w:val="24"/>
        </w:rPr>
      </w:pPr>
      <w:r w:rsidRPr="00D57E20">
        <w:rPr>
          <w:rFonts w:ascii="Arial" w:hAnsi="Arial" w:cs="Arial"/>
          <w:sz w:val="24"/>
          <w:szCs w:val="24"/>
        </w:rPr>
        <w:t xml:space="preserve">      </w:t>
      </w:r>
      <w:r w:rsidR="008B1EA9">
        <w:rPr>
          <w:rFonts w:ascii="Arial" w:hAnsi="Arial" w:cs="Arial"/>
          <w:sz w:val="24"/>
          <w:szCs w:val="24"/>
        </w:rPr>
        <w:t xml:space="preserve">                      Finance </w:t>
      </w:r>
      <w:r w:rsidR="008B1EA9">
        <w:rPr>
          <w:rFonts w:ascii="Arial" w:hAnsi="Arial" w:cs="Arial"/>
          <w:sz w:val="24"/>
          <w:szCs w:val="24"/>
        </w:rPr>
        <w:tab/>
      </w:r>
      <w:r w:rsidR="008B1EA9">
        <w:rPr>
          <w:rFonts w:ascii="Arial" w:hAnsi="Arial" w:cs="Arial"/>
          <w:sz w:val="24"/>
          <w:szCs w:val="24"/>
        </w:rPr>
        <w:tab/>
        <w:t>. . . . . . . . . . . . . . . .</w:t>
      </w:r>
      <w:r w:rsidRPr="00D57E20">
        <w:rPr>
          <w:rFonts w:ascii="Arial" w:hAnsi="Arial" w:cs="Arial"/>
          <w:sz w:val="24"/>
          <w:szCs w:val="24"/>
        </w:rPr>
        <w:t xml:space="preserve">   </w:t>
      </w:r>
      <w:r>
        <w:rPr>
          <w:rFonts w:ascii="Arial" w:hAnsi="Arial" w:cs="Arial"/>
          <w:sz w:val="24"/>
          <w:szCs w:val="24"/>
        </w:rPr>
        <w:t>15</w:t>
      </w:r>
      <w:r w:rsidR="008E4CE8">
        <w:rPr>
          <w:rFonts w:ascii="Arial" w:hAnsi="Arial" w:cs="Arial"/>
          <w:sz w:val="24"/>
          <w:szCs w:val="24"/>
        </w:rPr>
        <w:tab/>
      </w:r>
    </w:p>
    <w:p w14:paraId="0DF6FC40" w14:textId="0DC1160C" w:rsidR="008E4CE8" w:rsidRDefault="00EF7DD2" w:rsidP="008E4CE8">
      <w:pPr>
        <w:pStyle w:val="NoSpacing"/>
        <w:ind w:left="-709"/>
        <w:rPr>
          <w:rFonts w:ascii="Arial" w:hAnsi="Arial" w:cs="Arial"/>
          <w:sz w:val="24"/>
          <w:szCs w:val="24"/>
        </w:rPr>
      </w:pPr>
      <w:r>
        <w:rPr>
          <w:rFonts w:ascii="Arial" w:hAnsi="Arial" w:cs="Arial"/>
          <w:sz w:val="24"/>
          <w:szCs w:val="24"/>
        </w:rPr>
        <w:t xml:space="preserve">      </w:t>
      </w:r>
      <w:r w:rsidR="00081347">
        <w:rPr>
          <w:rFonts w:ascii="Arial" w:hAnsi="Arial" w:cs="Arial"/>
          <w:sz w:val="24"/>
          <w:szCs w:val="24"/>
        </w:rPr>
        <w:t xml:space="preserve">     </w:t>
      </w:r>
      <w:r w:rsidR="008E4CE8">
        <w:rPr>
          <w:rFonts w:ascii="Arial" w:hAnsi="Arial" w:cs="Arial"/>
          <w:sz w:val="24"/>
          <w:szCs w:val="24"/>
        </w:rPr>
        <w:t>1.7</w:t>
      </w:r>
      <w:r w:rsidR="008E4CE8">
        <w:rPr>
          <w:rFonts w:ascii="Arial" w:hAnsi="Arial" w:cs="Arial"/>
          <w:sz w:val="24"/>
          <w:szCs w:val="24"/>
        </w:rPr>
        <w:tab/>
        <w:t>Un</w:t>
      </w:r>
      <w:r w:rsidR="002F0072">
        <w:rPr>
          <w:rFonts w:ascii="Arial" w:hAnsi="Arial" w:cs="Arial"/>
          <w:sz w:val="24"/>
          <w:szCs w:val="24"/>
        </w:rPr>
        <w:t>iversity Seal and Code</w:t>
      </w:r>
      <w:r w:rsidR="002F0072">
        <w:rPr>
          <w:rFonts w:ascii="Arial" w:hAnsi="Arial" w:cs="Arial"/>
          <w:sz w:val="24"/>
          <w:szCs w:val="24"/>
        </w:rPr>
        <w:tab/>
        <w:t>……………..</w:t>
      </w:r>
      <w:r w:rsidR="00D9396F">
        <w:rPr>
          <w:rFonts w:ascii="Arial" w:hAnsi="Arial" w:cs="Arial"/>
          <w:sz w:val="24"/>
          <w:szCs w:val="24"/>
        </w:rPr>
        <w:t xml:space="preserve">   </w:t>
      </w:r>
      <w:r w:rsidR="008B1EA9">
        <w:rPr>
          <w:rFonts w:ascii="Arial" w:hAnsi="Arial" w:cs="Arial"/>
          <w:sz w:val="24"/>
          <w:szCs w:val="24"/>
        </w:rPr>
        <w:t>16</w:t>
      </w:r>
    </w:p>
    <w:p w14:paraId="5737C8DD" w14:textId="411CB1AF" w:rsidR="008E4CE8" w:rsidRDefault="008E4CE8" w:rsidP="008E4CE8">
      <w:pPr>
        <w:pStyle w:val="NoSpacing"/>
        <w:ind w:left="-709"/>
        <w:rPr>
          <w:rFonts w:ascii="Arial" w:hAnsi="Arial" w:cs="Arial"/>
          <w:sz w:val="24"/>
          <w:szCs w:val="24"/>
        </w:rPr>
      </w:pPr>
      <w:r>
        <w:rPr>
          <w:rFonts w:ascii="Arial" w:hAnsi="Arial" w:cs="Arial"/>
          <w:sz w:val="24"/>
          <w:szCs w:val="24"/>
        </w:rPr>
        <w:tab/>
      </w:r>
      <w:r w:rsidR="002F0072">
        <w:rPr>
          <w:rFonts w:ascii="Arial" w:hAnsi="Arial" w:cs="Arial"/>
          <w:sz w:val="24"/>
          <w:szCs w:val="24"/>
        </w:rPr>
        <w:t>1.8</w:t>
      </w:r>
      <w:r w:rsidR="002F0072">
        <w:rPr>
          <w:rFonts w:ascii="Arial" w:hAnsi="Arial" w:cs="Arial"/>
          <w:sz w:val="24"/>
          <w:szCs w:val="24"/>
        </w:rPr>
        <w:tab/>
        <w:t>Credo and Philosophy</w:t>
      </w:r>
      <w:r w:rsidR="002F0072">
        <w:rPr>
          <w:rFonts w:ascii="Arial" w:hAnsi="Arial" w:cs="Arial"/>
          <w:sz w:val="24"/>
          <w:szCs w:val="24"/>
        </w:rPr>
        <w:tab/>
        <w:t>……………..</w:t>
      </w:r>
      <w:r>
        <w:rPr>
          <w:rFonts w:ascii="Arial" w:hAnsi="Arial" w:cs="Arial"/>
          <w:sz w:val="24"/>
          <w:szCs w:val="24"/>
        </w:rPr>
        <w:tab/>
      </w:r>
      <w:r w:rsidR="00D9396F">
        <w:rPr>
          <w:rFonts w:ascii="Arial" w:hAnsi="Arial" w:cs="Arial"/>
          <w:sz w:val="24"/>
          <w:szCs w:val="24"/>
        </w:rPr>
        <w:t xml:space="preserve"> </w:t>
      </w:r>
      <w:r w:rsidR="008B1EA9">
        <w:rPr>
          <w:rFonts w:ascii="Arial" w:hAnsi="Arial" w:cs="Arial"/>
          <w:sz w:val="24"/>
          <w:szCs w:val="24"/>
        </w:rPr>
        <w:t>17</w:t>
      </w:r>
    </w:p>
    <w:p w14:paraId="1221A72C" w14:textId="6DD7A514" w:rsidR="008E4CE8" w:rsidRDefault="008E4CE8" w:rsidP="008E4CE8">
      <w:pPr>
        <w:pStyle w:val="NoSpacing"/>
        <w:ind w:left="-709"/>
        <w:rPr>
          <w:rFonts w:ascii="Arial" w:hAnsi="Arial" w:cs="Arial"/>
          <w:sz w:val="24"/>
          <w:szCs w:val="24"/>
        </w:rPr>
      </w:pPr>
      <w:r>
        <w:rPr>
          <w:rFonts w:ascii="Arial" w:hAnsi="Arial" w:cs="Arial"/>
          <w:sz w:val="24"/>
          <w:szCs w:val="24"/>
        </w:rPr>
        <w:tab/>
      </w:r>
      <w:r>
        <w:rPr>
          <w:rFonts w:ascii="Arial" w:hAnsi="Arial" w:cs="Arial"/>
          <w:sz w:val="24"/>
          <w:szCs w:val="24"/>
        </w:rPr>
        <w:tab/>
        <w:t>1.8.a</w:t>
      </w:r>
      <w:r>
        <w:rPr>
          <w:rFonts w:ascii="Arial" w:hAnsi="Arial" w:cs="Arial"/>
          <w:sz w:val="24"/>
          <w:szCs w:val="24"/>
        </w:rPr>
        <w:tab/>
        <w:t>Our Credo</w:t>
      </w:r>
      <w:r w:rsidR="002F0072">
        <w:rPr>
          <w:rFonts w:ascii="Arial" w:hAnsi="Arial" w:cs="Arial"/>
          <w:sz w:val="24"/>
          <w:szCs w:val="24"/>
        </w:rPr>
        <w:tab/>
        <w:t>……………………..</w:t>
      </w:r>
      <w:r>
        <w:rPr>
          <w:rFonts w:ascii="Arial" w:hAnsi="Arial" w:cs="Arial"/>
          <w:sz w:val="24"/>
          <w:szCs w:val="24"/>
        </w:rPr>
        <w:tab/>
      </w:r>
      <w:r w:rsidR="00D9396F">
        <w:rPr>
          <w:rFonts w:ascii="Arial" w:hAnsi="Arial" w:cs="Arial"/>
          <w:sz w:val="24"/>
          <w:szCs w:val="24"/>
        </w:rPr>
        <w:t xml:space="preserve"> </w:t>
      </w:r>
      <w:r w:rsidR="008B1EA9">
        <w:rPr>
          <w:rFonts w:ascii="Arial" w:hAnsi="Arial" w:cs="Arial"/>
          <w:sz w:val="24"/>
          <w:szCs w:val="24"/>
        </w:rPr>
        <w:t>17</w:t>
      </w:r>
    </w:p>
    <w:p w14:paraId="3016F124" w14:textId="1462D247" w:rsidR="008E4CE8" w:rsidRDefault="008E4CE8" w:rsidP="008E4CE8">
      <w:pPr>
        <w:pStyle w:val="NoSpacing"/>
        <w:ind w:left="-709"/>
        <w:rPr>
          <w:rFonts w:ascii="Arial" w:hAnsi="Arial" w:cs="Arial"/>
          <w:sz w:val="24"/>
          <w:szCs w:val="24"/>
        </w:rPr>
      </w:pPr>
      <w:r>
        <w:rPr>
          <w:rFonts w:ascii="Arial" w:hAnsi="Arial" w:cs="Arial"/>
          <w:sz w:val="24"/>
          <w:szCs w:val="24"/>
        </w:rPr>
        <w:tab/>
      </w:r>
      <w:r>
        <w:rPr>
          <w:rFonts w:ascii="Arial" w:hAnsi="Arial" w:cs="Arial"/>
          <w:sz w:val="24"/>
          <w:szCs w:val="24"/>
        </w:rPr>
        <w:tab/>
        <w:t>1.8.b.</w:t>
      </w:r>
      <w:r>
        <w:rPr>
          <w:rFonts w:ascii="Arial" w:hAnsi="Arial" w:cs="Arial"/>
          <w:sz w:val="24"/>
          <w:szCs w:val="24"/>
        </w:rPr>
        <w:tab/>
        <w:t>Our Philosophy</w:t>
      </w:r>
      <w:r w:rsidR="002F0072">
        <w:rPr>
          <w:rFonts w:ascii="Arial" w:hAnsi="Arial" w:cs="Arial"/>
          <w:sz w:val="24"/>
          <w:szCs w:val="24"/>
        </w:rPr>
        <w:tab/>
        <w:t>……………..</w:t>
      </w:r>
      <w:r>
        <w:rPr>
          <w:rFonts w:ascii="Arial" w:hAnsi="Arial" w:cs="Arial"/>
          <w:sz w:val="24"/>
          <w:szCs w:val="24"/>
        </w:rPr>
        <w:t xml:space="preserve">   </w:t>
      </w:r>
      <w:r w:rsidR="008B1EA9">
        <w:rPr>
          <w:rFonts w:ascii="Arial" w:hAnsi="Arial" w:cs="Arial"/>
          <w:sz w:val="24"/>
          <w:szCs w:val="24"/>
        </w:rPr>
        <w:t>17</w:t>
      </w:r>
    </w:p>
    <w:p w14:paraId="7B2DC7B8" w14:textId="64EBB400" w:rsidR="008E4CE8" w:rsidRDefault="008E4CE8" w:rsidP="008E4CE8">
      <w:pPr>
        <w:pStyle w:val="NoSpacing"/>
        <w:ind w:left="-709"/>
        <w:rPr>
          <w:rFonts w:ascii="Arial" w:hAnsi="Arial" w:cs="Arial"/>
          <w:sz w:val="24"/>
          <w:szCs w:val="24"/>
        </w:rPr>
      </w:pPr>
      <w:r>
        <w:rPr>
          <w:rFonts w:ascii="Arial" w:hAnsi="Arial" w:cs="Arial"/>
          <w:sz w:val="24"/>
          <w:szCs w:val="24"/>
        </w:rPr>
        <w:tab/>
        <w:t>1.9</w:t>
      </w:r>
      <w:r>
        <w:rPr>
          <w:rFonts w:ascii="Arial" w:hAnsi="Arial" w:cs="Arial"/>
          <w:sz w:val="24"/>
          <w:szCs w:val="24"/>
        </w:rPr>
        <w:tab/>
        <w:t>University Hymn</w:t>
      </w:r>
      <w:r w:rsidR="002F0072">
        <w:rPr>
          <w:rFonts w:ascii="Arial" w:hAnsi="Arial" w:cs="Arial"/>
          <w:sz w:val="24"/>
          <w:szCs w:val="24"/>
        </w:rPr>
        <w:tab/>
      </w:r>
      <w:r>
        <w:rPr>
          <w:rFonts w:ascii="Arial" w:hAnsi="Arial" w:cs="Arial"/>
          <w:sz w:val="24"/>
          <w:szCs w:val="24"/>
        </w:rPr>
        <w:t>…………………</w:t>
      </w:r>
      <w:r w:rsidR="002F0072">
        <w:rPr>
          <w:rFonts w:ascii="Arial" w:hAnsi="Arial" w:cs="Arial"/>
          <w:sz w:val="24"/>
          <w:szCs w:val="24"/>
        </w:rPr>
        <w:t>…..</w:t>
      </w:r>
      <w:r>
        <w:rPr>
          <w:rFonts w:ascii="Arial" w:hAnsi="Arial" w:cs="Arial"/>
          <w:sz w:val="24"/>
          <w:szCs w:val="24"/>
        </w:rPr>
        <w:t xml:space="preserve">  </w:t>
      </w:r>
      <w:r w:rsidR="008B1EA9">
        <w:rPr>
          <w:rFonts w:ascii="Arial" w:hAnsi="Arial" w:cs="Arial"/>
          <w:sz w:val="24"/>
          <w:szCs w:val="24"/>
        </w:rPr>
        <w:t xml:space="preserve"> 18</w:t>
      </w:r>
    </w:p>
    <w:p w14:paraId="2653CF49" w14:textId="319482FC" w:rsidR="008E4CE8" w:rsidRDefault="008E4CE8" w:rsidP="008E4CE8">
      <w:pPr>
        <w:pStyle w:val="NoSpacing"/>
        <w:ind w:left="-709"/>
        <w:rPr>
          <w:rFonts w:ascii="Arial" w:hAnsi="Arial" w:cs="Arial"/>
          <w:sz w:val="24"/>
          <w:szCs w:val="24"/>
        </w:rPr>
      </w:pPr>
      <w:r>
        <w:rPr>
          <w:rFonts w:ascii="Arial" w:hAnsi="Arial" w:cs="Arial"/>
          <w:sz w:val="24"/>
          <w:szCs w:val="24"/>
        </w:rPr>
        <w:tab/>
        <w:t>1.10</w:t>
      </w:r>
      <w:r>
        <w:rPr>
          <w:rFonts w:ascii="Arial" w:hAnsi="Arial" w:cs="Arial"/>
          <w:sz w:val="24"/>
          <w:szCs w:val="24"/>
        </w:rPr>
        <w:tab/>
        <w:t>Campus Map</w:t>
      </w:r>
      <w:r>
        <w:rPr>
          <w:rFonts w:ascii="Arial" w:hAnsi="Arial" w:cs="Arial"/>
          <w:sz w:val="24"/>
          <w:szCs w:val="24"/>
        </w:rPr>
        <w:tab/>
      </w:r>
      <w:r w:rsidR="002F0072">
        <w:rPr>
          <w:rFonts w:ascii="Arial" w:hAnsi="Arial" w:cs="Arial"/>
          <w:sz w:val="24"/>
          <w:szCs w:val="24"/>
        </w:rPr>
        <w:tab/>
        <w:t>...</w:t>
      </w:r>
      <w:r w:rsidR="00C22E2F">
        <w:rPr>
          <w:rFonts w:ascii="Arial" w:hAnsi="Arial" w:cs="Arial"/>
          <w:sz w:val="24"/>
          <w:szCs w:val="24"/>
        </w:rPr>
        <w:t xml:space="preserve">…………………... </w:t>
      </w:r>
      <w:r>
        <w:rPr>
          <w:rFonts w:ascii="Arial" w:hAnsi="Arial" w:cs="Arial"/>
          <w:sz w:val="24"/>
          <w:szCs w:val="24"/>
        </w:rPr>
        <w:t xml:space="preserve"> </w:t>
      </w:r>
      <w:r w:rsidR="00E8185F">
        <w:rPr>
          <w:rFonts w:ascii="Arial" w:hAnsi="Arial" w:cs="Arial"/>
          <w:sz w:val="24"/>
          <w:szCs w:val="24"/>
        </w:rPr>
        <w:t xml:space="preserve"> </w:t>
      </w:r>
      <w:r>
        <w:rPr>
          <w:rFonts w:ascii="Arial" w:hAnsi="Arial" w:cs="Arial"/>
          <w:sz w:val="24"/>
          <w:szCs w:val="24"/>
        </w:rPr>
        <w:t>1</w:t>
      </w:r>
      <w:r w:rsidR="008B1EA9">
        <w:rPr>
          <w:rFonts w:ascii="Arial" w:hAnsi="Arial" w:cs="Arial"/>
          <w:sz w:val="24"/>
          <w:szCs w:val="24"/>
        </w:rPr>
        <w:t>9</w:t>
      </w:r>
    </w:p>
    <w:p w14:paraId="7843FDA8" w14:textId="77777777" w:rsidR="008E4CE8" w:rsidRDefault="008E4CE8" w:rsidP="008E4CE8">
      <w:pPr>
        <w:pStyle w:val="NoSpacing"/>
        <w:ind w:left="-709"/>
        <w:rPr>
          <w:rFonts w:ascii="Arial" w:hAnsi="Arial" w:cs="Arial"/>
          <w:sz w:val="24"/>
          <w:szCs w:val="24"/>
        </w:rPr>
      </w:pPr>
    </w:p>
    <w:p w14:paraId="63670393" w14:textId="41864CD7" w:rsidR="008E4CE8" w:rsidRDefault="008E4CE8" w:rsidP="008E4CE8">
      <w:pPr>
        <w:pStyle w:val="NoSpacing"/>
        <w:ind w:left="-709"/>
        <w:rPr>
          <w:rFonts w:ascii="Arial" w:hAnsi="Arial" w:cs="Arial"/>
          <w:sz w:val="24"/>
          <w:szCs w:val="24"/>
        </w:rPr>
      </w:pPr>
      <w:r w:rsidRPr="00AE73EE">
        <w:rPr>
          <w:rFonts w:ascii="Arial" w:hAnsi="Arial" w:cs="Arial"/>
          <w:b/>
          <w:sz w:val="24"/>
          <w:szCs w:val="24"/>
        </w:rPr>
        <w:t>Chapter 2</w:t>
      </w:r>
      <w:r w:rsidRPr="00AE73EE">
        <w:rPr>
          <w:rFonts w:ascii="Arial" w:hAnsi="Arial" w:cs="Arial"/>
          <w:b/>
          <w:sz w:val="24"/>
          <w:szCs w:val="24"/>
        </w:rPr>
        <w:tab/>
        <w:t>Academic Policies</w:t>
      </w:r>
      <w:r w:rsidR="002F0072">
        <w:rPr>
          <w:rFonts w:ascii="Arial" w:hAnsi="Arial" w:cs="Arial"/>
          <w:b/>
          <w:sz w:val="24"/>
          <w:szCs w:val="24"/>
        </w:rPr>
        <w:tab/>
      </w:r>
      <w:r w:rsidR="002F0072">
        <w:rPr>
          <w:rFonts w:ascii="Arial" w:hAnsi="Arial" w:cs="Arial"/>
          <w:sz w:val="24"/>
          <w:szCs w:val="24"/>
        </w:rPr>
        <w:t>……………………...</w:t>
      </w:r>
      <w:r>
        <w:rPr>
          <w:rFonts w:ascii="Arial" w:hAnsi="Arial" w:cs="Arial"/>
          <w:sz w:val="24"/>
          <w:szCs w:val="24"/>
        </w:rPr>
        <w:t xml:space="preserve"> </w:t>
      </w:r>
      <w:r w:rsidR="00E8185F">
        <w:rPr>
          <w:rFonts w:ascii="Arial" w:hAnsi="Arial" w:cs="Arial"/>
          <w:sz w:val="24"/>
          <w:szCs w:val="24"/>
        </w:rPr>
        <w:t xml:space="preserve"> </w:t>
      </w:r>
      <w:r w:rsidR="00BB24AE">
        <w:rPr>
          <w:rFonts w:ascii="Arial" w:hAnsi="Arial" w:cs="Arial"/>
          <w:sz w:val="24"/>
          <w:szCs w:val="24"/>
        </w:rPr>
        <w:t>20</w:t>
      </w:r>
    </w:p>
    <w:p w14:paraId="02010DD3" w14:textId="1F200849" w:rsidR="008E4CE8" w:rsidRDefault="008E4CE8" w:rsidP="008E4CE8">
      <w:pPr>
        <w:pStyle w:val="NoSpacing"/>
        <w:ind w:left="-709"/>
        <w:rPr>
          <w:rFonts w:ascii="Arial" w:hAnsi="Arial" w:cs="Arial"/>
          <w:sz w:val="24"/>
          <w:szCs w:val="24"/>
        </w:rPr>
      </w:pPr>
      <w:r>
        <w:rPr>
          <w:rFonts w:ascii="Arial" w:hAnsi="Arial" w:cs="Arial"/>
          <w:sz w:val="24"/>
          <w:szCs w:val="24"/>
        </w:rPr>
        <w:tab/>
        <w:t>2.1</w:t>
      </w:r>
      <w:r>
        <w:rPr>
          <w:rFonts w:ascii="Arial" w:hAnsi="Arial" w:cs="Arial"/>
          <w:sz w:val="24"/>
          <w:szCs w:val="24"/>
        </w:rPr>
        <w:tab/>
        <w:t>Academic Calendar and Classes</w:t>
      </w:r>
      <w:r w:rsidR="002F0072">
        <w:rPr>
          <w:rFonts w:ascii="Arial" w:hAnsi="Arial" w:cs="Arial"/>
          <w:sz w:val="24"/>
          <w:szCs w:val="24"/>
        </w:rPr>
        <w:tab/>
        <w:t>………</w:t>
      </w:r>
      <w:r w:rsidR="00C22E2F">
        <w:rPr>
          <w:rFonts w:ascii="Arial" w:hAnsi="Arial" w:cs="Arial"/>
          <w:sz w:val="24"/>
          <w:szCs w:val="24"/>
        </w:rPr>
        <w:t xml:space="preserve"> </w:t>
      </w:r>
      <w:r w:rsidR="00BB24AE">
        <w:rPr>
          <w:rFonts w:ascii="Arial" w:hAnsi="Arial" w:cs="Arial"/>
          <w:sz w:val="24"/>
          <w:szCs w:val="24"/>
        </w:rPr>
        <w:t>20</w:t>
      </w:r>
    </w:p>
    <w:p w14:paraId="7D7C0EF2" w14:textId="6DDF7CA9" w:rsidR="008E4CE8" w:rsidRDefault="008E4CE8" w:rsidP="008E4CE8">
      <w:pPr>
        <w:pStyle w:val="NoSpacing"/>
        <w:ind w:left="-709"/>
        <w:rPr>
          <w:rFonts w:ascii="Arial" w:hAnsi="Arial" w:cs="Arial"/>
          <w:sz w:val="24"/>
          <w:szCs w:val="24"/>
        </w:rPr>
      </w:pPr>
      <w:r>
        <w:rPr>
          <w:rFonts w:ascii="Arial" w:hAnsi="Arial" w:cs="Arial"/>
          <w:sz w:val="24"/>
          <w:szCs w:val="24"/>
        </w:rPr>
        <w:tab/>
        <w:t>2.2</w:t>
      </w:r>
      <w:r>
        <w:rPr>
          <w:rFonts w:ascii="Arial" w:hAnsi="Arial" w:cs="Arial"/>
          <w:sz w:val="24"/>
          <w:szCs w:val="24"/>
        </w:rPr>
        <w:tab/>
        <w:t>Admission and Registration</w:t>
      </w:r>
      <w:r w:rsidR="002F0072">
        <w:rPr>
          <w:rFonts w:ascii="Arial" w:hAnsi="Arial" w:cs="Arial"/>
          <w:sz w:val="24"/>
          <w:szCs w:val="24"/>
        </w:rPr>
        <w:tab/>
        <w:t xml:space="preserve">……… </w:t>
      </w:r>
      <w:r w:rsidR="00BB24AE">
        <w:rPr>
          <w:rFonts w:ascii="Arial" w:hAnsi="Arial" w:cs="Arial"/>
          <w:sz w:val="24"/>
          <w:szCs w:val="24"/>
        </w:rPr>
        <w:t>21</w:t>
      </w:r>
      <w:r>
        <w:rPr>
          <w:rFonts w:ascii="Arial" w:hAnsi="Arial" w:cs="Arial"/>
          <w:sz w:val="24"/>
          <w:szCs w:val="24"/>
        </w:rPr>
        <w:t xml:space="preserve"> </w:t>
      </w:r>
    </w:p>
    <w:p w14:paraId="1B565C12" w14:textId="35BA2194" w:rsidR="008E4CE8" w:rsidRDefault="002F0072" w:rsidP="008E4CE8">
      <w:pPr>
        <w:pStyle w:val="NoSpacing"/>
        <w:ind w:left="-709"/>
        <w:rPr>
          <w:rFonts w:ascii="Arial" w:hAnsi="Arial" w:cs="Arial"/>
          <w:sz w:val="24"/>
          <w:szCs w:val="24"/>
        </w:rPr>
      </w:pPr>
      <w:r>
        <w:rPr>
          <w:rFonts w:ascii="Arial" w:hAnsi="Arial" w:cs="Arial"/>
          <w:sz w:val="24"/>
          <w:szCs w:val="24"/>
        </w:rPr>
        <w:tab/>
        <w:t>2.3</w:t>
      </w:r>
      <w:r>
        <w:rPr>
          <w:rFonts w:ascii="Arial" w:hAnsi="Arial" w:cs="Arial"/>
          <w:sz w:val="24"/>
          <w:szCs w:val="24"/>
        </w:rPr>
        <w:tab/>
        <w:t>Academic Load</w:t>
      </w:r>
      <w:r>
        <w:rPr>
          <w:rFonts w:ascii="Arial" w:hAnsi="Arial" w:cs="Arial"/>
          <w:sz w:val="24"/>
          <w:szCs w:val="24"/>
        </w:rPr>
        <w:tab/>
        <w:t>………………………</w:t>
      </w:r>
      <w:r w:rsidR="008E4CE8">
        <w:rPr>
          <w:rFonts w:ascii="Arial" w:hAnsi="Arial" w:cs="Arial"/>
          <w:sz w:val="24"/>
          <w:szCs w:val="24"/>
        </w:rPr>
        <w:t xml:space="preserve"> </w:t>
      </w:r>
      <w:r w:rsidR="00311BE2">
        <w:rPr>
          <w:rFonts w:ascii="Arial" w:hAnsi="Arial" w:cs="Arial"/>
          <w:sz w:val="24"/>
          <w:szCs w:val="24"/>
        </w:rPr>
        <w:t>26</w:t>
      </w:r>
    </w:p>
    <w:p w14:paraId="5B16D636" w14:textId="06F17469" w:rsidR="008E4CE8" w:rsidRDefault="008E4CE8" w:rsidP="008E4CE8">
      <w:pPr>
        <w:pStyle w:val="NoSpacing"/>
        <w:ind w:left="-709"/>
        <w:rPr>
          <w:rFonts w:ascii="Arial" w:hAnsi="Arial" w:cs="Arial"/>
          <w:sz w:val="24"/>
          <w:szCs w:val="24"/>
        </w:rPr>
      </w:pPr>
      <w:r>
        <w:rPr>
          <w:rFonts w:ascii="Arial" w:hAnsi="Arial" w:cs="Arial"/>
          <w:sz w:val="24"/>
          <w:szCs w:val="24"/>
        </w:rPr>
        <w:tab/>
        <w:t>2.4</w:t>
      </w:r>
      <w:r>
        <w:rPr>
          <w:rFonts w:ascii="Arial" w:hAnsi="Arial" w:cs="Arial"/>
          <w:sz w:val="24"/>
          <w:szCs w:val="24"/>
        </w:rPr>
        <w:tab/>
        <w:t>Curricular Changes</w:t>
      </w:r>
      <w:r w:rsidR="002F0072">
        <w:rPr>
          <w:rFonts w:ascii="Arial" w:hAnsi="Arial" w:cs="Arial"/>
          <w:sz w:val="24"/>
          <w:szCs w:val="24"/>
        </w:rPr>
        <w:tab/>
        <w:t>………………………</w:t>
      </w:r>
      <w:r>
        <w:rPr>
          <w:rFonts w:ascii="Arial" w:hAnsi="Arial" w:cs="Arial"/>
          <w:sz w:val="24"/>
          <w:szCs w:val="24"/>
        </w:rPr>
        <w:t xml:space="preserve"> </w:t>
      </w:r>
      <w:r w:rsidR="00311BE2">
        <w:rPr>
          <w:rFonts w:ascii="Arial" w:hAnsi="Arial" w:cs="Arial"/>
          <w:sz w:val="24"/>
          <w:szCs w:val="24"/>
        </w:rPr>
        <w:t>27</w:t>
      </w:r>
    </w:p>
    <w:p w14:paraId="1624ADE3" w14:textId="753AB631" w:rsidR="008E4CE8" w:rsidRDefault="008E4CE8" w:rsidP="008E4CE8">
      <w:pPr>
        <w:pStyle w:val="NoSpacing"/>
        <w:ind w:left="-709"/>
        <w:rPr>
          <w:rFonts w:ascii="Arial" w:hAnsi="Arial" w:cs="Arial"/>
          <w:sz w:val="24"/>
          <w:szCs w:val="24"/>
        </w:rPr>
      </w:pPr>
      <w:r>
        <w:rPr>
          <w:rFonts w:ascii="Arial" w:hAnsi="Arial" w:cs="Arial"/>
          <w:sz w:val="24"/>
          <w:szCs w:val="24"/>
        </w:rPr>
        <w:tab/>
        <w:t>2.5</w:t>
      </w:r>
      <w:r>
        <w:rPr>
          <w:rFonts w:ascii="Arial" w:hAnsi="Arial" w:cs="Arial"/>
          <w:sz w:val="24"/>
          <w:szCs w:val="24"/>
        </w:rPr>
        <w:tab/>
        <w:t>Scholastic Standing</w:t>
      </w:r>
      <w:r w:rsidR="002F0072">
        <w:rPr>
          <w:rFonts w:ascii="Arial" w:hAnsi="Arial" w:cs="Arial"/>
          <w:sz w:val="24"/>
          <w:szCs w:val="24"/>
        </w:rPr>
        <w:tab/>
        <w:t>………………………</w:t>
      </w:r>
      <w:r w:rsidR="00311BE2">
        <w:rPr>
          <w:rFonts w:ascii="Arial" w:hAnsi="Arial" w:cs="Arial"/>
          <w:sz w:val="24"/>
          <w:szCs w:val="24"/>
        </w:rPr>
        <w:t xml:space="preserve"> 29</w:t>
      </w:r>
    </w:p>
    <w:p w14:paraId="182F8FE5" w14:textId="77777777" w:rsidR="008E4CE8" w:rsidRDefault="008E4CE8" w:rsidP="008E4CE8">
      <w:pPr>
        <w:pStyle w:val="NoSpacing"/>
        <w:ind w:left="-709"/>
        <w:rPr>
          <w:rFonts w:ascii="Arial" w:hAnsi="Arial" w:cs="Arial"/>
          <w:sz w:val="24"/>
          <w:szCs w:val="24"/>
        </w:rPr>
      </w:pPr>
      <w:r>
        <w:rPr>
          <w:rFonts w:ascii="Arial" w:hAnsi="Arial" w:cs="Arial"/>
          <w:sz w:val="24"/>
          <w:szCs w:val="24"/>
        </w:rPr>
        <w:tab/>
        <w:t>2.6</w:t>
      </w:r>
      <w:r>
        <w:rPr>
          <w:rFonts w:ascii="Arial" w:hAnsi="Arial" w:cs="Arial"/>
          <w:sz w:val="24"/>
          <w:szCs w:val="24"/>
        </w:rPr>
        <w:tab/>
        <w:t>Major Examination and Undergraduate</w:t>
      </w:r>
    </w:p>
    <w:p w14:paraId="73B00108" w14:textId="51464835" w:rsidR="008E4CE8" w:rsidRDefault="008E4CE8" w:rsidP="008E4CE8">
      <w:pPr>
        <w:pStyle w:val="NoSpacing"/>
        <w:ind w:left="-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Thesis</w:t>
      </w:r>
      <w:r w:rsidR="002F0072">
        <w:rPr>
          <w:rFonts w:ascii="Arial" w:hAnsi="Arial" w:cs="Arial"/>
          <w:sz w:val="24"/>
          <w:szCs w:val="24"/>
        </w:rPr>
        <w:tab/>
      </w:r>
      <w:r w:rsidR="002F0072">
        <w:rPr>
          <w:rFonts w:ascii="Arial" w:hAnsi="Arial" w:cs="Arial"/>
          <w:sz w:val="24"/>
          <w:szCs w:val="24"/>
        </w:rPr>
        <w:tab/>
        <w:t>……………………</w:t>
      </w:r>
      <w:r w:rsidR="00311BE2">
        <w:rPr>
          <w:rFonts w:ascii="Arial" w:hAnsi="Arial" w:cs="Arial"/>
          <w:sz w:val="24"/>
          <w:szCs w:val="24"/>
        </w:rPr>
        <w:t>… 32</w:t>
      </w:r>
    </w:p>
    <w:p w14:paraId="42247CA1" w14:textId="77777777" w:rsidR="008E4CE8" w:rsidRDefault="008E4CE8" w:rsidP="008E4CE8">
      <w:pPr>
        <w:pStyle w:val="NoSpacing"/>
        <w:ind w:left="-709"/>
        <w:rPr>
          <w:rFonts w:ascii="Arial" w:hAnsi="Arial" w:cs="Arial"/>
          <w:sz w:val="24"/>
          <w:szCs w:val="24"/>
        </w:rPr>
      </w:pPr>
      <w:r>
        <w:rPr>
          <w:rFonts w:ascii="Arial" w:hAnsi="Arial" w:cs="Arial"/>
          <w:sz w:val="24"/>
          <w:szCs w:val="24"/>
        </w:rPr>
        <w:tab/>
        <w:t>2.7</w:t>
      </w:r>
      <w:r>
        <w:rPr>
          <w:rFonts w:ascii="Arial" w:hAnsi="Arial" w:cs="Arial"/>
          <w:sz w:val="24"/>
          <w:szCs w:val="24"/>
        </w:rPr>
        <w:tab/>
        <w:t xml:space="preserve">Grading System and Academic </w:t>
      </w:r>
    </w:p>
    <w:p w14:paraId="0CCDF58C" w14:textId="3D2992EF" w:rsidR="008E4CE8" w:rsidRDefault="008E4CE8" w:rsidP="008E4CE8">
      <w:pPr>
        <w:pStyle w:val="NoSpacing"/>
        <w:ind w:left="-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2F0072">
        <w:rPr>
          <w:rFonts w:ascii="Arial" w:hAnsi="Arial" w:cs="Arial"/>
          <w:sz w:val="24"/>
          <w:szCs w:val="24"/>
        </w:rPr>
        <w:t>Recognition</w:t>
      </w:r>
      <w:r w:rsidR="002F0072">
        <w:rPr>
          <w:rFonts w:ascii="Arial" w:hAnsi="Arial" w:cs="Arial"/>
          <w:sz w:val="24"/>
          <w:szCs w:val="24"/>
        </w:rPr>
        <w:tab/>
        <w:t>……………………</w:t>
      </w:r>
      <w:r w:rsidR="00C22E2F">
        <w:rPr>
          <w:rFonts w:ascii="Arial" w:hAnsi="Arial" w:cs="Arial"/>
          <w:sz w:val="24"/>
          <w:szCs w:val="24"/>
        </w:rPr>
        <w:t>…</w:t>
      </w:r>
      <w:r w:rsidR="006E2BAB">
        <w:rPr>
          <w:rFonts w:ascii="Arial" w:hAnsi="Arial" w:cs="Arial"/>
          <w:sz w:val="24"/>
          <w:szCs w:val="24"/>
        </w:rPr>
        <w:t xml:space="preserve"> </w:t>
      </w:r>
      <w:r w:rsidR="00311BE2">
        <w:rPr>
          <w:rFonts w:ascii="Arial" w:hAnsi="Arial" w:cs="Arial"/>
          <w:sz w:val="24"/>
          <w:szCs w:val="24"/>
        </w:rPr>
        <w:t>34</w:t>
      </w:r>
    </w:p>
    <w:p w14:paraId="5451B328" w14:textId="77777777" w:rsidR="008E4CE8" w:rsidRDefault="008E4CE8" w:rsidP="008E4CE8">
      <w:pPr>
        <w:pStyle w:val="NoSpacing"/>
        <w:ind w:left="-709"/>
        <w:rPr>
          <w:rFonts w:ascii="Arial" w:hAnsi="Arial" w:cs="Arial"/>
          <w:sz w:val="24"/>
          <w:szCs w:val="24"/>
        </w:rPr>
      </w:pPr>
      <w:r>
        <w:rPr>
          <w:rFonts w:ascii="Arial" w:hAnsi="Arial" w:cs="Arial"/>
          <w:sz w:val="24"/>
          <w:szCs w:val="24"/>
        </w:rPr>
        <w:tab/>
        <w:t>2.8</w:t>
      </w:r>
      <w:r>
        <w:rPr>
          <w:rFonts w:ascii="Arial" w:hAnsi="Arial" w:cs="Arial"/>
          <w:sz w:val="24"/>
          <w:szCs w:val="24"/>
        </w:rPr>
        <w:tab/>
        <w:t>Incomplete Grades and Removal</w:t>
      </w:r>
    </w:p>
    <w:p w14:paraId="5D52E151" w14:textId="0CCC4AAB" w:rsidR="008E4CE8" w:rsidRDefault="006E2BAB" w:rsidP="008E4CE8">
      <w:pPr>
        <w:pStyle w:val="NoSpacing"/>
        <w:ind w:left="-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22E2F">
        <w:rPr>
          <w:rFonts w:ascii="Arial" w:hAnsi="Arial" w:cs="Arial"/>
          <w:sz w:val="24"/>
          <w:szCs w:val="24"/>
        </w:rPr>
        <w:t>Examination</w:t>
      </w:r>
      <w:r w:rsidR="00C22E2F">
        <w:rPr>
          <w:rFonts w:ascii="Arial" w:hAnsi="Arial" w:cs="Arial"/>
          <w:sz w:val="24"/>
          <w:szCs w:val="24"/>
        </w:rPr>
        <w:tab/>
        <w:t>………………………</w:t>
      </w:r>
      <w:r>
        <w:rPr>
          <w:rFonts w:ascii="Arial" w:hAnsi="Arial" w:cs="Arial"/>
          <w:sz w:val="24"/>
          <w:szCs w:val="24"/>
        </w:rPr>
        <w:t xml:space="preserve">  </w:t>
      </w:r>
      <w:r w:rsidR="003B2333">
        <w:rPr>
          <w:rFonts w:ascii="Arial" w:hAnsi="Arial" w:cs="Arial"/>
          <w:sz w:val="24"/>
          <w:szCs w:val="24"/>
        </w:rPr>
        <w:t>3</w:t>
      </w:r>
      <w:r w:rsidR="00311BE2">
        <w:rPr>
          <w:rFonts w:ascii="Arial" w:hAnsi="Arial" w:cs="Arial"/>
          <w:sz w:val="24"/>
          <w:szCs w:val="24"/>
        </w:rPr>
        <w:t>5</w:t>
      </w:r>
    </w:p>
    <w:p w14:paraId="4F9ACDD2" w14:textId="235D7FC0" w:rsidR="008E4CE8" w:rsidRDefault="008E4CE8" w:rsidP="008E4CE8">
      <w:pPr>
        <w:pStyle w:val="NoSpacing"/>
        <w:ind w:left="-709"/>
        <w:rPr>
          <w:rFonts w:ascii="Arial" w:hAnsi="Arial" w:cs="Arial"/>
          <w:sz w:val="24"/>
          <w:szCs w:val="24"/>
        </w:rPr>
      </w:pPr>
      <w:r>
        <w:rPr>
          <w:rFonts w:ascii="Arial" w:hAnsi="Arial" w:cs="Arial"/>
          <w:sz w:val="24"/>
          <w:szCs w:val="24"/>
        </w:rPr>
        <w:tab/>
        <w:t>2.9</w:t>
      </w:r>
      <w:r>
        <w:rPr>
          <w:rFonts w:ascii="Arial" w:hAnsi="Arial" w:cs="Arial"/>
          <w:sz w:val="24"/>
          <w:szCs w:val="24"/>
        </w:rPr>
        <w:tab/>
        <w:t>Retention Policies</w:t>
      </w:r>
      <w:r>
        <w:rPr>
          <w:rFonts w:ascii="Arial" w:hAnsi="Arial" w:cs="Arial"/>
          <w:sz w:val="24"/>
          <w:szCs w:val="24"/>
        </w:rPr>
        <w:tab/>
        <w:t>………………………</w:t>
      </w:r>
      <w:r w:rsidR="006E2BAB">
        <w:rPr>
          <w:rFonts w:ascii="Arial" w:hAnsi="Arial" w:cs="Arial"/>
          <w:sz w:val="24"/>
          <w:szCs w:val="24"/>
        </w:rPr>
        <w:t xml:space="preserve">  </w:t>
      </w:r>
      <w:r w:rsidR="00945356">
        <w:rPr>
          <w:rFonts w:ascii="Arial" w:hAnsi="Arial" w:cs="Arial"/>
          <w:sz w:val="24"/>
          <w:szCs w:val="24"/>
        </w:rPr>
        <w:t>37</w:t>
      </w:r>
    </w:p>
    <w:p w14:paraId="00D6D2A0" w14:textId="78425B52" w:rsidR="008E4CE8" w:rsidRDefault="008E4CE8" w:rsidP="008E4CE8">
      <w:pPr>
        <w:pStyle w:val="NoSpacing"/>
        <w:ind w:left="-709"/>
        <w:rPr>
          <w:rFonts w:ascii="Arial" w:hAnsi="Arial" w:cs="Arial"/>
          <w:sz w:val="24"/>
          <w:szCs w:val="24"/>
        </w:rPr>
      </w:pPr>
      <w:r>
        <w:rPr>
          <w:rFonts w:ascii="Arial" w:hAnsi="Arial" w:cs="Arial"/>
          <w:sz w:val="24"/>
          <w:szCs w:val="24"/>
        </w:rPr>
        <w:tab/>
        <w:t>2.1</w:t>
      </w:r>
      <w:r w:rsidR="00827695">
        <w:rPr>
          <w:rFonts w:ascii="Arial" w:hAnsi="Arial" w:cs="Arial"/>
          <w:sz w:val="24"/>
          <w:szCs w:val="24"/>
        </w:rPr>
        <w:t>0</w:t>
      </w:r>
      <w:r w:rsidR="00827695">
        <w:rPr>
          <w:rFonts w:ascii="Arial" w:hAnsi="Arial" w:cs="Arial"/>
          <w:sz w:val="24"/>
          <w:szCs w:val="24"/>
        </w:rPr>
        <w:tab/>
        <w:t>Academic Completion…………………….</w:t>
      </w:r>
      <w:r w:rsidR="006E2BAB">
        <w:rPr>
          <w:rFonts w:ascii="Arial" w:hAnsi="Arial" w:cs="Arial"/>
          <w:sz w:val="24"/>
          <w:szCs w:val="24"/>
        </w:rPr>
        <w:t xml:space="preserve">  </w:t>
      </w:r>
      <w:r w:rsidR="00945356">
        <w:rPr>
          <w:rFonts w:ascii="Arial" w:hAnsi="Arial" w:cs="Arial"/>
          <w:sz w:val="24"/>
          <w:szCs w:val="24"/>
        </w:rPr>
        <w:t>39</w:t>
      </w:r>
    </w:p>
    <w:p w14:paraId="4C5AF5BA" w14:textId="77777777" w:rsidR="008E4CE8" w:rsidRDefault="008E4CE8" w:rsidP="008E4CE8">
      <w:pPr>
        <w:pStyle w:val="NoSpacing"/>
        <w:ind w:left="-709"/>
        <w:rPr>
          <w:rFonts w:ascii="Arial" w:hAnsi="Arial" w:cs="Arial"/>
          <w:sz w:val="24"/>
          <w:szCs w:val="24"/>
        </w:rPr>
      </w:pPr>
    </w:p>
    <w:p w14:paraId="5891C3DA" w14:textId="6FFE8310" w:rsidR="008E4CE8" w:rsidRDefault="008E4CE8" w:rsidP="008E4CE8">
      <w:pPr>
        <w:pStyle w:val="NoSpacing"/>
        <w:ind w:left="-709"/>
        <w:rPr>
          <w:rFonts w:ascii="Arial" w:hAnsi="Arial" w:cs="Arial"/>
          <w:sz w:val="24"/>
          <w:szCs w:val="24"/>
        </w:rPr>
      </w:pPr>
      <w:r w:rsidRPr="004019BB">
        <w:rPr>
          <w:rFonts w:ascii="Arial" w:hAnsi="Arial" w:cs="Arial"/>
          <w:b/>
          <w:sz w:val="24"/>
          <w:szCs w:val="24"/>
        </w:rPr>
        <w:t>Chap</w:t>
      </w:r>
      <w:r>
        <w:rPr>
          <w:rFonts w:ascii="Arial" w:hAnsi="Arial" w:cs="Arial"/>
          <w:b/>
          <w:sz w:val="24"/>
          <w:szCs w:val="24"/>
        </w:rPr>
        <w:t>ter 3 Student Services (General</w:t>
      </w:r>
      <w:r w:rsidRPr="004019BB">
        <w:rPr>
          <w:rFonts w:ascii="Arial" w:hAnsi="Arial" w:cs="Arial"/>
          <w:b/>
          <w:sz w:val="24"/>
          <w:szCs w:val="24"/>
        </w:rPr>
        <w:t xml:space="preserve"> Principles)</w:t>
      </w:r>
      <w:r w:rsidR="00E32A1C">
        <w:rPr>
          <w:rFonts w:ascii="Arial" w:hAnsi="Arial" w:cs="Arial"/>
          <w:sz w:val="24"/>
          <w:szCs w:val="24"/>
        </w:rPr>
        <w:t>….</w:t>
      </w:r>
      <w:r w:rsidR="006E2BAB">
        <w:rPr>
          <w:rFonts w:ascii="Arial" w:hAnsi="Arial" w:cs="Arial"/>
          <w:sz w:val="24"/>
          <w:szCs w:val="24"/>
        </w:rPr>
        <w:t xml:space="preserve">  </w:t>
      </w:r>
      <w:r w:rsidR="00945356">
        <w:rPr>
          <w:rFonts w:ascii="Arial" w:hAnsi="Arial" w:cs="Arial"/>
          <w:sz w:val="24"/>
          <w:szCs w:val="24"/>
        </w:rPr>
        <w:t>43</w:t>
      </w:r>
    </w:p>
    <w:p w14:paraId="6B135AFC" w14:textId="186D8603" w:rsidR="008E4CE8" w:rsidRDefault="008E4CE8" w:rsidP="008E4CE8">
      <w:pPr>
        <w:pStyle w:val="NoSpacing"/>
        <w:ind w:left="-709"/>
        <w:rPr>
          <w:rFonts w:ascii="Arial" w:hAnsi="Arial" w:cs="Arial"/>
          <w:sz w:val="24"/>
          <w:szCs w:val="24"/>
        </w:rPr>
      </w:pPr>
      <w:r>
        <w:rPr>
          <w:rFonts w:ascii="Arial" w:hAnsi="Arial" w:cs="Arial"/>
          <w:sz w:val="24"/>
          <w:szCs w:val="24"/>
        </w:rPr>
        <w:tab/>
        <w:t>3.1</w:t>
      </w:r>
      <w:r>
        <w:rPr>
          <w:rFonts w:ascii="Arial" w:hAnsi="Arial" w:cs="Arial"/>
          <w:sz w:val="24"/>
          <w:szCs w:val="24"/>
        </w:rPr>
        <w:tab/>
        <w:t>Application</w:t>
      </w:r>
      <w:r>
        <w:rPr>
          <w:rFonts w:ascii="Arial" w:hAnsi="Arial" w:cs="Arial"/>
          <w:sz w:val="24"/>
          <w:szCs w:val="24"/>
        </w:rPr>
        <w:tab/>
        <w:t>………………………………</w:t>
      </w:r>
      <w:r w:rsidR="006E2BAB">
        <w:rPr>
          <w:rFonts w:ascii="Arial" w:hAnsi="Arial" w:cs="Arial"/>
          <w:sz w:val="24"/>
          <w:szCs w:val="24"/>
        </w:rPr>
        <w:t xml:space="preserve">  </w:t>
      </w:r>
      <w:r w:rsidR="00945356">
        <w:rPr>
          <w:rFonts w:ascii="Arial" w:hAnsi="Arial" w:cs="Arial"/>
          <w:sz w:val="24"/>
          <w:szCs w:val="24"/>
        </w:rPr>
        <w:t>43</w:t>
      </w:r>
    </w:p>
    <w:p w14:paraId="609658C0" w14:textId="142D0491" w:rsidR="008E4CE8" w:rsidRDefault="008E4CE8" w:rsidP="008E4CE8">
      <w:pPr>
        <w:pStyle w:val="NoSpacing"/>
        <w:ind w:left="-709"/>
        <w:rPr>
          <w:rFonts w:ascii="Arial" w:hAnsi="Arial" w:cs="Arial"/>
          <w:sz w:val="24"/>
          <w:szCs w:val="24"/>
        </w:rPr>
      </w:pPr>
      <w:r>
        <w:rPr>
          <w:rFonts w:ascii="Arial" w:hAnsi="Arial" w:cs="Arial"/>
          <w:sz w:val="24"/>
          <w:szCs w:val="24"/>
        </w:rPr>
        <w:tab/>
        <w:t>3.2</w:t>
      </w:r>
      <w:r>
        <w:rPr>
          <w:rFonts w:ascii="Arial" w:hAnsi="Arial" w:cs="Arial"/>
          <w:sz w:val="24"/>
          <w:szCs w:val="24"/>
        </w:rPr>
        <w:tab/>
        <w:t>Implementation</w:t>
      </w:r>
      <w:r>
        <w:rPr>
          <w:rFonts w:ascii="Arial" w:hAnsi="Arial" w:cs="Arial"/>
          <w:sz w:val="24"/>
          <w:szCs w:val="24"/>
        </w:rPr>
        <w:tab/>
        <w:t>………………………</w:t>
      </w:r>
      <w:r w:rsidR="006E2BAB">
        <w:rPr>
          <w:rFonts w:ascii="Arial" w:hAnsi="Arial" w:cs="Arial"/>
          <w:sz w:val="24"/>
          <w:szCs w:val="24"/>
        </w:rPr>
        <w:t xml:space="preserve"> </w:t>
      </w:r>
      <w:r w:rsidR="002E46EA">
        <w:rPr>
          <w:rFonts w:ascii="Arial" w:hAnsi="Arial" w:cs="Arial"/>
          <w:sz w:val="24"/>
          <w:szCs w:val="24"/>
        </w:rPr>
        <w:t xml:space="preserve"> </w:t>
      </w:r>
      <w:r w:rsidR="00945356">
        <w:rPr>
          <w:rFonts w:ascii="Arial" w:hAnsi="Arial" w:cs="Arial"/>
          <w:sz w:val="24"/>
          <w:szCs w:val="24"/>
        </w:rPr>
        <w:t>43</w:t>
      </w:r>
    </w:p>
    <w:p w14:paraId="02D7AA7A" w14:textId="4AB7A7BB" w:rsidR="008E4CE8" w:rsidRDefault="008E4CE8" w:rsidP="008E4CE8">
      <w:pPr>
        <w:pStyle w:val="NoSpacing"/>
        <w:ind w:left="-709"/>
        <w:rPr>
          <w:rFonts w:ascii="Arial" w:hAnsi="Arial" w:cs="Arial"/>
          <w:sz w:val="24"/>
          <w:szCs w:val="24"/>
        </w:rPr>
      </w:pPr>
      <w:r>
        <w:rPr>
          <w:rFonts w:ascii="Arial" w:hAnsi="Arial" w:cs="Arial"/>
          <w:sz w:val="24"/>
          <w:szCs w:val="24"/>
        </w:rPr>
        <w:tab/>
        <w:t>3.3</w:t>
      </w:r>
      <w:r>
        <w:rPr>
          <w:rFonts w:ascii="Arial" w:hAnsi="Arial" w:cs="Arial"/>
          <w:sz w:val="24"/>
          <w:szCs w:val="24"/>
        </w:rPr>
        <w:tab/>
        <w:t xml:space="preserve">Students </w:t>
      </w:r>
      <w:r w:rsidR="002551F0">
        <w:rPr>
          <w:rFonts w:ascii="Arial" w:hAnsi="Arial" w:cs="Arial"/>
          <w:sz w:val="24"/>
          <w:szCs w:val="24"/>
        </w:rPr>
        <w:t xml:space="preserve">Rights and Responsibilities….. </w:t>
      </w:r>
      <w:r w:rsidR="002E46EA">
        <w:rPr>
          <w:rFonts w:ascii="Arial" w:hAnsi="Arial" w:cs="Arial"/>
          <w:sz w:val="24"/>
          <w:szCs w:val="24"/>
        </w:rPr>
        <w:t xml:space="preserve"> </w:t>
      </w:r>
      <w:r w:rsidR="006E2BAB">
        <w:rPr>
          <w:rFonts w:ascii="Arial" w:hAnsi="Arial" w:cs="Arial"/>
          <w:sz w:val="24"/>
          <w:szCs w:val="24"/>
        </w:rPr>
        <w:t xml:space="preserve"> </w:t>
      </w:r>
      <w:r w:rsidR="00945356">
        <w:rPr>
          <w:rFonts w:ascii="Arial" w:hAnsi="Arial" w:cs="Arial"/>
          <w:sz w:val="24"/>
          <w:szCs w:val="24"/>
        </w:rPr>
        <w:t>44</w:t>
      </w:r>
    </w:p>
    <w:p w14:paraId="26B3ACF0" w14:textId="0DD23557" w:rsidR="008E4CE8" w:rsidRDefault="002C121A" w:rsidP="008E4CE8">
      <w:pPr>
        <w:pStyle w:val="NoSpacing"/>
        <w:ind w:left="-709"/>
        <w:rPr>
          <w:rFonts w:ascii="Arial" w:hAnsi="Arial" w:cs="Arial"/>
          <w:sz w:val="24"/>
          <w:szCs w:val="24"/>
        </w:rPr>
      </w:pPr>
      <w:r>
        <w:rPr>
          <w:rFonts w:ascii="Arial" w:hAnsi="Arial" w:cs="Arial"/>
          <w:sz w:val="24"/>
          <w:szCs w:val="24"/>
        </w:rPr>
        <w:tab/>
      </w:r>
      <w:r>
        <w:rPr>
          <w:rFonts w:ascii="Arial" w:hAnsi="Arial" w:cs="Arial"/>
          <w:sz w:val="24"/>
          <w:szCs w:val="24"/>
        </w:rPr>
        <w:tab/>
      </w:r>
      <w:r w:rsidR="008E4CE8">
        <w:rPr>
          <w:rFonts w:ascii="Arial" w:hAnsi="Arial" w:cs="Arial"/>
          <w:sz w:val="24"/>
          <w:szCs w:val="24"/>
        </w:rPr>
        <w:t>3.3.a</w:t>
      </w:r>
      <w:r w:rsidR="008E4CE8">
        <w:rPr>
          <w:rFonts w:ascii="Arial" w:hAnsi="Arial" w:cs="Arial"/>
          <w:sz w:val="24"/>
          <w:szCs w:val="24"/>
        </w:rPr>
        <w:tab/>
        <w:t>Rights of Students</w:t>
      </w:r>
      <w:r w:rsidR="002551F0">
        <w:rPr>
          <w:rFonts w:ascii="Arial" w:hAnsi="Arial" w:cs="Arial"/>
          <w:sz w:val="24"/>
          <w:szCs w:val="24"/>
        </w:rPr>
        <w:tab/>
      </w:r>
      <w:r w:rsidR="008E4CE8">
        <w:rPr>
          <w:rFonts w:ascii="Arial" w:hAnsi="Arial" w:cs="Arial"/>
          <w:sz w:val="24"/>
          <w:szCs w:val="24"/>
        </w:rPr>
        <w:t>…………</w:t>
      </w:r>
      <w:r w:rsidR="002551F0">
        <w:rPr>
          <w:rFonts w:ascii="Arial" w:hAnsi="Arial" w:cs="Arial"/>
          <w:sz w:val="24"/>
          <w:szCs w:val="24"/>
        </w:rPr>
        <w:t xml:space="preserve">…… </w:t>
      </w:r>
      <w:r w:rsidR="002E46EA">
        <w:rPr>
          <w:rFonts w:ascii="Arial" w:hAnsi="Arial" w:cs="Arial"/>
          <w:sz w:val="24"/>
          <w:szCs w:val="24"/>
        </w:rPr>
        <w:t xml:space="preserve"> </w:t>
      </w:r>
      <w:r w:rsidR="00945356">
        <w:rPr>
          <w:rFonts w:ascii="Arial" w:hAnsi="Arial" w:cs="Arial"/>
          <w:sz w:val="24"/>
          <w:szCs w:val="24"/>
        </w:rPr>
        <w:t>44</w:t>
      </w:r>
      <w:r w:rsidR="006E2BAB">
        <w:rPr>
          <w:rFonts w:ascii="Arial" w:hAnsi="Arial" w:cs="Arial"/>
          <w:sz w:val="24"/>
          <w:szCs w:val="24"/>
        </w:rPr>
        <w:t xml:space="preserve">   </w:t>
      </w:r>
    </w:p>
    <w:p w14:paraId="55FE49E2" w14:textId="44632081" w:rsidR="008E4CE8" w:rsidRDefault="008E4CE8" w:rsidP="008E4CE8">
      <w:pPr>
        <w:pStyle w:val="NoSpacing"/>
        <w:ind w:left="-709"/>
        <w:rPr>
          <w:rFonts w:ascii="Arial" w:hAnsi="Arial" w:cs="Arial"/>
          <w:sz w:val="24"/>
          <w:szCs w:val="24"/>
        </w:rPr>
      </w:pPr>
      <w:r>
        <w:rPr>
          <w:rFonts w:ascii="Arial" w:hAnsi="Arial" w:cs="Arial"/>
          <w:sz w:val="24"/>
          <w:szCs w:val="24"/>
        </w:rPr>
        <w:tab/>
      </w:r>
      <w:r>
        <w:rPr>
          <w:rFonts w:ascii="Arial" w:hAnsi="Arial" w:cs="Arial"/>
          <w:sz w:val="24"/>
          <w:szCs w:val="24"/>
        </w:rPr>
        <w:tab/>
        <w:t>3.3.</w:t>
      </w:r>
      <w:r w:rsidR="006E2BAB">
        <w:rPr>
          <w:rFonts w:ascii="Arial" w:hAnsi="Arial" w:cs="Arial"/>
          <w:sz w:val="24"/>
          <w:szCs w:val="24"/>
        </w:rPr>
        <w:t>b</w:t>
      </w:r>
      <w:r w:rsidR="006E2BAB">
        <w:rPr>
          <w:rFonts w:ascii="Arial" w:hAnsi="Arial" w:cs="Arial"/>
          <w:sz w:val="24"/>
          <w:szCs w:val="24"/>
        </w:rPr>
        <w:tab/>
        <w:t xml:space="preserve">Responsibilities of Students   </w:t>
      </w:r>
      <w:r w:rsidR="002551F0">
        <w:rPr>
          <w:rFonts w:ascii="Arial" w:hAnsi="Arial" w:cs="Arial"/>
          <w:sz w:val="24"/>
          <w:szCs w:val="24"/>
        </w:rPr>
        <w:t>……</w:t>
      </w:r>
      <w:r w:rsidR="002E46EA">
        <w:rPr>
          <w:rFonts w:ascii="Arial" w:hAnsi="Arial" w:cs="Arial"/>
          <w:sz w:val="24"/>
          <w:szCs w:val="24"/>
        </w:rPr>
        <w:t xml:space="preserve"> </w:t>
      </w:r>
      <w:r w:rsidR="00553B82">
        <w:rPr>
          <w:rFonts w:ascii="Arial" w:hAnsi="Arial" w:cs="Arial"/>
          <w:sz w:val="24"/>
          <w:szCs w:val="24"/>
        </w:rPr>
        <w:t xml:space="preserve"> </w:t>
      </w:r>
      <w:r w:rsidR="00945356">
        <w:rPr>
          <w:rFonts w:ascii="Arial" w:hAnsi="Arial" w:cs="Arial"/>
          <w:sz w:val="24"/>
          <w:szCs w:val="24"/>
        </w:rPr>
        <w:t>46</w:t>
      </w:r>
    </w:p>
    <w:p w14:paraId="176533A7" w14:textId="77777777" w:rsidR="008E4CE8" w:rsidRDefault="008E4CE8" w:rsidP="008E4CE8">
      <w:pPr>
        <w:pStyle w:val="NoSpacing"/>
        <w:ind w:left="-709"/>
        <w:rPr>
          <w:rFonts w:ascii="Arial" w:hAnsi="Arial" w:cs="Arial"/>
          <w:sz w:val="24"/>
          <w:szCs w:val="24"/>
        </w:rPr>
      </w:pPr>
    </w:p>
    <w:p w14:paraId="207B4B43" w14:textId="51D5ABCD" w:rsidR="008E4CE8" w:rsidRDefault="008E4CE8" w:rsidP="008E4CE8">
      <w:pPr>
        <w:pStyle w:val="NoSpacing"/>
        <w:ind w:left="-709"/>
        <w:rPr>
          <w:rFonts w:ascii="Arial" w:hAnsi="Arial" w:cs="Arial"/>
          <w:sz w:val="24"/>
          <w:szCs w:val="24"/>
        </w:rPr>
      </w:pPr>
      <w:r w:rsidRPr="004019BB">
        <w:rPr>
          <w:rFonts w:ascii="Arial" w:hAnsi="Arial" w:cs="Arial"/>
          <w:b/>
          <w:sz w:val="24"/>
          <w:szCs w:val="24"/>
        </w:rPr>
        <w:t xml:space="preserve">Chapter 4 </w:t>
      </w:r>
      <w:r w:rsidRPr="004019BB">
        <w:rPr>
          <w:rFonts w:ascii="Arial" w:hAnsi="Arial" w:cs="Arial"/>
          <w:b/>
          <w:sz w:val="24"/>
          <w:szCs w:val="24"/>
        </w:rPr>
        <w:tab/>
        <w:t>Student Welfare</w:t>
      </w:r>
      <w:r w:rsidR="006E2BAB">
        <w:rPr>
          <w:rFonts w:ascii="Arial" w:hAnsi="Arial" w:cs="Arial"/>
          <w:sz w:val="24"/>
          <w:szCs w:val="24"/>
        </w:rPr>
        <w:tab/>
        <w:t xml:space="preserve">………………………   </w:t>
      </w:r>
      <w:r w:rsidR="00945356">
        <w:rPr>
          <w:rFonts w:ascii="Arial" w:hAnsi="Arial" w:cs="Arial"/>
          <w:sz w:val="24"/>
          <w:szCs w:val="24"/>
        </w:rPr>
        <w:t>48</w:t>
      </w:r>
    </w:p>
    <w:p w14:paraId="350308A8" w14:textId="154B45D4" w:rsidR="008E4CE8" w:rsidRDefault="006E2BAB" w:rsidP="008E4CE8">
      <w:pPr>
        <w:pStyle w:val="NoSpacing"/>
        <w:ind w:left="-709"/>
        <w:rPr>
          <w:rFonts w:ascii="Arial" w:hAnsi="Arial" w:cs="Arial"/>
          <w:sz w:val="24"/>
          <w:szCs w:val="24"/>
        </w:rPr>
      </w:pPr>
      <w:r>
        <w:rPr>
          <w:rFonts w:ascii="Arial" w:hAnsi="Arial" w:cs="Arial"/>
          <w:sz w:val="24"/>
          <w:szCs w:val="24"/>
        </w:rPr>
        <w:tab/>
        <w:t>4.1</w:t>
      </w:r>
      <w:r>
        <w:rPr>
          <w:rFonts w:ascii="Arial" w:hAnsi="Arial" w:cs="Arial"/>
          <w:sz w:val="24"/>
          <w:szCs w:val="24"/>
        </w:rPr>
        <w:tab/>
        <w:t>Scope</w:t>
      </w:r>
      <w:r>
        <w:rPr>
          <w:rFonts w:ascii="Arial" w:hAnsi="Arial" w:cs="Arial"/>
          <w:sz w:val="24"/>
          <w:szCs w:val="24"/>
        </w:rPr>
        <w:tab/>
      </w:r>
      <w:r>
        <w:rPr>
          <w:rFonts w:ascii="Arial" w:hAnsi="Arial" w:cs="Arial"/>
          <w:sz w:val="24"/>
          <w:szCs w:val="24"/>
        </w:rPr>
        <w:tab/>
        <w:t>………………………</w:t>
      </w:r>
      <w:r w:rsidR="008E4CE8">
        <w:rPr>
          <w:rFonts w:ascii="Arial" w:hAnsi="Arial" w:cs="Arial"/>
          <w:sz w:val="24"/>
          <w:szCs w:val="24"/>
        </w:rPr>
        <w:t>………</w:t>
      </w:r>
      <w:r>
        <w:rPr>
          <w:rFonts w:ascii="Arial" w:hAnsi="Arial" w:cs="Arial"/>
          <w:sz w:val="24"/>
          <w:szCs w:val="24"/>
        </w:rPr>
        <w:t xml:space="preserve">   </w:t>
      </w:r>
      <w:r w:rsidR="00945356">
        <w:rPr>
          <w:rFonts w:ascii="Arial" w:hAnsi="Arial" w:cs="Arial"/>
          <w:sz w:val="24"/>
          <w:szCs w:val="24"/>
        </w:rPr>
        <w:t>48</w:t>
      </w:r>
    </w:p>
    <w:p w14:paraId="506FDB2A" w14:textId="114D2777" w:rsidR="008E4CE8" w:rsidRDefault="008E4CE8" w:rsidP="008E4CE8">
      <w:pPr>
        <w:pStyle w:val="NoSpacing"/>
        <w:ind w:left="-709"/>
        <w:rPr>
          <w:rFonts w:ascii="Arial" w:hAnsi="Arial" w:cs="Arial"/>
          <w:sz w:val="24"/>
          <w:szCs w:val="24"/>
        </w:rPr>
      </w:pPr>
      <w:r>
        <w:rPr>
          <w:rFonts w:ascii="Arial" w:hAnsi="Arial" w:cs="Arial"/>
          <w:sz w:val="24"/>
          <w:szCs w:val="24"/>
        </w:rPr>
        <w:tab/>
        <w:t>4.2</w:t>
      </w:r>
      <w:r>
        <w:rPr>
          <w:rFonts w:ascii="Arial" w:hAnsi="Arial" w:cs="Arial"/>
          <w:sz w:val="24"/>
          <w:szCs w:val="24"/>
        </w:rPr>
        <w:tab/>
        <w:t>Guidance and Counselling Services……</w:t>
      </w:r>
      <w:r>
        <w:rPr>
          <w:rFonts w:ascii="Arial" w:hAnsi="Arial" w:cs="Arial"/>
          <w:sz w:val="24"/>
          <w:szCs w:val="24"/>
        </w:rPr>
        <w:tab/>
      </w:r>
      <w:r w:rsidR="006E2BAB">
        <w:rPr>
          <w:rFonts w:ascii="Arial" w:hAnsi="Arial" w:cs="Arial"/>
          <w:sz w:val="24"/>
          <w:szCs w:val="24"/>
        </w:rPr>
        <w:t xml:space="preserve">   </w:t>
      </w:r>
      <w:r w:rsidR="00945356">
        <w:rPr>
          <w:rFonts w:ascii="Arial" w:hAnsi="Arial" w:cs="Arial"/>
          <w:sz w:val="24"/>
          <w:szCs w:val="24"/>
        </w:rPr>
        <w:t>48</w:t>
      </w:r>
    </w:p>
    <w:p w14:paraId="6E37B4B2" w14:textId="5A62ABDF" w:rsidR="008E4CE8" w:rsidRDefault="008E4CE8" w:rsidP="008E4CE8">
      <w:pPr>
        <w:pStyle w:val="NoSpacing"/>
        <w:ind w:left="-709"/>
        <w:rPr>
          <w:rFonts w:ascii="Arial" w:hAnsi="Arial" w:cs="Arial"/>
          <w:sz w:val="24"/>
          <w:szCs w:val="24"/>
        </w:rPr>
      </w:pPr>
      <w:r>
        <w:rPr>
          <w:rFonts w:ascii="Arial" w:hAnsi="Arial" w:cs="Arial"/>
          <w:sz w:val="24"/>
          <w:szCs w:val="24"/>
        </w:rPr>
        <w:tab/>
        <w:t>4.3</w:t>
      </w:r>
      <w:r>
        <w:rPr>
          <w:rFonts w:ascii="Arial" w:hAnsi="Arial" w:cs="Arial"/>
          <w:sz w:val="24"/>
          <w:szCs w:val="24"/>
        </w:rPr>
        <w:tab/>
        <w:t>Hea</w:t>
      </w:r>
      <w:r w:rsidR="006E2BAB">
        <w:rPr>
          <w:rFonts w:ascii="Arial" w:hAnsi="Arial" w:cs="Arial"/>
          <w:sz w:val="24"/>
          <w:szCs w:val="24"/>
        </w:rPr>
        <w:t>lth and Food Services</w:t>
      </w:r>
      <w:r w:rsidR="006E2BAB">
        <w:rPr>
          <w:rFonts w:ascii="Arial" w:hAnsi="Arial" w:cs="Arial"/>
          <w:sz w:val="24"/>
          <w:szCs w:val="24"/>
        </w:rPr>
        <w:tab/>
        <w:t xml:space="preserve">………………   </w:t>
      </w:r>
      <w:r w:rsidR="00945356">
        <w:rPr>
          <w:rFonts w:ascii="Arial" w:hAnsi="Arial" w:cs="Arial"/>
          <w:sz w:val="24"/>
          <w:szCs w:val="24"/>
        </w:rPr>
        <w:t>49</w:t>
      </w:r>
    </w:p>
    <w:p w14:paraId="6A1BF3B8" w14:textId="116C9958" w:rsidR="008E4CE8" w:rsidRDefault="008E4CE8" w:rsidP="008E4CE8">
      <w:pPr>
        <w:pStyle w:val="NoSpacing"/>
        <w:ind w:left="-709"/>
        <w:rPr>
          <w:rFonts w:ascii="Arial" w:hAnsi="Arial" w:cs="Arial"/>
          <w:sz w:val="24"/>
          <w:szCs w:val="24"/>
        </w:rPr>
      </w:pPr>
      <w:r>
        <w:rPr>
          <w:rFonts w:ascii="Arial" w:hAnsi="Arial" w:cs="Arial"/>
          <w:sz w:val="24"/>
          <w:szCs w:val="24"/>
        </w:rPr>
        <w:tab/>
        <w:t>4.4</w:t>
      </w:r>
      <w:r>
        <w:rPr>
          <w:rFonts w:ascii="Arial" w:hAnsi="Arial" w:cs="Arial"/>
          <w:sz w:val="24"/>
          <w:szCs w:val="24"/>
        </w:rPr>
        <w:tab/>
      </w:r>
      <w:r w:rsidR="006E2BAB">
        <w:rPr>
          <w:rFonts w:ascii="Arial" w:hAnsi="Arial" w:cs="Arial"/>
          <w:sz w:val="24"/>
          <w:szCs w:val="24"/>
        </w:rPr>
        <w:t>Admission Services</w:t>
      </w:r>
      <w:r w:rsidR="006E2BAB">
        <w:rPr>
          <w:rFonts w:ascii="Arial" w:hAnsi="Arial" w:cs="Arial"/>
          <w:sz w:val="24"/>
          <w:szCs w:val="24"/>
        </w:rPr>
        <w:tab/>
        <w:t xml:space="preserve">………………………   </w:t>
      </w:r>
      <w:r w:rsidR="00945356">
        <w:rPr>
          <w:rFonts w:ascii="Arial" w:hAnsi="Arial" w:cs="Arial"/>
          <w:sz w:val="24"/>
          <w:szCs w:val="24"/>
        </w:rPr>
        <w:t>50</w:t>
      </w:r>
    </w:p>
    <w:p w14:paraId="4D61B8C7" w14:textId="34ED97F4" w:rsidR="008E4CE8" w:rsidRDefault="008E4CE8" w:rsidP="008E4CE8">
      <w:pPr>
        <w:pStyle w:val="NoSpacing"/>
        <w:ind w:left="-709"/>
        <w:rPr>
          <w:rFonts w:ascii="Arial" w:hAnsi="Arial" w:cs="Arial"/>
          <w:sz w:val="24"/>
          <w:szCs w:val="24"/>
        </w:rPr>
      </w:pPr>
      <w:r>
        <w:rPr>
          <w:rFonts w:ascii="Arial" w:hAnsi="Arial" w:cs="Arial"/>
          <w:sz w:val="24"/>
          <w:szCs w:val="24"/>
        </w:rPr>
        <w:tab/>
        <w:t>4.5</w:t>
      </w:r>
      <w:r>
        <w:rPr>
          <w:rFonts w:ascii="Arial" w:hAnsi="Arial" w:cs="Arial"/>
          <w:sz w:val="24"/>
          <w:szCs w:val="24"/>
        </w:rPr>
        <w:tab/>
        <w:t>Scholasti</w:t>
      </w:r>
      <w:r w:rsidR="006E2BAB">
        <w:rPr>
          <w:rFonts w:ascii="Arial" w:hAnsi="Arial" w:cs="Arial"/>
          <w:sz w:val="24"/>
          <w:szCs w:val="24"/>
        </w:rPr>
        <w:t xml:space="preserve">c and Financial Assistance……   </w:t>
      </w:r>
      <w:r w:rsidR="00E8185F">
        <w:rPr>
          <w:rFonts w:ascii="Arial" w:hAnsi="Arial" w:cs="Arial"/>
          <w:sz w:val="24"/>
          <w:szCs w:val="24"/>
        </w:rPr>
        <w:t xml:space="preserve"> </w:t>
      </w:r>
      <w:r w:rsidR="00945356">
        <w:rPr>
          <w:rFonts w:ascii="Arial" w:hAnsi="Arial" w:cs="Arial"/>
          <w:sz w:val="24"/>
          <w:szCs w:val="24"/>
        </w:rPr>
        <w:t>51</w:t>
      </w:r>
    </w:p>
    <w:p w14:paraId="38FA8974" w14:textId="18538559" w:rsidR="008E4CE8" w:rsidRDefault="008E4CE8" w:rsidP="008E4CE8">
      <w:pPr>
        <w:pStyle w:val="NoSpacing"/>
        <w:ind w:left="-709"/>
        <w:rPr>
          <w:rFonts w:ascii="Arial" w:hAnsi="Arial" w:cs="Arial"/>
          <w:sz w:val="24"/>
          <w:szCs w:val="24"/>
        </w:rPr>
      </w:pPr>
      <w:r>
        <w:rPr>
          <w:rFonts w:ascii="Arial" w:hAnsi="Arial" w:cs="Arial"/>
          <w:sz w:val="24"/>
          <w:szCs w:val="24"/>
        </w:rPr>
        <w:tab/>
        <w:t>4.6</w:t>
      </w:r>
      <w:r>
        <w:rPr>
          <w:rFonts w:ascii="Arial" w:hAnsi="Arial" w:cs="Arial"/>
          <w:sz w:val="24"/>
          <w:szCs w:val="24"/>
        </w:rPr>
        <w:tab/>
        <w:t xml:space="preserve">Housing </w:t>
      </w:r>
      <w:r w:rsidR="006E2BAB">
        <w:rPr>
          <w:rFonts w:ascii="Arial" w:hAnsi="Arial" w:cs="Arial"/>
          <w:sz w:val="24"/>
          <w:szCs w:val="24"/>
        </w:rPr>
        <w:t xml:space="preserve">and Other Amenities…………… </w:t>
      </w:r>
      <w:r w:rsidR="00E8185F">
        <w:rPr>
          <w:rFonts w:ascii="Arial" w:hAnsi="Arial" w:cs="Arial"/>
          <w:sz w:val="24"/>
          <w:szCs w:val="24"/>
        </w:rPr>
        <w:t xml:space="preserve"> </w:t>
      </w:r>
      <w:r w:rsidR="006E2BAB">
        <w:rPr>
          <w:rFonts w:ascii="Arial" w:hAnsi="Arial" w:cs="Arial"/>
          <w:sz w:val="24"/>
          <w:szCs w:val="24"/>
        </w:rPr>
        <w:t xml:space="preserve"> </w:t>
      </w:r>
      <w:r w:rsidR="00945356">
        <w:rPr>
          <w:rFonts w:ascii="Arial" w:hAnsi="Arial" w:cs="Arial"/>
          <w:sz w:val="24"/>
          <w:szCs w:val="24"/>
        </w:rPr>
        <w:t>52</w:t>
      </w:r>
    </w:p>
    <w:p w14:paraId="7E77F4D6" w14:textId="6194352C" w:rsidR="008E4CE8" w:rsidRDefault="006E2BAB" w:rsidP="008E4CE8">
      <w:pPr>
        <w:pStyle w:val="NoSpacing"/>
        <w:ind w:left="-709"/>
        <w:rPr>
          <w:rFonts w:ascii="Arial" w:hAnsi="Arial" w:cs="Arial"/>
          <w:sz w:val="24"/>
          <w:szCs w:val="24"/>
        </w:rPr>
      </w:pPr>
      <w:r>
        <w:rPr>
          <w:rFonts w:ascii="Arial" w:hAnsi="Arial" w:cs="Arial"/>
          <w:sz w:val="24"/>
          <w:szCs w:val="24"/>
        </w:rPr>
        <w:tab/>
        <w:t>4.7</w:t>
      </w:r>
      <w:r>
        <w:rPr>
          <w:rFonts w:ascii="Arial" w:hAnsi="Arial" w:cs="Arial"/>
          <w:sz w:val="24"/>
          <w:szCs w:val="24"/>
        </w:rPr>
        <w:tab/>
        <w:t>Security</w:t>
      </w:r>
      <w:r>
        <w:rPr>
          <w:rFonts w:ascii="Arial" w:hAnsi="Arial" w:cs="Arial"/>
          <w:sz w:val="24"/>
          <w:szCs w:val="24"/>
        </w:rPr>
        <w:tab/>
        <w:t xml:space="preserve">………………………………   </w:t>
      </w:r>
      <w:r w:rsidR="00945356">
        <w:rPr>
          <w:rFonts w:ascii="Arial" w:hAnsi="Arial" w:cs="Arial"/>
          <w:sz w:val="24"/>
          <w:szCs w:val="24"/>
        </w:rPr>
        <w:t>53</w:t>
      </w:r>
    </w:p>
    <w:p w14:paraId="5AF8C3CE" w14:textId="77777777" w:rsidR="008E4CE8" w:rsidRDefault="008E4CE8" w:rsidP="008E4CE8">
      <w:pPr>
        <w:pStyle w:val="NoSpacing"/>
        <w:ind w:left="-709"/>
        <w:rPr>
          <w:rFonts w:ascii="Arial" w:hAnsi="Arial" w:cs="Arial"/>
          <w:sz w:val="24"/>
          <w:szCs w:val="24"/>
        </w:rPr>
      </w:pPr>
    </w:p>
    <w:p w14:paraId="147C9EAA" w14:textId="47886772" w:rsidR="008E4CE8" w:rsidRDefault="008E4CE8" w:rsidP="008E4CE8">
      <w:pPr>
        <w:pStyle w:val="NoSpacing"/>
        <w:ind w:left="-709"/>
        <w:rPr>
          <w:rFonts w:ascii="Arial" w:hAnsi="Arial" w:cs="Arial"/>
          <w:sz w:val="24"/>
          <w:szCs w:val="24"/>
        </w:rPr>
      </w:pPr>
      <w:r w:rsidRPr="006837EF">
        <w:rPr>
          <w:rFonts w:ascii="Arial" w:hAnsi="Arial" w:cs="Arial"/>
          <w:b/>
          <w:sz w:val="24"/>
          <w:szCs w:val="24"/>
        </w:rPr>
        <w:t>Chapter 5</w:t>
      </w:r>
      <w:r w:rsidRPr="006837EF">
        <w:rPr>
          <w:rFonts w:ascii="Arial" w:hAnsi="Arial" w:cs="Arial"/>
          <w:b/>
          <w:sz w:val="24"/>
          <w:szCs w:val="24"/>
        </w:rPr>
        <w:tab/>
        <w:t>Student Development</w:t>
      </w:r>
      <w:r w:rsidR="006E2BAB">
        <w:rPr>
          <w:rFonts w:ascii="Arial" w:hAnsi="Arial" w:cs="Arial"/>
          <w:sz w:val="24"/>
          <w:szCs w:val="24"/>
        </w:rPr>
        <w:tab/>
        <w:t xml:space="preserve">………………    </w:t>
      </w:r>
      <w:r w:rsidR="00945356">
        <w:rPr>
          <w:rFonts w:ascii="Arial" w:hAnsi="Arial" w:cs="Arial"/>
          <w:sz w:val="24"/>
          <w:szCs w:val="24"/>
        </w:rPr>
        <w:t>54</w:t>
      </w:r>
    </w:p>
    <w:p w14:paraId="0BDF97A8" w14:textId="68223E79" w:rsidR="008E4CE8" w:rsidRDefault="008E4CE8" w:rsidP="008E4CE8">
      <w:pPr>
        <w:pStyle w:val="NoSpacing"/>
        <w:ind w:left="-709"/>
        <w:rPr>
          <w:rFonts w:ascii="Arial" w:hAnsi="Arial" w:cs="Arial"/>
          <w:sz w:val="24"/>
          <w:szCs w:val="24"/>
        </w:rPr>
      </w:pPr>
      <w:r>
        <w:rPr>
          <w:rFonts w:ascii="Arial" w:hAnsi="Arial" w:cs="Arial"/>
          <w:sz w:val="24"/>
          <w:szCs w:val="24"/>
        </w:rPr>
        <w:tab/>
        <w:t>5.1</w:t>
      </w:r>
      <w:r>
        <w:rPr>
          <w:rFonts w:ascii="Arial" w:hAnsi="Arial" w:cs="Arial"/>
          <w:sz w:val="24"/>
          <w:szCs w:val="24"/>
        </w:rPr>
        <w:tab/>
        <w:t>Scope</w:t>
      </w:r>
      <w:r>
        <w:rPr>
          <w:rFonts w:ascii="Arial" w:hAnsi="Arial" w:cs="Arial"/>
          <w:sz w:val="24"/>
          <w:szCs w:val="24"/>
        </w:rPr>
        <w:tab/>
      </w:r>
      <w:r>
        <w:rPr>
          <w:rFonts w:ascii="Arial" w:hAnsi="Arial" w:cs="Arial"/>
          <w:sz w:val="24"/>
          <w:szCs w:val="24"/>
        </w:rPr>
        <w:tab/>
        <w:t>………………………………</w:t>
      </w:r>
      <w:r w:rsidR="006E2BAB">
        <w:rPr>
          <w:rFonts w:ascii="Arial" w:hAnsi="Arial" w:cs="Arial"/>
          <w:sz w:val="24"/>
          <w:szCs w:val="24"/>
        </w:rPr>
        <w:t xml:space="preserve">    </w:t>
      </w:r>
      <w:r w:rsidR="00945356">
        <w:rPr>
          <w:rFonts w:ascii="Arial" w:hAnsi="Arial" w:cs="Arial"/>
          <w:sz w:val="24"/>
          <w:szCs w:val="24"/>
        </w:rPr>
        <w:t>54</w:t>
      </w:r>
    </w:p>
    <w:p w14:paraId="1BC9CED7" w14:textId="732CCED4" w:rsidR="008E4CE8" w:rsidRDefault="008E4CE8" w:rsidP="008E4CE8">
      <w:pPr>
        <w:pStyle w:val="NoSpacing"/>
        <w:ind w:left="-709"/>
        <w:rPr>
          <w:rFonts w:ascii="Arial" w:hAnsi="Arial" w:cs="Arial"/>
          <w:sz w:val="24"/>
          <w:szCs w:val="24"/>
        </w:rPr>
      </w:pPr>
      <w:r>
        <w:rPr>
          <w:rFonts w:ascii="Arial" w:hAnsi="Arial" w:cs="Arial"/>
          <w:sz w:val="24"/>
          <w:szCs w:val="24"/>
        </w:rPr>
        <w:tab/>
        <w:t>5.2</w:t>
      </w:r>
      <w:r w:rsidR="006E2BAB">
        <w:rPr>
          <w:rFonts w:ascii="Arial" w:hAnsi="Arial" w:cs="Arial"/>
          <w:sz w:val="24"/>
          <w:szCs w:val="24"/>
        </w:rPr>
        <w:tab/>
        <w:t>Student Organization</w:t>
      </w:r>
      <w:r w:rsidR="006E2BAB">
        <w:rPr>
          <w:rFonts w:ascii="Arial" w:hAnsi="Arial" w:cs="Arial"/>
          <w:sz w:val="24"/>
          <w:szCs w:val="24"/>
        </w:rPr>
        <w:tab/>
        <w:t xml:space="preserve">………………    </w:t>
      </w:r>
      <w:r w:rsidR="00945356">
        <w:rPr>
          <w:rFonts w:ascii="Arial" w:hAnsi="Arial" w:cs="Arial"/>
          <w:sz w:val="24"/>
          <w:szCs w:val="24"/>
        </w:rPr>
        <w:t>54</w:t>
      </w:r>
    </w:p>
    <w:p w14:paraId="2810DA89" w14:textId="3A74D8E8" w:rsidR="008E4CE8" w:rsidRDefault="008E4CE8" w:rsidP="008E4CE8">
      <w:pPr>
        <w:pStyle w:val="NoSpacing"/>
        <w:ind w:left="-709"/>
        <w:rPr>
          <w:rFonts w:ascii="Arial" w:hAnsi="Arial" w:cs="Arial"/>
          <w:sz w:val="24"/>
          <w:szCs w:val="24"/>
        </w:rPr>
      </w:pPr>
      <w:r>
        <w:rPr>
          <w:rFonts w:ascii="Arial" w:hAnsi="Arial" w:cs="Arial"/>
          <w:sz w:val="24"/>
          <w:szCs w:val="24"/>
        </w:rPr>
        <w:tab/>
        <w:t>5.3</w:t>
      </w:r>
      <w:r>
        <w:rPr>
          <w:rFonts w:ascii="Arial" w:hAnsi="Arial" w:cs="Arial"/>
          <w:sz w:val="24"/>
          <w:szCs w:val="24"/>
        </w:rPr>
        <w:tab/>
        <w:t>S</w:t>
      </w:r>
      <w:r w:rsidR="006E2BAB">
        <w:rPr>
          <w:rFonts w:ascii="Arial" w:hAnsi="Arial" w:cs="Arial"/>
          <w:sz w:val="24"/>
          <w:szCs w:val="24"/>
        </w:rPr>
        <w:t>tudent Publication</w:t>
      </w:r>
      <w:r w:rsidR="006E2BAB">
        <w:rPr>
          <w:rFonts w:ascii="Arial" w:hAnsi="Arial" w:cs="Arial"/>
          <w:sz w:val="24"/>
          <w:szCs w:val="24"/>
        </w:rPr>
        <w:tab/>
        <w:t xml:space="preserve">………………………    </w:t>
      </w:r>
      <w:r w:rsidR="00945356">
        <w:rPr>
          <w:rFonts w:ascii="Arial" w:hAnsi="Arial" w:cs="Arial"/>
          <w:sz w:val="24"/>
          <w:szCs w:val="24"/>
        </w:rPr>
        <w:t>55</w:t>
      </w:r>
    </w:p>
    <w:p w14:paraId="299C77BD" w14:textId="77777777" w:rsidR="008E4CE8" w:rsidRDefault="008E4CE8" w:rsidP="008E4CE8">
      <w:pPr>
        <w:pStyle w:val="NoSpacing"/>
        <w:ind w:left="-709"/>
        <w:rPr>
          <w:rFonts w:ascii="Arial" w:hAnsi="Arial" w:cs="Arial"/>
          <w:sz w:val="24"/>
          <w:szCs w:val="24"/>
        </w:rPr>
      </w:pPr>
      <w:r>
        <w:rPr>
          <w:rFonts w:ascii="Arial" w:hAnsi="Arial" w:cs="Arial"/>
          <w:sz w:val="24"/>
          <w:szCs w:val="24"/>
        </w:rPr>
        <w:tab/>
        <w:t>5.4</w:t>
      </w:r>
      <w:r>
        <w:rPr>
          <w:rFonts w:ascii="Arial" w:hAnsi="Arial" w:cs="Arial"/>
          <w:sz w:val="24"/>
          <w:szCs w:val="24"/>
        </w:rPr>
        <w:tab/>
        <w:t>Student Co-curricular and Extra</w:t>
      </w:r>
    </w:p>
    <w:p w14:paraId="72AA4973" w14:textId="3723A849" w:rsidR="008E4CE8" w:rsidRDefault="008E4CE8" w:rsidP="008E4CE8">
      <w:pPr>
        <w:pStyle w:val="NoSpacing"/>
        <w:ind w:left="-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6E2BAB">
        <w:rPr>
          <w:rFonts w:ascii="Arial" w:hAnsi="Arial" w:cs="Arial"/>
          <w:sz w:val="24"/>
          <w:szCs w:val="24"/>
        </w:rPr>
        <w:t>Curricular Activities</w:t>
      </w:r>
      <w:r w:rsidR="006E2BAB">
        <w:rPr>
          <w:rFonts w:ascii="Arial" w:hAnsi="Arial" w:cs="Arial"/>
          <w:sz w:val="24"/>
          <w:szCs w:val="24"/>
        </w:rPr>
        <w:tab/>
        <w:t xml:space="preserve">………………    </w:t>
      </w:r>
      <w:r w:rsidR="00945356">
        <w:rPr>
          <w:rFonts w:ascii="Arial" w:hAnsi="Arial" w:cs="Arial"/>
          <w:sz w:val="24"/>
          <w:szCs w:val="24"/>
        </w:rPr>
        <w:t>56</w:t>
      </w:r>
    </w:p>
    <w:p w14:paraId="437C59BF" w14:textId="77777777" w:rsidR="008B116A" w:rsidRDefault="008B116A" w:rsidP="008E4CE8">
      <w:pPr>
        <w:pStyle w:val="NoSpacing"/>
        <w:ind w:left="-709"/>
        <w:rPr>
          <w:rFonts w:ascii="Arial" w:hAnsi="Arial" w:cs="Arial"/>
          <w:sz w:val="24"/>
          <w:szCs w:val="24"/>
        </w:rPr>
      </w:pPr>
    </w:p>
    <w:p w14:paraId="09D0BF09" w14:textId="00D637AA" w:rsidR="008E4CE8" w:rsidRDefault="008E4CE8" w:rsidP="008E4CE8">
      <w:pPr>
        <w:pStyle w:val="NoSpacing"/>
        <w:ind w:left="-709"/>
        <w:rPr>
          <w:rFonts w:ascii="Arial" w:hAnsi="Arial" w:cs="Arial"/>
          <w:sz w:val="24"/>
          <w:szCs w:val="24"/>
        </w:rPr>
      </w:pPr>
      <w:r w:rsidRPr="00B50F4D">
        <w:rPr>
          <w:rFonts w:ascii="Arial" w:hAnsi="Arial" w:cs="Arial"/>
          <w:b/>
          <w:sz w:val="24"/>
          <w:szCs w:val="24"/>
        </w:rPr>
        <w:t xml:space="preserve">Chapter 6 </w:t>
      </w:r>
      <w:r w:rsidRPr="00B50F4D">
        <w:rPr>
          <w:rFonts w:ascii="Arial" w:hAnsi="Arial" w:cs="Arial"/>
          <w:b/>
          <w:sz w:val="24"/>
          <w:szCs w:val="24"/>
        </w:rPr>
        <w:tab/>
        <w:t>Students Conduct and Discipline</w:t>
      </w:r>
      <w:r w:rsidR="006E2BAB">
        <w:rPr>
          <w:rFonts w:ascii="Arial" w:hAnsi="Arial" w:cs="Arial"/>
          <w:sz w:val="24"/>
          <w:szCs w:val="24"/>
        </w:rPr>
        <w:t xml:space="preserve"> ……    </w:t>
      </w:r>
      <w:r w:rsidR="00DC1268">
        <w:rPr>
          <w:rFonts w:ascii="Arial" w:hAnsi="Arial" w:cs="Arial"/>
          <w:sz w:val="24"/>
          <w:szCs w:val="24"/>
        </w:rPr>
        <w:t>5</w:t>
      </w:r>
      <w:r w:rsidR="00945356">
        <w:rPr>
          <w:rFonts w:ascii="Arial" w:hAnsi="Arial" w:cs="Arial"/>
          <w:sz w:val="24"/>
          <w:szCs w:val="24"/>
        </w:rPr>
        <w:t>8</w:t>
      </w:r>
    </w:p>
    <w:p w14:paraId="283D724B" w14:textId="0D7A8258" w:rsidR="008E4CE8" w:rsidRDefault="008E4CE8" w:rsidP="008E4CE8">
      <w:pPr>
        <w:pStyle w:val="NoSpacing"/>
        <w:ind w:left="-709"/>
        <w:rPr>
          <w:rFonts w:ascii="Arial" w:hAnsi="Arial" w:cs="Arial"/>
          <w:sz w:val="24"/>
          <w:szCs w:val="24"/>
        </w:rPr>
      </w:pPr>
      <w:r>
        <w:rPr>
          <w:rFonts w:ascii="Arial" w:hAnsi="Arial" w:cs="Arial"/>
          <w:sz w:val="24"/>
          <w:szCs w:val="24"/>
        </w:rPr>
        <w:tab/>
        <w:t xml:space="preserve">6.1 </w:t>
      </w:r>
      <w:r>
        <w:rPr>
          <w:rFonts w:ascii="Arial" w:hAnsi="Arial" w:cs="Arial"/>
          <w:sz w:val="24"/>
          <w:szCs w:val="24"/>
        </w:rPr>
        <w:tab/>
        <w:t>Scope</w:t>
      </w:r>
      <w:r w:rsidR="00E8185F">
        <w:rPr>
          <w:rFonts w:ascii="Arial" w:hAnsi="Arial" w:cs="Arial"/>
          <w:sz w:val="24"/>
          <w:szCs w:val="24"/>
        </w:rPr>
        <w:tab/>
      </w:r>
      <w:r w:rsidR="00E8185F">
        <w:rPr>
          <w:rFonts w:ascii="Arial" w:hAnsi="Arial" w:cs="Arial"/>
          <w:sz w:val="24"/>
          <w:szCs w:val="24"/>
        </w:rPr>
        <w:tab/>
        <w:t xml:space="preserve">………………………………  </w:t>
      </w:r>
      <w:r w:rsidR="006E2BAB">
        <w:rPr>
          <w:rFonts w:ascii="Arial" w:hAnsi="Arial" w:cs="Arial"/>
          <w:sz w:val="24"/>
          <w:szCs w:val="24"/>
        </w:rPr>
        <w:t xml:space="preserve">  </w:t>
      </w:r>
      <w:r w:rsidR="00945356">
        <w:rPr>
          <w:rFonts w:ascii="Arial" w:hAnsi="Arial" w:cs="Arial"/>
          <w:sz w:val="24"/>
          <w:szCs w:val="24"/>
        </w:rPr>
        <w:t>58</w:t>
      </w:r>
    </w:p>
    <w:p w14:paraId="3E260C40" w14:textId="0FAA3FB2" w:rsidR="001220D0" w:rsidRDefault="008E4CE8" w:rsidP="001220D0">
      <w:pPr>
        <w:pStyle w:val="NoSpacing"/>
        <w:ind w:left="-709"/>
        <w:rPr>
          <w:rFonts w:ascii="Arial" w:hAnsi="Arial" w:cs="Arial"/>
          <w:sz w:val="24"/>
          <w:szCs w:val="24"/>
        </w:rPr>
      </w:pPr>
      <w:r>
        <w:rPr>
          <w:rFonts w:ascii="Arial" w:hAnsi="Arial" w:cs="Arial"/>
          <w:sz w:val="24"/>
          <w:szCs w:val="24"/>
        </w:rPr>
        <w:tab/>
        <w:t>6.2</w:t>
      </w:r>
      <w:r>
        <w:rPr>
          <w:rFonts w:ascii="Arial" w:hAnsi="Arial" w:cs="Arial"/>
          <w:sz w:val="24"/>
          <w:szCs w:val="24"/>
        </w:rPr>
        <w:tab/>
        <w:t>Stud</w:t>
      </w:r>
      <w:r w:rsidR="006E2BAB">
        <w:rPr>
          <w:rFonts w:ascii="Arial" w:hAnsi="Arial" w:cs="Arial"/>
          <w:sz w:val="24"/>
          <w:szCs w:val="24"/>
        </w:rPr>
        <w:t>ent Conduct and Discipline</w:t>
      </w:r>
      <w:r w:rsidR="00E8185F">
        <w:rPr>
          <w:rFonts w:ascii="Arial" w:hAnsi="Arial" w:cs="Arial"/>
          <w:sz w:val="24"/>
          <w:szCs w:val="24"/>
        </w:rPr>
        <w:tab/>
      </w:r>
      <w:r w:rsidR="006E2BAB">
        <w:rPr>
          <w:rFonts w:ascii="Arial" w:hAnsi="Arial" w:cs="Arial"/>
          <w:sz w:val="24"/>
          <w:szCs w:val="24"/>
        </w:rPr>
        <w:t>………</w:t>
      </w:r>
      <w:r w:rsidR="00E8185F">
        <w:rPr>
          <w:rFonts w:ascii="Arial" w:hAnsi="Arial" w:cs="Arial"/>
          <w:sz w:val="24"/>
          <w:szCs w:val="24"/>
        </w:rPr>
        <w:t xml:space="preserve"> </w:t>
      </w:r>
      <w:r w:rsidR="006E2BAB">
        <w:rPr>
          <w:rFonts w:ascii="Arial" w:hAnsi="Arial" w:cs="Arial"/>
          <w:sz w:val="24"/>
          <w:szCs w:val="24"/>
        </w:rPr>
        <w:t xml:space="preserve">   </w:t>
      </w:r>
      <w:r w:rsidR="00945356">
        <w:rPr>
          <w:rFonts w:ascii="Arial" w:hAnsi="Arial" w:cs="Arial"/>
          <w:sz w:val="24"/>
          <w:szCs w:val="24"/>
        </w:rPr>
        <w:t>58</w:t>
      </w:r>
    </w:p>
    <w:p w14:paraId="096C5D20" w14:textId="1885D87A" w:rsidR="008E4CE8" w:rsidRDefault="008E4CE8" w:rsidP="008E4CE8">
      <w:pPr>
        <w:pStyle w:val="NoSpacing"/>
        <w:ind w:left="-709"/>
        <w:rPr>
          <w:rFonts w:ascii="Arial" w:hAnsi="Arial" w:cs="Arial"/>
          <w:sz w:val="24"/>
          <w:szCs w:val="24"/>
        </w:rPr>
      </w:pPr>
      <w:r>
        <w:rPr>
          <w:rFonts w:ascii="Arial" w:hAnsi="Arial" w:cs="Arial"/>
          <w:sz w:val="24"/>
          <w:szCs w:val="24"/>
        </w:rPr>
        <w:tab/>
        <w:t>6.3</w:t>
      </w:r>
      <w:r>
        <w:rPr>
          <w:rFonts w:ascii="Arial" w:hAnsi="Arial" w:cs="Arial"/>
          <w:sz w:val="24"/>
          <w:szCs w:val="24"/>
        </w:rPr>
        <w:tab/>
        <w:t>The CSU Code of Student Conduct……</w:t>
      </w:r>
      <w:r w:rsidR="00E8185F">
        <w:rPr>
          <w:rFonts w:ascii="Arial" w:hAnsi="Arial" w:cs="Arial"/>
          <w:sz w:val="24"/>
          <w:szCs w:val="24"/>
        </w:rPr>
        <w:t xml:space="preserve">. </w:t>
      </w:r>
      <w:r w:rsidR="006E2BAB">
        <w:rPr>
          <w:rFonts w:ascii="Arial" w:hAnsi="Arial" w:cs="Arial"/>
          <w:sz w:val="24"/>
          <w:szCs w:val="24"/>
        </w:rPr>
        <w:t xml:space="preserve">   </w:t>
      </w:r>
      <w:r w:rsidR="00945356">
        <w:rPr>
          <w:rFonts w:ascii="Arial" w:hAnsi="Arial" w:cs="Arial"/>
          <w:sz w:val="24"/>
          <w:szCs w:val="24"/>
        </w:rPr>
        <w:t>60</w:t>
      </w:r>
    </w:p>
    <w:p w14:paraId="1D3D493A" w14:textId="3DBDEF8D" w:rsidR="008E4CE8" w:rsidRDefault="006E2BAB" w:rsidP="008E4CE8">
      <w:pPr>
        <w:pStyle w:val="NoSpacing"/>
        <w:ind w:left="-709"/>
        <w:rPr>
          <w:rFonts w:ascii="Arial" w:hAnsi="Arial" w:cs="Arial"/>
          <w:sz w:val="24"/>
          <w:szCs w:val="24"/>
        </w:rPr>
      </w:pPr>
      <w:r>
        <w:rPr>
          <w:rFonts w:ascii="Arial" w:hAnsi="Arial" w:cs="Arial"/>
          <w:sz w:val="24"/>
          <w:szCs w:val="24"/>
        </w:rPr>
        <w:tab/>
      </w:r>
      <w:r>
        <w:rPr>
          <w:rFonts w:ascii="Arial" w:hAnsi="Arial" w:cs="Arial"/>
          <w:sz w:val="24"/>
          <w:szCs w:val="24"/>
        </w:rPr>
        <w:tab/>
        <w:t>6.3.a</w:t>
      </w:r>
      <w:r>
        <w:rPr>
          <w:rFonts w:ascii="Arial" w:hAnsi="Arial" w:cs="Arial"/>
          <w:sz w:val="24"/>
          <w:szCs w:val="24"/>
        </w:rPr>
        <w:tab/>
        <w:t>Introduction</w:t>
      </w:r>
      <w:r w:rsidR="00E8185F">
        <w:rPr>
          <w:rFonts w:ascii="Arial" w:hAnsi="Arial" w:cs="Arial"/>
          <w:sz w:val="24"/>
          <w:szCs w:val="24"/>
        </w:rPr>
        <w:tab/>
      </w:r>
      <w:r>
        <w:rPr>
          <w:rFonts w:ascii="Arial" w:hAnsi="Arial" w:cs="Arial"/>
          <w:sz w:val="24"/>
          <w:szCs w:val="24"/>
        </w:rPr>
        <w:t xml:space="preserve">………………………    </w:t>
      </w:r>
      <w:r w:rsidR="00945356">
        <w:rPr>
          <w:rFonts w:ascii="Arial" w:hAnsi="Arial" w:cs="Arial"/>
          <w:sz w:val="24"/>
          <w:szCs w:val="24"/>
        </w:rPr>
        <w:t>60</w:t>
      </w:r>
    </w:p>
    <w:p w14:paraId="532EFD2D" w14:textId="18D10406" w:rsidR="008E4CE8" w:rsidRDefault="008E4CE8" w:rsidP="008E4CE8">
      <w:pPr>
        <w:pStyle w:val="NoSpacing"/>
        <w:ind w:left="-709"/>
        <w:rPr>
          <w:rFonts w:ascii="Arial" w:hAnsi="Arial" w:cs="Arial"/>
          <w:sz w:val="24"/>
          <w:szCs w:val="24"/>
        </w:rPr>
      </w:pPr>
      <w:r>
        <w:rPr>
          <w:rFonts w:ascii="Arial" w:hAnsi="Arial" w:cs="Arial"/>
          <w:sz w:val="24"/>
          <w:szCs w:val="24"/>
        </w:rPr>
        <w:tab/>
      </w:r>
      <w:r>
        <w:rPr>
          <w:rFonts w:ascii="Arial" w:hAnsi="Arial" w:cs="Arial"/>
          <w:sz w:val="24"/>
          <w:szCs w:val="24"/>
        </w:rPr>
        <w:tab/>
        <w:t>6.3.b</w:t>
      </w:r>
      <w:r>
        <w:rPr>
          <w:rFonts w:ascii="Arial" w:hAnsi="Arial" w:cs="Arial"/>
          <w:sz w:val="24"/>
          <w:szCs w:val="24"/>
        </w:rPr>
        <w:tab/>
        <w:t>Philosophy of the Code of Student.</w:t>
      </w:r>
      <w:r w:rsidR="00E8185F">
        <w:rPr>
          <w:rFonts w:ascii="Arial" w:hAnsi="Arial" w:cs="Arial"/>
          <w:sz w:val="24"/>
          <w:szCs w:val="24"/>
        </w:rPr>
        <w:t>.</w:t>
      </w:r>
      <w:r w:rsidR="006E2BAB">
        <w:rPr>
          <w:rFonts w:ascii="Arial" w:hAnsi="Arial" w:cs="Arial"/>
          <w:sz w:val="24"/>
          <w:szCs w:val="24"/>
        </w:rPr>
        <w:t xml:space="preserve"> </w:t>
      </w:r>
      <w:r w:rsidR="00945356">
        <w:rPr>
          <w:rFonts w:ascii="Arial" w:hAnsi="Arial" w:cs="Arial"/>
          <w:sz w:val="24"/>
          <w:szCs w:val="24"/>
        </w:rPr>
        <w:t>61</w:t>
      </w:r>
    </w:p>
    <w:p w14:paraId="4CB38FA6" w14:textId="512DD431" w:rsidR="008E4CE8" w:rsidRDefault="008E4CE8" w:rsidP="008E4CE8">
      <w:pPr>
        <w:pStyle w:val="NoSpacing"/>
        <w:ind w:left="-709"/>
        <w:rPr>
          <w:rFonts w:ascii="Arial" w:hAnsi="Arial" w:cs="Arial"/>
          <w:sz w:val="24"/>
          <w:szCs w:val="24"/>
        </w:rPr>
      </w:pPr>
      <w:r>
        <w:rPr>
          <w:rFonts w:ascii="Arial" w:hAnsi="Arial" w:cs="Arial"/>
          <w:sz w:val="24"/>
          <w:szCs w:val="24"/>
        </w:rPr>
        <w:tab/>
      </w:r>
      <w:r>
        <w:rPr>
          <w:rFonts w:ascii="Arial" w:hAnsi="Arial" w:cs="Arial"/>
          <w:sz w:val="24"/>
          <w:szCs w:val="24"/>
        </w:rPr>
        <w:tab/>
        <w:t>6.3.c</w:t>
      </w:r>
      <w:r>
        <w:rPr>
          <w:rFonts w:ascii="Arial" w:hAnsi="Arial" w:cs="Arial"/>
          <w:sz w:val="24"/>
          <w:szCs w:val="24"/>
        </w:rPr>
        <w:tab/>
        <w:t>Standard of Conduct</w:t>
      </w:r>
      <w:r w:rsidR="00E8185F">
        <w:rPr>
          <w:rFonts w:ascii="Arial" w:hAnsi="Arial" w:cs="Arial"/>
          <w:sz w:val="24"/>
          <w:szCs w:val="24"/>
        </w:rPr>
        <w:tab/>
      </w:r>
      <w:r>
        <w:rPr>
          <w:rFonts w:ascii="Arial" w:hAnsi="Arial" w:cs="Arial"/>
          <w:sz w:val="24"/>
          <w:szCs w:val="24"/>
        </w:rPr>
        <w:t>………</w:t>
      </w:r>
      <w:r w:rsidR="00E8185F">
        <w:rPr>
          <w:rFonts w:ascii="Arial" w:hAnsi="Arial" w:cs="Arial"/>
          <w:sz w:val="24"/>
          <w:szCs w:val="24"/>
        </w:rPr>
        <w:t xml:space="preserve">   </w:t>
      </w:r>
      <w:r w:rsidR="006E2BAB">
        <w:rPr>
          <w:rFonts w:ascii="Arial" w:hAnsi="Arial" w:cs="Arial"/>
          <w:sz w:val="24"/>
          <w:szCs w:val="24"/>
        </w:rPr>
        <w:t xml:space="preserve"> </w:t>
      </w:r>
      <w:r w:rsidR="00945356">
        <w:rPr>
          <w:rFonts w:ascii="Arial" w:hAnsi="Arial" w:cs="Arial"/>
          <w:sz w:val="24"/>
          <w:szCs w:val="24"/>
        </w:rPr>
        <w:t>62</w:t>
      </w:r>
    </w:p>
    <w:p w14:paraId="1F9AA727" w14:textId="59352437" w:rsidR="008E4CE8" w:rsidRDefault="008E4CE8" w:rsidP="008E4CE8">
      <w:pPr>
        <w:pStyle w:val="NoSpacing"/>
        <w:ind w:left="-709"/>
        <w:rPr>
          <w:rFonts w:ascii="Arial" w:hAnsi="Arial" w:cs="Arial"/>
          <w:sz w:val="24"/>
          <w:szCs w:val="24"/>
        </w:rPr>
      </w:pPr>
      <w:r>
        <w:rPr>
          <w:rFonts w:ascii="Arial" w:hAnsi="Arial" w:cs="Arial"/>
          <w:sz w:val="24"/>
          <w:szCs w:val="24"/>
        </w:rPr>
        <w:tab/>
      </w:r>
      <w:r>
        <w:rPr>
          <w:rFonts w:ascii="Arial" w:hAnsi="Arial" w:cs="Arial"/>
          <w:sz w:val="24"/>
          <w:szCs w:val="24"/>
        </w:rPr>
        <w:tab/>
        <w:t>6.3.d</w:t>
      </w:r>
      <w:r>
        <w:rPr>
          <w:rFonts w:ascii="Arial" w:hAnsi="Arial" w:cs="Arial"/>
          <w:sz w:val="24"/>
          <w:szCs w:val="24"/>
        </w:rPr>
        <w:tab/>
        <w:t>Restricted Conduct</w:t>
      </w:r>
      <w:r w:rsidR="00E8185F">
        <w:rPr>
          <w:rFonts w:ascii="Arial" w:hAnsi="Arial" w:cs="Arial"/>
          <w:sz w:val="24"/>
          <w:szCs w:val="24"/>
        </w:rPr>
        <w:tab/>
      </w:r>
      <w:r>
        <w:rPr>
          <w:rFonts w:ascii="Arial" w:hAnsi="Arial" w:cs="Arial"/>
          <w:sz w:val="24"/>
          <w:szCs w:val="24"/>
        </w:rPr>
        <w:t>………………</w:t>
      </w:r>
      <w:r w:rsidR="00E8185F">
        <w:rPr>
          <w:rFonts w:ascii="Arial" w:hAnsi="Arial" w:cs="Arial"/>
          <w:sz w:val="24"/>
          <w:szCs w:val="24"/>
        </w:rPr>
        <w:t xml:space="preserve">    </w:t>
      </w:r>
      <w:r w:rsidR="000C78D8">
        <w:rPr>
          <w:rFonts w:ascii="Arial" w:hAnsi="Arial" w:cs="Arial"/>
          <w:sz w:val="24"/>
          <w:szCs w:val="24"/>
        </w:rPr>
        <w:t>63</w:t>
      </w:r>
    </w:p>
    <w:p w14:paraId="0B0B4076" w14:textId="77777777" w:rsidR="008E4CE8" w:rsidRDefault="008E4CE8" w:rsidP="008E4CE8">
      <w:pPr>
        <w:pStyle w:val="NoSpacing"/>
        <w:ind w:left="-709"/>
        <w:rPr>
          <w:rFonts w:ascii="Arial" w:hAnsi="Arial" w:cs="Arial"/>
          <w:sz w:val="24"/>
          <w:szCs w:val="24"/>
        </w:rPr>
      </w:pPr>
      <w:r>
        <w:rPr>
          <w:rFonts w:ascii="Arial" w:hAnsi="Arial" w:cs="Arial"/>
          <w:sz w:val="24"/>
          <w:szCs w:val="24"/>
        </w:rPr>
        <w:tab/>
      </w:r>
      <w:r>
        <w:rPr>
          <w:rFonts w:ascii="Arial" w:hAnsi="Arial" w:cs="Arial"/>
          <w:sz w:val="24"/>
          <w:szCs w:val="24"/>
        </w:rPr>
        <w:tab/>
        <w:t>6.3.e</w:t>
      </w:r>
      <w:r>
        <w:rPr>
          <w:rFonts w:ascii="Arial" w:hAnsi="Arial" w:cs="Arial"/>
          <w:sz w:val="24"/>
          <w:szCs w:val="24"/>
        </w:rPr>
        <w:tab/>
        <w:t>List of Acts that are considered</w:t>
      </w:r>
    </w:p>
    <w:p w14:paraId="49B4B8AC" w14:textId="77777777" w:rsidR="008E4CE8" w:rsidRDefault="008E4CE8" w:rsidP="008E4CE8">
      <w:pPr>
        <w:pStyle w:val="NoSpacing"/>
        <w:ind w:left="-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Offensive inside the university</w:t>
      </w:r>
    </w:p>
    <w:p w14:paraId="351D751A" w14:textId="4BBDB05D" w:rsidR="008E4CE8" w:rsidRDefault="006E2BAB" w:rsidP="008E4CE8">
      <w:pPr>
        <w:pStyle w:val="NoSpacing"/>
        <w:ind w:left="-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Campus</w:t>
      </w:r>
      <w:r w:rsidR="00E8185F">
        <w:rPr>
          <w:rFonts w:ascii="Arial" w:hAnsi="Arial" w:cs="Arial"/>
          <w:sz w:val="24"/>
          <w:szCs w:val="24"/>
        </w:rPr>
        <w:tab/>
      </w:r>
      <w:r>
        <w:rPr>
          <w:rFonts w:ascii="Arial" w:hAnsi="Arial" w:cs="Arial"/>
          <w:sz w:val="24"/>
          <w:szCs w:val="24"/>
        </w:rPr>
        <w:t>………………………</w:t>
      </w:r>
      <w:r w:rsidR="00E8185F">
        <w:rPr>
          <w:rFonts w:ascii="Arial" w:hAnsi="Arial" w:cs="Arial"/>
          <w:sz w:val="24"/>
          <w:szCs w:val="24"/>
        </w:rPr>
        <w:t xml:space="preserve">   </w:t>
      </w:r>
      <w:r>
        <w:rPr>
          <w:rFonts w:ascii="Arial" w:hAnsi="Arial" w:cs="Arial"/>
          <w:sz w:val="24"/>
          <w:szCs w:val="24"/>
        </w:rPr>
        <w:t xml:space="preserve"> </w:t>
      </w:r>
      <w:r w:rsidR="000C78D8">
        <w:rPr>
          <w:rFonts w:ascii="Arial" w:hAnsi="Arial" w:cs="Arial"/>
          <w:sz w:val="24"/>
          <w:szCs w:val="24"/>
        </w:rPr>
        <w:t>64</w:t>
      </w:r>
    </w:p>
    <w:p w14:paraId="26F47A3C" w14:textId="08685ED6" w:rsidR="00BE2548" w:rsidRDefault="00BE2548" w:rsidP="00BE2548">
      <w:pPr>
        <w:pStyle w:val="NoSpacing"/>
        <w:ind w:left="-709"/>
        <w:rPr>
          <w:rFonts w:ascii="Arial" w:hAnsi="Arial" w:cs="Arial"/>
          <w:sz w:val="24"/>
          <w:szCs w:val="24"/>
        </w:rPr>
      </w:pPr>
      <w:r>
        <w:rPr>
          <w:rFonts w:ascii="Arial" w:hAnsi="Arial" w:cs="Arial"/>
          <w:sz w:val="24"/>
          <w:szCs w:val="24"/>
        </w:rPr>
        <w:tab/>
      </w:r>
      <w:r>
        <w:rPr>
          <w:rFonts w:ascii="Arial" w:hAnsi="Arial" w:cs="Arial"/>
          <w:sz w:val="24"/>
          <w:szCs w:val="24"/>
        </w:rPr>
        <w:tab/>
        <w:t>6.3.f</w:t>
      </w:r>
      <w:r>
        <w:rPr>
          <w:rFonts w:ascii="Arial" w:hAnsi="Arial" w:cs="Arial"/>
          <w:sz w:val="24"/>
          <w:szCs w:val="24"/>
        </w:rPr>
        <w:tab/>
        <w:t>List of Acts that are considered</w:t>
      </w:r>
    </w:p>
    <w:p w14:paraId="0C02176F" w14:textId="77777777" w:rsidR="00BE2548" w:rsidRDefault="00BE2548" w:rsidP="00BE2548">
      <w:pPr>
        <w:pStyle w:val="NoSpacing"/>
        <w:ind w:left="-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Offensive inside the university</w:t>
      </w:r>
    </w:p>
    <w:p w14:paraId="4749A350" w14:textId="544AD487" w:rsidR="00BE2548" w:rsidRDefault="00BE2548" w:rsidP="00BE2548">
      <w:pPr>
        <w:pStyle w:val="NoSpacing"/>
        <w:ind w:left="-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Campus</w:t>
      </w:r>
      <w:r>
        <w:rPr>
          <w:rFonts w:ascii="Arial" w:hAnsi="Arial" w:cs="Arial"/>
          <w:sz w:val="24"/>
          <w:szCs w:val="24"/>
        </w:rPr>
        <w:tab/>
        <w:t>………………………    6</w:t>
      </w:r>
      <w:r w:rsidR="000C78D8">
        <w:rPr>
          <w:rFonts w:ascii="Arial" w:hAnsi="Arial" w:cs="Arial"/>
          <w:sz w:val="24"/>
          <w:szCs w:val="24"/>
        </w:rPr>
        <w:t>7</w:t>
      </w:r>
    </w:p>
    <w:p w14:paraId="39C07A81" w14:textId="77777777" w:rsidR="00BE2548" w:rsidRDefault="00BE2548" w:rsidP="008E4CE8">
      <w:pPr>
        <w:pStyle w:val="NoSpacing"/>
        <w:ind w:left="-709"/>
        <w:rPr>
          <w:rFonts w:ascii="Arial" w:hAnsi="Arial" w:cs="Arial"/>
          <w:sz w:val="24"/>
          <w:szCs w:val="24"/>
        </w:rPr>
      </w:pPr>
    </w:p>
    <w:p w14:paraId="46223F63" w14:textId="240AE797" w:rsidR="008E4CE8" w:rsidRDefault="006E2BAB" w:rsidP="008E4CE8">
      <w:pPr>
        <w:pStyle w:val="NoSpacing"/>
        <w:ind w:left="-709"/>
        <w:rPr>
          <w:rFonts w:ascii="Arial" w:hAnsi="Arial" w:cs="Arial"/>
          <w:sz w:val="24"/>
          <w:szCs w:val="24"/>
        </w:rPr>
      </w:pPr>
      <w:r>
        <w:rPr>
          <w:rFonts w:ascii="Arial" w:hAnsi="Arial" w:cs="Arial"/>
          <w:sz w:val="24"/>
          <w:szCs w:val="24"/>
        </w:rPr>
        <w:tab/>
        <w:t>6.4</w:t>
      </w:r>
      <w:r>
        <w:rPr>
          <w:rFonts w:ascii="Arial" w:hAnsi="Arial" w:cs="Arial"/>
          <w:sz w:val="24"/>
          <w:szCs w:val="24"/>
        </w:rPr>
        <w:tab/>
        <w:t>Procedures</w:t>
      </w:r>
      <w:r w:rsidR="00E8185F">
        <w:rPr>
          <w:rFonts w:ascii="Arial" w:hAnsi="Arial" w:cs="Arial"/>
          <w:sz w:val="24"/>
          <w:szCs w:val="24"/>
        </w:rPr>
        <w:tab/>
      </w:r>
      <w:r>
        <w:rPr>
          <w:rFonts w:ascii="Arial" w:hAnsi="Arial" w:cs="Arial"/>
          <w:sz w:val="24"/>
          <w:szCs w:val="24"/>
        </w:rPr>
        <w:t>………………………………</w:t>
      </w:r>
      <w:r w:rsidR="00E8185F">
        <w:rPr>
          <w:rFonts w:ascii="Arial" w:hAnsi="Arial" w:cs="Arial"/>
          <w:sz w:val="24"/>
          <w:szCs w:val="24"/>
        </w:rPr>
        <w:t xml:space="preserve">    </w:t>
      </w:r>
      <w:r w:rsidR="000C78D8">
        <w:rPr>
          <w:rFonts w:ascii="Arial" w:hAnsi="Arial" w:cs="Arial"/>
          <w:sz w:val="24"/>
          <w:szCs w:val="24"/>
        </w:rPr>
        <w:t>68</w:t>
      </w:r>
    </w:p>
    <w:p w14:paraId="2AE683BF" w14:textId="77777777" w:rsidR="008E4CE8" w:rsidRDefault="008E4CE8" w:rsidP="008E4CE8">
      <w:pPr>
        <w:pStyle w:val="NoSpacing"/>
        <w:ind w:left="-709"/>
        <w:rPr>
          <w:rFonts w:ascii="Arial" w:hAnsi="Arial" w:cs="Arial"/>
          <w:sz w:val="24"/>
          <w:szCs w:val="24"/>
        </w:rPr>
      </w:pPr>
      <w:r>
        <w:rPr>
          <w:rFonts w:ascii="Arial" w:hAnsi="Arial" w:cs="Arial"/>
          <w:sz w:val="24"/>
          <w:szCs w:val="24"/>
        </w:rPr>
        <w:lastRenderedPageBreak/>
        <w:tab/>
        <w:t>6.5</w:t>
      </w:r>
      <w:r>
        <w:rPr>
          <w:rFonts w:ascii="Arial" w:hAnsi="Arial" w:cs="Arial"/>
          <w:sz w:val="24"/>
          <w:szCs w:val="24"/>
        </w:rPr>
        <w:tab/>
        <w:t xml:space="preserve">The constitution of the Committee on </w:t>
      </w:r>
    </w:p>
    <w:p w14:paraId="6858F480" w14:textId="3F33F733" w:rsidR="008E4CE8" w:rsidRDefault="006E2BAB" w:rsidP="008E4CE8">
      <w:pPr>
        <w:pStyle w:val="NoSpacing"/>
        <w:ind w:left="-709"/>
        <w:rPr>
          <w:rFonts w:ascii="Arial" w:hAnsi="Arial" w:cs="Arial"/>
          <w:sz w:val="24"/>
          <w:szCs w:val="24"/>
        </w:rPr>
      </w:pPr>
      <w:r>
        <w:rPr>
          <w:rFonts w:ascii="Arial" w:hAnsi="Arial" w:cs="Arial"/>
          <w:sz w:val="24"/>
          <w:szCs w:val="24"/>
        </w:rPr>
        <w:tab/>
      </w:r>
      <w:r>
        <w:rPr>
          <w:rFonts w:ascii="Arial" w:hAnsi="Arial" w:cs="Arial"/>
          <w:sz w:val="24"/>
          <w:szCs w:val="24"/>
        </w:rPr>
        <w:tab/>
        <w:t>Student Discipline</w:t>
      </w:r>
      <w:r w:rsidR="00E8185F">
        <w:rPr>
          <w:rFonts w:ascii="Arial" w:hAnsi="Arial" w:cs="Arial"/>
          <w:sz w:val="24"/>
          <w:szCs w:val="24"/>
        </w:rPr>
        <w:tab/>
      </w:r>
      <w:r>
        <w:rPr>
          <w:rFonts w:ascii="Arial" w:hAnsi="Arial" w:cs="Arial"/>
          <w:sz w:val="24"/>
          <w:szCs w:val="24"/>
        </w:rPr>
        <w:t>………………………</w:t>
      </w:r>
      <w:r w:rsidR="00E8185F">
        <w:rPr>
          <w:rFonts w:ascii="Arial" w:hAnsi="Arial" w:cs="Arial"/>
          <w:sz w:val="24"/>
          <w:szCs w:val="24"/>
        </w:rPr>
        <w:t xml:space="preserve">  </w:t>
      </w:r>
      <w:r>
        <w:rPr>
          <w:rFonts w:ascii="Arial" w:hAnsi="Arial" w:cs="Arial"/>
          <w:sz w:val="24"/>
          <w:szCs w:val="24"/>
        </w:rPr>
        <w:t xml:space="preserve">  </w:t>
      </w:r>
      <w:r w:rsidR="000C78D8">
        <w:rPr>
          <w:rFonts w:ascii="Arial" w:hAnsi="Arial" w:cs="Arial"/>
          <w:sz w:val="24"/>
          <w:szCs w:val="24"/>
        </w:rPr>
        <w:t>68</w:t>
      </w:r>
    </w:p>
    <w:p w14:paraId="37A8C298" w14:textId="25BB42BA" w:rsidR="008E4CE8" w:rsidRDefault="008E4CE8" w:rsidP="008E4CE8">
      <w:pPr>
        <w:pStyle w:val="NoSpacing"/>
        <w:ind w:left="-709"/>
        <w:rPr>
          <w:rFonts w:ascii="Arial" w:hAnsi="Arial" w:cs="Arial"/>
          <w:sz w:val="24"/>
          <w:szCs w:val="24"/>
        </w:rPr>
      </w:pPr>
      <w:r>
        <w:rPr>
          <w:rFonts w:ascii="Arial" w:hAnsi="Arial" w:cs="Arial"/>
          <w:sz w:val="24"/>
          <w:szCs w:val="24"/>
        </w:rPr>
        <w:tab/>
        <w:t>6.6</w:t>
      </w:r>
      <w:r>
        <w:rPr>
          <w:rFonts w:ascii="Arial" w:hAnsi="Arial" w:cs="Arial"/>
          <w:sz w:val="24"/>
          <w:szCs w:val="24"/>
        </w:rPr>
        <w:tab/>
        <w:t>Jurisdict</w:t>
      </w:r>
      <w:r w:rsidR="006E2BAB">
        <w:rPr>
          <w:rFonts w:ascii="Arial" w:hAnsi="Arial" w:cs="Arial"/>
          <w:sz w:val="24"/>
          <w:szCs w:val="24"/>
        </w:rPr>
        <w:t>ion of Student Discipline</w:t>
      </w:r>
      <w:r w:rsidR="00E8185F">
        <w:rPr>
          <w:rFonts w:ascii="Arial" w:hAnsi="Arial" w:cs="Arial"/>
          <w:sz w:val="24"/>
          <w:szCs w:val="24"/>
        </w:rPr>
        <w:tab/>
        <w:t xml:space="preserve">……… </w:t>
      </w:r>
      <w:r w:rsidR="006E2BAB">
        <w:rPr>
          <w:rFonts w:ascii="Arial" w:hAnsi="Arial" w:cs="Arial"/>
          <w:sz w:val="24"/>
          <w:szCs w:val="24"/>
        </w:rPr>
        <w:t xml:space="preserve">   </w:t>
      </w:r>
      <w:r w:rsidR="000C78D8">
        <w:rPr>
          <w:rFonts w:ascii="Arial" w:hAnsi="Arial" w:cs="Arial"/>
          <w:sz w:val="24"/>
          <w:szCs w:val="24"/>
        </w:rPr>
        <w:t>69</w:t>
      </w:r>
    </w:p>
    <w:p w14:paraId="1BFB8ED9" w14:textId="77777777" w:rsidR="000C78D8" w:rsidRDefault="000C78D8" w:rsidP="008E4CE8">
      <w:pPr>
        <w:pStyle w:val="NoSpacing"/>
        <w:ind w:left="-709"/>
        <w:rPr>
          <w:rFonts w:ascii="Arial" w:hAnsi="Arial" w:cs="Arial"/>
          <w:sz w:val="24"/>
          <w:szCs w:val="24"/>
        </w:rPr>
      </w:pPr>
    </w:p>
    <w:p w14:paraId="31E350BC" w14:textId="2E9A79C4" w:rsidR="00563C19" w:rsidRDefault="00563C19" w:rsidP="00563C19">
      <w:pPr>
        <w:pStyle w:val="NoSpacing"/>
        <w:ind w:left="-709"/>
        <w:rPr>
          <w:rFonts w:ascii="Arial" w:hAnsi="Arial" w:cs="Arial"/>
          <w:sz w:val="24"/>
          <w:szCs w:val="24"/>
        </w:rPr>
      </w:pPr>
      <w:r>
        <w:rPr>
          <w:rFonts w:ascii="Arial" w:hAnsi="Arial" w:cs="Arial"/>
          <w:b/>
          <w:sz w:val="24"/>
          <w:szCs w:val="24"/>
        </w:rPr>
        <w:t>Chapter 7</w:t>
      </w:r>
      <w:r w:rsidRPr="00B50F4D">
        <w:rPr>
          <w:rFonts w:ascii="Arial" w:hAnsi="Arial" w:cs="Arial"/>
          <w:b/>
          <w:sz w:val="24"/>
          <w:szCs w:val="24"/>
        </w:rPr>
        <w:t xml:space="preserve"> </w:t>
      </w:r>
      <w:r w:rsidRPr="00B50F4D">
        <w:rPr>
          <w:rFonts w:ascii="Arial" w:hAnsi="Arial" w:cs="Arial"/>
          <w:b/>
          <w:sz w:val="24"/>
          <w:szCs w:val="24"/>
        </w:rPr>
        <w:tab/>
      </w:r>
      <w:r>
        <w:rPr>
          <w:rFonts w:ascii="Arial" w:hAnsi="Arial" w:cs="Arial"/>
          <w:b/>
          <w:sz w:val="24"/>
          <w:szCs w:val="24"/>
        </w:rPr>
        <w:t>Complaint, Due Process and Sanctions</w:t>
      </w:r>
      <w:r w:rsidR="000C78D8">
        <w:rPr>
          <w:rFonts w:ascii="Arial" w:hAnsi="Arial" w:cs="Arial"/>
          <w:sz w:val="24"/>
          <w:szCs w:val="24"/>
        </w:rPr>
        <w:t xml:space="preserve">  70</w:t>
      </w:r>
    </w:p>
    <w:p w14:paraId="603E10DE" w14:textId="056BE020" w:rsidR="008E4CE8" w:rsidRDefault="008E4CE8" w:rsidP="008E4CE8">
      <w:pPr>
        <w:pStyle w:val="NoSpacing"/>
        <w:ind w:left="-709"/>
        <w:rPr>
          <w:rFonts w:ascii="Arial" w:hAnsi="Arial" w:cs="Arial"/>
          <w:sz w:val="24"/>
          <w:szCs w:val="24"/>
        </w:rPr>
      </w:pPr>
      <w:r>
        <w:rPr>
          <w:rFonts w:ascii="Arial" w:hAnsi="Arial" w:cs="Arial"/>
          <w:sz w:val="24"/>
          <w:szCs w:val="24"/>
        </w:rPr>
        <w:tab/>
      </w:r>
      <w:r w:rsidR="00563C19">
        <w:rPr>
          <w:rFonts w:ascii="Arial" w:hAnsi="Arial" w:cs="Arial"/>
          <w:sz w:val="24"/>
          <w:szCs w:val="24"/>
        </w:rPr>
        <w:t>7.1</w:t>
      </w:r>
      <w:r>
        <w:rPr>
          <w:rFonts w:ascii="Arial" w:hAnsi="Arial" w:cs="Arial"/>
          <w:sz w:val="24"/>
          <w:szCs w:val="24"/>
        </w:rPr>
        <w:tab/>
      </w:r>
      <w:r w:rsidR="006E2BAB">
        <w:rPr>
          <w:rFonts w:ascii="Arial" w:hAnsi="Arial" w:cs="Arial"/>
          <w:sz w:val="24"/>
          <w:szCs w:val="24"/>
        </w:rPr>
        <w:t>Filing of Complaint</w:t>
      </w:r>
      <w:r w:rsidR="00E8185F">
        <w:rPr>
          <w:rFonts w:ascii="Arial" w:hAnsi="Arial" w:cs="Arial"/>
          <w:sz w:val="24"/>
          <w:szCs w:val="24"/>
        </w:rPr>
        <w:tab/>
      </w:r>
      <w:r w:rsidR="006E2BAB">
        <w:rPr>
          <w:rFonts w:ascii="Arial" w:hAnsi="Arial" w:cs="Arial"/>
          <w:sz w:val="24"/>
          <w:szCs w:val="24"/>
        </w:rPr>
        <w:t>………………………</w:t>
      </w:r>
      <w:r w:rsidR="00E8185F">
        <w:rPr>
          <w:rFonts w:ascii="Arial" w:hAnsi="Arial" w:cs="Arial"/>
          <w:sz w:val="24"/>
          <w:szCs w:val="24"/>
        </w:rPr>
        <w:t xml:space="preserve"> </w:t>
      </w:r>
      <w:r w:rsidR="006E2BAB">
        <w:rPr>
          <w:rFonts w:ascii="Arial" w:hAnsi="Arial" w:cs="Arial"/>
          <w:sz w:val="24"/>
          <w:szCs w:val="24"/>
        </w:rPr>
        <w:t xml:space="preserve">   </w:t>
      </w:r>
      <w:r w:rsidR="004D7511">
        <w:rPr>
          <w:rFonts w:ascii="Arial" w:hAnsi="Arial" w:cs="Arial"/>
          <w:sz w:val="24"/>
          <w:szCs w:val="24"/>
        </w:rPr>
        <w:t>70</w:t>
      </w:r>
    </w:p>
    <w:p w14:paraId="4819F1B6" w14:textId="663915C9" w:rsidR="008E4CE8" w:rsidRDefault="00563C19" w:rsidP="008E4CE8">
      <w:pPr>
        <w:pStyle w:val="NoSpacing"/>
        <w:ind w:left="-709"/>
        <w:rPr>
          <w:rFonts w:ascii="Arial" w:hAnsi="Arial" w:cs="Arial"/>
          <w:sz w:val="24"/>
          <w:szCs w:val="24"/>
        </w:rPr>
      </w:pPr>
      <w:r>
        <w:rPr>
          <w:rFonts w:ascii="Arial" w:hAnsi="Arial" w:cs="Arial"/>
          <w:sz w:val="24"/>
          <w:szCs w:val="24"/>
        </w:rPr>
        <w:tab/>
        <w:t>7.2</w:t>
      </w:r>
      <w:r w:rsidR="008E4CE8">
        <w:rPr>
          <w:rFonts w:ascii="Arial" w:hAnsi="Arial" w:cs="Arial"/>
          <w:sz w:val="24"/>
          <w:szCs w:val="24"/>
        </w:rPr>
        <w:tab/>
        <w:t>Due</w:t>
      </w:r>
      <w:r w:rsidR="006E2BAB">
        <w:rPr>
          <w:rFonts w:ascii="Arial" w:hAnsi="Arial" w:cs="Arial"/>
          <w:sz w:val="24"/>
          <w:szCs w:val="24"/>
        </w:rPr>
        <w:t xml:space="preserve"> Process in Minor Offenses</w:t>
      </w:r>
      <w:r w:rsidR="00E8185F">
        <w:rPr>
          <w:rFonts w:ascii="Arial" w:hAnsi="Arial" w:cs="Arial"/>
          <w:sz w:val="24"/>
          <w:szCs w:val="24"/>
        </w:rPr>
        <w:tab/>
      </w:r>
      <w:r w:rsidR="006E2BAB">
        <w:rPr>
          <w:rFonts w:ascii="Arial" w:hAnsi="Arial" w:cs="Arial"/>
          <w:sz w:val="24"/>
          <w:szCs w:val="24"/>
        </w:rPr>
        <w:t>………</w:t>
      </w:r>
      <w:r w:rsidR="00E8185F">
        <w:rPr>
          <w:rFonts w:ascii="Arial" w:hAnsi="Arial" w:cs="Arial"/>
          <w:sz w:val="24"/>
          <w:szCs w:val="24"/>
        </w:rPr>
        <w:t xml:space="preserve"> </w:t>
      </w:r>
      <w:r w:rsidR="006E2BAB">
        <w:rPr>
          <w:rFonts w:ascii="Arial" w:hAnsi="Arial" w:cs="Arial"/>
          <w:sz w:val="24"/>
          <w:szCs w:val="24"/>
        </w:rPr>
        <w:t xml:space="preserve">   </w:t>
      </w:r>
      <w:r w:rsidR="004D7511">
        <w:rPr>
          <w:rFonts w:ascii="Arial" w:hAnsi="Arial" w:cs="Arial"/>
          <w:sz w:val="24"/>
          <w:szCs w:val="24"/>
        </w:rPr>
        <w:t>70</w:t>
      </w:r>
    </w:p>
    <w:p w14:paraId="265A9D86" w14:textId="3C3F98F2" w:rsidR="008E4CE8" w:rsidRDefault="00B30132" w:rsidP="008E4CE8">
      <w:pPr>
        <w:pStyle w:val="NoSpacing"/>
        <w:ind w:left="-709"/>
        <w:rPr>
          <w:rFonts w:ascii="Arial" w:hAnsi="Arial" w:cs="Arial"/>
          <w:sz w:val="24"/>
          <w:szCs w:val="24"/>
        </w:rPr>
      </w:pPr>
      <w:r>
        <w:rPr>
          <w:rFonts w:ascii="Arial" w:hAnsi="Arial" w:cs="Arial"/>
          <w:sz w:val="24"/>
          <w:szCs w:val="24"/>
        </w:rPr>
        <w:tab/>
        <w:t>7.3</w:t>
      </w:r>
      <w:r w:rsidR="008E4CE8">
        <w:rPr>
          <w:rFonts w:ascii="Arial" w:hAnsi="Arial" w:cs="Arial"/>
          <w:sz w:val="24"/>
          <w:szCs w:val="24"/>
        </w:rPr>
        <w:tab/>
        <w:t>Due</w:t>
      </w:r>
      <w:r w:rsidR="006E2BAB">
        <w:rPr>
          <w:rFonts w:ascii="Arial" w:hAnsi="Arial" w:cs="Arial"/>
          <w:sz w:val="24"/>
          <w:szCs w:val="24"/>
        </w:rPr>
        <w:t xml:space="preserve"> Process in Major Offenses</w:t>
      </w:r>
      <w:r w:rsidR="00554A7D">
        <w:rPr>
          <w:rFonts w:ascii="Arial" w:hAnsi="Arial" w:cs="Arial"/>
          <w:sz w:val="24"/>
          <w:szCs w:val="24"/>
        </w:rPr>
        <w:tab/>
      </w:r>
      <w:r w:rsidR="006E2BAB">
        <w:rPr>
          <w:rFonts w:ascii="Arial" w:hAnsi="Arial" w:cs="Arial"/>
          <w:sz w:val="24"/>
          <w:szCs w:val="24"/>
        </w:rPr>
        <w:t xml:space="preserve">………  </w:t>
      </w:r>
      <w:r w:rsidR="00554A7D">
        <w:rPr>
          <w:rFonts w:ascii="Arial" w:hAnsi="Arial" w:cs="Arial"/>
          <w:sz w:val="24"/>
          <w:szCs w:val="24"/>
        </w:rPr>
        <w:t xml:space="preserve"> </w:t>
      </w:r>
      <w:r w:rsidR="006E2BAB">
        <w:rPr>
          <w:rFonts w:ascii="Arial" w:hAnsi="Arial" w:cs="Arial"/>
          <w:sz w:val="24"/>
          <w:szCs w:val="24"/>
        </w:rPr>
        <w:t xml:space="preserve"> </w:t>
      </w:r>
      <w:r w:rsidR="004D7511">
        <w:rPr>
          <w:rFonts w:ascii="Arial" w:hAnsi="Arial" w:cs="Arial"/>
          <w:sz w:val="24"/>
          <w:szCs w:val="24"/>
        </w:rPr>
        <w:t>71</w:t>
      </w:r>
    </w:p>
    <w:p w14:paraId="7D59DF50" w14:textId="50CDCB5D" w:rsidR="008E4CE8" w:rsidRDefault="008E4CE8" w:rsidP="008E4CE8">
      <w:pPr>
        <w:pStyle w:val="NoSpacing"/>
        <w:ind w:left="-709"/>
        <w:rPr>
          <w:rFonts w:ascii="Arial" w:hAnsi="Arial" w:cs="Arial"/>
          <w:sz w:val="24"/>
          <w:szCs w:val="24"/>
        </w:rPr>
      </w:pPr>
      <w:r>
        <w:rPr>
          <w:rFonts w:ascii="Arial" w:hAnsi="Arial" w:cs="Arial"/>
          <w:sz w:val="24"/>
          <w:szCs w:val="24"/>
        </w:rPr>
        <w:tab/>
      </w:r>
      <w:r w:rsidR="00B30132">
        <w:rPr>
          <w:rFonts w:ascii="Arial" w:hAnsi="Arial" w:cs="Arial"/>
          <w:sz w:val="24"/>
          <w:szCs w:val="24"/>
        </w:rPr>
        <w:t>7.4</w:t>
      </w:r>
      <w:r>
        <w:rPr>
          <w:rFonts w:ascii="Arial" w:hAnsi="Arial" w:cs="Arial"/>
          <w:sz w:val="24"/>
          <w:szCs w:val="24"/>
        </w:rPr>
        <w:tab/>
      </w:r>
      <w:r w:rsidR="006E2BAB">
        <w:rPr>
          <w:rFonts w:ascii="Arial" w:hAnsi="Arial" w:cs="Arial"/>
          <w:sz w:val="24"/>
          <w:szCs w:val="24"/>
        </w:rPr>
        <w:t>Sanctions</w:t>
      </w:r>
      <w:r w:rsidR="00554A7D">
        <w:rPr>
          <w:rFonts w:ascii="Arial" w:hAnsi="Arial" w:cs="Arial"/>
          <w:sz w:val="24"/>
          <w:szCs w:val="24"/>
        </w:rPr>
        <w:tab/>
      </w:r>
      <w:r w:rsidR="006E2BAB">
        <w:rPr>
          <w:rFonts w:ascii="Arial" w:hAnsi="Arial" w:cs="Arial"/>
          <w:sz w:val="24"/>
          <w:szCs w:val="24"/>
        </w:rPr>
        <w:t xml:space="preserve">………………………………   </w:t>
      </w:r>
      <w:r w:rsidR="00554A7D">
        <w:rPr>
          <w:rFonts w:ascii="Arial" w:hAnsi="Arial" w:cs="Arial"/>
          <w:sz w:val="24"/>
          <w:szCs w:val="24"/>
        </w:rPr>
        <w:t xml:space="preserve"> </w:t>
      </w:r>
      <w:r w:rsidR="004D7511">
        <w:rPr>
          <w:rFonts w:ascii="Arial" w:hAnsi="Arial" w:cs="Arial"/>
          <w:sz w:val="24"/>
          <w:szCs w:val="24"/>
        </w:rPr>
        <w:t>74</w:t>
      </w:r>
    </w:p>
    <w:p w14:paraId="7BD904C2" w14:textId="7D7D2909" w:rsidR="008E4CE8" w:rsidRDefault="00B30132" w:rsidP="008E4CE8">
      <w:pPr>
        <w:pStyle w:val="NoSpacing"/>
        <w:ind w:left="-709"/>
        <w:rPr>
          <w:rFonts w:ascii="Arial" w:hAnsi="Arial" w:cs="Arial"/>
          <w:sz w:val="24"/>
          <w:szCs w:val="24"/>
        </w:rPr>
      </w:pPr>
      <w:r>
        <w:rPr>
          <w:rFonts w:ascii="Arial" w:hAnsi="Arial" w:cs="Arial"/>
          <w:sz w:val="24"/>
          <w:szCs w:val="24"/>
        </w:rPr>
        <w:tab/>
      </w:r>
      <w:r>
        <w:rPr>
          <w:rFonts w:ascii="Arial" w:hAnsi="Arial" w:cs="Arial"/>
          <w:sz w:val="24"/>
          <w:szCs w:val="24"/>
        </w:rPr>
        <w:tab/>
        <w:t>7.4</w:t>
      </w:r>
      <w:r w:rsidR="008E4CE8">
        <w:rPr>
          <w:rFonts w:ascii="Arial" w:hAnsi="Arial" w:cs="Arial"/>
          <w:sz w:val="24"/>
          <w:szCs w:val="24"/>
        </w:rPr>
        <w:t>.a</w:t>
      </w:r>
      <w:r w:rsidR="008E4CE8">
        <w:rPr>
          <w:rFonts w:ascii="Arial" w:hAnsi="Arial" w:cs="Arial"/>
          <w:sz w:val="24"/>
          <w:szCs w:val="24"/>
        </w:rPr>
        <w:tab/>
        <w:t>P</w:t>
      </w:r>
      <w:r w:rsidR="006E2BAB">
        <w:rPr>
          <w:rFonts w:ascii="Arial" w:hAnsi="Arial" w:cs="Arial"/>
          <w:sz w:val="24"/>
          <w:szCs w:val="24"/>
        </w:rPr>
        <w:t>enalties for Minor Offense……..</w:t>
      </w:r>
      <w:r w:rsidR="006E2BAB">
        <w:rPr>
          <w:rFonts w:ascii="Arial" w:hAnsi="Arial" w:cs="Arial"/>
          <w:sz w:val="24"/>
          <w:szCs w:val="24"/>
        </w:rPr>
        <w:tab/>
        <w:t xml:space="preserve">   </w:t>
      </w:r>
      <w:r w:rsidR="004D7511">
        <w:rPr>
          <w:rFonts w:ascii="Arial" w:hAnsi="Arial" w:cs="Arial"/>
          <w:sz w:val="24"/>
          <w:szCs w:val="24"/>
        </w:rPr>
        <w:t>74</w:t>
      </w:r>
    </w:p>
    <w:p w14:paraId="4F987AB1" w14:textId="1E1D3D29" w:rsidR="008E4CE8" w:rsidRDefault="00B30132" w:rsidP="008E4CE8">
      <w:pPr>
        <w:pStyle w:val="NoSpacing"/>
        <w:ind w:left="-709"/>
        <w:rPr>
          <w:rFonts w:ascii="Arial" w:hAnsi="Arial" w:cs="Arial"/>
          <w:sz w:val="24"/>
          <w:szCs w:val="24"/>
        </w:rPr>
      </w:pPr>
      <w:r>
        <w:rPr>
          <w:rFonts w:ascii="Arial" w:hAnsi="Arial" w:cs="Arial"/>
          <w:sz w:val="24"/>
          <w:szCs w:val="24"/>
        </w:rPr>
        <w:tab/>
      </w:r>
      <w:r>
        <w:rPr>
          <w:rFonts w:ascii="Arial" w:hAnsi="Arial" w:cs="Arial"/>
          <w:sz w:val="24"/>
          <w:szCs w:val="24"/>
        </w:rPr>
        <w:tab/>
        <w:t>7.4</w:t>
      </w:r>
      <w:r w:rsidR="006E2BAB">
        <w:rPr>
          <w:rFonts w:ascii="Arial" w:hAnsi="Arial" w:cs="Arial"/>
          <w:sz w:val="24"/>
          <w:szCs w:val="24"/>
        </w:rPr>
        <w:t>.b</w:t>
      </w:r>
      <w:r w:rsidR="006E2BAB">
        <w:rPr>
          <w:rFonts w:ascii="Arial" w:hAnsi="Arial" w:cs="Arial"/>
          <w:sz w:val="24"/>
          <w:szCs w:val="24"/>
        </w:rPr>
        <w:tab/>
        <w:t>For other violations</w:t>
      </w:r>
      <w:r w:rsidR="00554A7D">
        <w:rPr>
          <w:rFonts w:ascii="Arial" w:hAnsi="Arial" w:cs="Arial"/>
          <w:sz w:val="24"/>
          <w:szCs w:val="24"/>
        </w:rPr>
        <w:tab/>
        <w:t>……………..</w:t>
      </w:r>
      <w:r w:rsidR="006E2BAB">
        <w:rPr>
          <w:rFonts w:ascii="Arial" w:hAnsi="Arial" w:cs="Arial"/>
          <w:sz w:val="24"/>
          <w:szCs w:val="24"/>
        </w:rPr>
        <w:tab/>
        <w:t xml:space="preserve">   </w:t>
      </w:r>
      <w:r w:rsidR="004D7511">
        <w:rPr>
          <w:rFonts w:ascii="Arial" w:hAnsi="Arial" w:cs="Arial"/>
          <w:sz w:val="24"/>
          <w:szCs w:val="24"/>
        </w:rPr>
        <w:t>75</w:t>
      </w:r>
    </w:p>
    <w:p w14:paraId="27A7A7A7" w14:textId="3B4CB45E" w:rsidR="008E4CE8" w:rsidRDefault="00C41ABE" w:rsidP="008E4CE8">
      <w:pPr>
        <w:pStyle w:val="NoSpacing"/>
        <w:ind w:left="-709"/>
        <w:rPr>
          <w:rFonts w:ascii="Arial" w:hAnsi="Arial" w:cs="Arial"/>
          <w:sz w:val="24"/>
          <w:szCs w:val="24"/>
        </w:rPr>
      </w:pPr>
      <w:r>
        <w:rPr>
          <w:rFonts w:ascii="Arial" w:hAnsi="Arial" w:cs="Arial"/>
          <w:sz w:val="24"/>
          <w:szCs w:val="24"/>
        </w:rPr>
        <w:tab/>
      </w:r>
      <w:r>
        <w:rPr>
          <w:rFonts w:ascii="Arial" w:hAnsi="Arial" w:cs="Arial"/>
          <w:sz w:val="24"/>
          <w:szCs w:val="24"/>
        </w:rPr>
        <w:tab/>
        <w:t>7.4</w:t>
      </w:r>
      <w:r w:rsidR="008E4CE8">
        <w:rPr>
          <w:rFonts w:ascii="Arial" w:hAnsi="Arial" w:cs="Arial"/>
          <w:sz w:val="24"/>
          <w:szCs w:val="24"/>
        </w:rPr>
        <w:t>.c</w:t>
      </w:r>
      <w:r w:rsidR="008E4CE8">
        <w:rPr>
          <w:rFonts w:ascii="Arial" w:hAnsi="Arial" w:cs="Arial"/>
          <w:sz w:val="24"/>
          <w:szCs w:val="24"/>
        </w:rPr>
        <w:tab/>
        <w:t>P</w:t>
      </w:r>
      <w:r w:rsidR="006E2BAB">
        <w:rPr>
          <w:rFonts w:ascii="Arial" w:hAnsi="Arial" w:cs="Arial"/>
          <w:sz w:val="24"/>
          <w:szCs w:val="24"/>
        </w:rPr>
        <w:t>enalties for Major Offense……..</w:t>
      </w:r>
      <w:r w:rsidR="006E2BAB">
        <w:rPr>
          <w:rFonts w:ascii="Arial" w:hAnsi="Arial" w:cs="Arial"/>
          <w:sz w:val="24"/>
          <w:szCs w:val="24"/>
        </w:rPr>
        <w:tab/>
        <w:t xml:space="preserve">   </w:t>
      </w:r>
      <w:r w:rsidR="004D7511">
        <w:rPr>
          <w:rFonts w:ascii="Arial" w:hAnsi="Arial" w:cs="Arial"/>
          <w:sz w:val="24"/>
          <w:szCs w:val="24"/>
        </w:rPr>
        <w:t>75</w:t>
      </w:r>
    </w:p>
    <w:p w14:paraId="65D772DB" w14:textId="341570A4" w:rsidR="008E4CE8" w:rsidRDefault="00C41ABE" w:rsidP="008E4CE8">
      <w:pPr>
        <w:pStyle w:val="NoSpacing"/>
        <w:ind w:left="-709"/>
        <w:rPr>
          <w:rFonts w:ascii="Arial" w:hAnsi="Arial" w:cs="Arial"/>
          <w:sz w:val="24"/>
          <w:szCs w:val="24"/>
        </w:rPr>
      </w:pPr>
      <w:r>
        <w:rPr>
          <w:rFonts w:ascii="Arial" w:hAnsi="Arial" w:cs="Arial"/>
          <w:sz w:val="24"/>
          <w:szCs w:val="24"/>
        </w:rPr>
        <w:tab/>
        <w:t>7.5</w:t>
      </w:r>
      <w:r w:rsidR="006E2BAB">
        <w:rPr>
          <w:rFonts w:ascii="Arial" w:hAnsi="Arial" w:cs="Arial"/>
          <w:sz w:val="24"/>
          <w:szCs w:val="24"/>
        </w:rPr>
        <w:tab/>
        <w:t>Confidentiality</w:t>
      </w:r>
      <w:r>
        <w:rPr>
          <w:rFonts w:ascii="Arial" w:hAnsi="Arial" w:cs="Arial"/>
          <w:sz w:val="24"/>
          <w:szCs w:val="24"/>
        </w:rPr>
        <w:t xml:space="preserve"> Clause </w:t>
      </w:r>
      <w:r w:rsidR="00554A7D">
        <w:rPr>
          <w:rFonts w:ascii="Arial" w:hAnsi="Arial" w:cs="Arial"/>
          <w:sz w:val="24"/>
          <w:szCs w:val="24"/>
        </w:rPr>
        <w:t xml:space="preserve">…………………..    </w:t>
      </w:r>
      <w:r w:rsidR="006E2BAB">
        <w:rPr>
          <w:rFonts w:ascii="Arial" w:hAnsi="Arial" w:cs="Arial"/>
          <w:sz w:val="24"/>
          <w:szCs w:val="24"/>
        </w:rPr>
        <w:t xml:space="preserve"> </w:t>
      </w:r>
      <w:r w:rsidR="004D7511">
        <w:rPr>
          <w:rFonts w:ascii="Arial" w:hAnsi="Arial" w:cs="Arial"/>
          <w:sz w:val="24"/>
          <w:szCs w:val="24"/>
        </w:rPr>
        <w:t>76</w:t>
      </w:r>
    </w:p>
    <w:p w14:paraId="155E1673" w14:textId="2A60B8F1" w:rsidR="008E4CE8" w:rsidRDefault="001A5740" w:rsidP="008E4CE8">
      <w:pPr>
        <w:pStyle w:val="NoSpacing"/>
        <w:ind w:left="-709"/>
        <w:rPr>
          <w:rFonts w:ascii="Arial" w:hAnsi="Arial" w:cs="Arial"/>
          <w:sz w:val="24"/>
          <w:szCs w:val="24"/>
        </w:rPr>
      </w:pPr>
      <w:r>
        <w:rPr>
          <w:rFonts w:ascii="Arial" w:hAnsi="Arial" w:cs="Arial"/>
          <w:sz w:val="24"/>
          <w:szCs w:val="24"/>
        </w:rPr>
        <w:tab/>
        <w:t>7.6</w:t>
      </w:r>
      <w:r w:rsidR="008E4CE8">
        <w:rPr>
          <w:rFonts w:ascii="Arial" w:hAnsi="Arial" w:cs="Arial"/>
          <w:sz w:val="24"/>
          <w:szCs w:val="24"/>
        </w:rPr>
        <w:tab/>
        <w:t>Records o</w:t>
      </w:r>
      <w:r w:rsidR="006E2BAB">
        <w:rPr>
          <w:rFonts w:ascii="Arial" w:hAnsi="Arial" w:cs="Arial"/>
          <w:sz w:val="24"/>
          <w:szCs w:val="24"/>
        </w:rPr>
        <w:t>f the Disciplinar</w:t>
      </w:r>
      <w:r w:rsidR="00077D0E">
        <w:rPr>
          <w:rFonts w:ascii="Arial" w:hAnsi="Arial" w:cs="Arial"/>
          <w:sz w:val="24"/>
          <w:szCs w:val="24"/>
        </w:rPr>
        <w:t xml:space="preserve">y Procedure…  </w:t>
      </w:r>
      <w:r w:rsidR="00554A7D">
        <w:rPr>
          <w:rFonts w:ascii="Arial" w:hAnsi="Arial" w:cs="Arial"/>
          <w:sz w:val="24"/>
          <w:szCs w:val="24"/>
        </w:rPr>
        <w:t xml:space="preserve">  </w:t>
      </w:r>
      <w:r w:rsidR="004D7511">
        <w:rPr>
          <w:rFonts w:ascii="Arial" w:hAnsi="Arial" w:cs="Arial"/>
          <w:sz w:val="24"/>
          <w:szCs w:val="24"/>
        </w:rPr>
        <w:t>77</w:t>
      </w:r>
    </w:p>
    <w:p w14:paraId="558FF9EA" w14:textId="6FE5B9A6" w:rsidR="008E4CE8" w:rsidRDefault="001A5740" w:rsidP="008E4CE8">
      <w:pPr>
        <w:pStyle w:val="NoSpacing"/>
        <w:ind w:left="-709"/>
        <w:rPr>
          <w:rFonts w:ascii="Arial" w:hAnsi="Arial" w:cs="Arial"/>
          <w:sz w:val="24"/>
          <w:szCs w:val="24"/>
        </w:rPr>
      </w:pPr>
      <w:r>
        <w:rPr>
          <w:rFonts w:ascii="Arial" w:hAnsi="Arial" w:cs="Arial"/>
          <w:sz w:val="24"/>
          <w:szCs w:val="24"/>
        </w:rPr>
        <w:tab/>
        <w:t>7.7</w:t>
      </w:r>
      <w:r w:rsidR="008E4CE8">
        <w:rPr>
          <w:rFonts w:ascii="Arial" w:hAnsi="Arial" w:cs="Arial"/>
          <w:sz w:val="24"/>
          <w:szCs w:val="24"/>
        </w:rPr>
        <w:tab/>
        <w:t>Wit</w:t>
      </w:r>
      <w:r w:rsidR="006E2BAB">
        <w:rPr>
          <w:rFonts w:ascii="Arial" w:hAnsi="Arial" w:cs="Arial"/>
          <w:sz w:val="24"/>
          <w:szCs w:val="24"/>
        </w:rPr>
        <w:t>hdrawal</w:t>
      </w:r>
      <w:r w:rsidR="00554A7D">
        <w:rPr>
          <w:rFonts w:ascii="Arial" w:hAnsi="Arial" w:cs="Arial"/>
          <w:sz w:val="24"/>
          <w:szCs w:val="24"/>
        </w:rPr>
        <w:tab/>
      </w:r>
      <w:r w:rsidR="006E2BAB">
        <w:rPr>
          <w:rFonts w:ascii="Arial" w:hAnsi="Arial" w:cs="Arial"/>
          <w:sz w:val="24"/>
          <w:szCs w:val="24"/>
        </w:rPr>
        <w:t>………………………………</w:t>
      </w:r>
      <w:r w:rsidR="00077D0E">
        <w:rPr>
          <w:rFonts w:ascii="Arial" w:hAnsi="Arial" w:cs="Arial"/>
          <w:sz w:val="24"/>
          <w:szCs w:val="24"/>
        </w:rPr>
        <w:t xml:space="preserve">   </w:t>
      </w:r>
      <w:r w:rsidR="004D7511">
        <w:rPr>
          <w:rFonts w:ascii="Arial" w:hAnsi="Arial" w:cs="Arial"/>
          <w:sz w:val="24"/>
          <w:szCs w:val="24"/>
        </w:rPr>
        <w:t>77</w:t>
      </w:r>
    </w:p>
    <w:p w14:paraId="0F73726F" w14:textId="42A72C57" w:rsidR="008E4CE8" w:rsidRDefault="001A5740" w:rsidP="008E4CE8">
      <w:pPr>
        <w:pStyle w:val="NoSpacing"/>
        <w:ind w:left="-709"/>
        <w:rPr>
          <w:rFonts w:ascii="Arial" w:hAnsi="Arial" w:cs="Arial"/>
          <w:sz w:val="24"/>
          <w:szCs w:val="24"/>
        </w:rPr>
      </w:pPr>
      <w:r>
        <w:rPr>
          <w:rFonts w:ascii="Arial" w:hAnsi="Arial" w:cs="Arial"/>
          <w:sz w:val="24"/>
          <w:szCs w:val="24"/>
        </w:rPr>
        <w:tab/>
        <w:t>7.8</w:t>
      </w:r>
      <w:r w:rsidR="008E4CE8">
        <w:rPr>
          <w:rFonts w:ascii="Arial" w:hAnsi="Arial" w:cs="Arial"/>
          <w:sz w:val="24"/>
          <w:szCs w:val="24"/>
        </w:rPr>
        <w:tab/>
      </w:r>
      <w:r w:rsidR="006E2BAB">
        <w:rPr>
          <w:rFonts w:ascii="Arial" w:hAnsi="Arial" w:cs="Arial"/>
          <w:sz w:val="24"/>
          <w:szCs w:val="24"/>
        </w:rPr>
        <w:t>Interpretation</w:t>
      </w:r>
      <w:r w:rsidR="008F25C9">
        <w:rPr>
          <w:rFonts w:ascii="Arial" w:hAnsi="Arial" w:cs="Arial"/>
          <w:sz w:val="24"/>
          <w:szCs w:val="24"/>
        </w:rPr>
        <w:tab/>
      </w:r>
      <w:r w:rsidR="006E2BAB">
        <w:rPr>
          <w:rFonts w:ascii="Arial" w:hAnsi="Arial" w:cs="Arial"/>
          <w:sz w:val="24"/>
          <w:szCs w:val="24"/>
        </w:rPr>
        <w:t>………………………………</w:t>
      </w:r>
      <w:r w:rsidR="008F25C9">
        <w:rPr>
          <w:rFonts w:ascii="Arial" w:hAnsi="Arial" w:cs="Arial"/>
          <w:sz w:val="24"/>
          <w:szCs w:val="24"/>
        </w:rPr>
        <w:t xml:space="preserve"> </w:t>
      </w:r>
      <w:r w:rsidR="006E2BAB">
        <w:rPr>
          <w:rFonts w:ascii="Arial" w:hAnsi="Arial" w:cs="Arial"/>
          <w:sz w:val="24"/>
          <w:szCs w:val="24"/>
        </w:rPr>
        <w:t xml:space="preserve"> </w:t>
      </w:r>
      <w:r w:rsidR="008F25C9">
        <w:rPr>
          <w:rFonts w:ascii="Arial" w:hAnsi="Arial" w:cs="Arial"/>
          <w:sz w:val="24"/>
          <w:szCs w:val="24"/>
        </w:rPr>
        <w:t xml:space="preserve"> </w:t>
      </w:r>
      <w:r w:rsidR="004D7511">
        <w:rPr>
          <w:rFonts w:ascii="Arial" w:hAnsi="Arial" w:cs="Arial"/>
          <w:sz w:val="24"/>
          <w:szCs w:val="24"/>
        </w:rPr>
        <w:t>77</w:t>
      </w:r>
    </w:p>
    <w:p w14:paraId="5AF9B96E" w14:textId="430DBF1A" w:rsidR="008E4CE8" w:rsidRDefault="001A5740" w:rsidP="008E4CE8">
      <w:pPr>
        <w:pStyle w:val="NoSpacing"/>
        <w:ind w:left="-709"/>
        <w:rPr>
          <w:rFonts w:ascii="Arial" w:hAnsi="Arial" w:cs="Arial"/>
          <w:sz w:val="24"/>
          <w:szCs w:val="24"/>
        </w:rPr>
      </w:pPr>
      <w:r>
        <w:rPr>
          <w:rFonts w:ascii="Arial" w:hAnsi="Arial" w:cs="Arial"/>
          <w:sz w:val="24"/>
          <w:szCs w:val="24"/>
        </w:rPr>
        <w:tab/>
        <w:t>7.9</w:t>
      </w:r>
      <w:r w:rsidR="006E2BAB">
        <w:rPr>
          <w:rFonts w:ascii="Arial" w:hAnsi="Arial" w:cs="Arial"/>
          <w:sz w:val="24"/>
          <w:szCs w:val="24"/>
        </w:rPr>
        <w:tab/>
        <w:t>Agreement</w:t>
      </w:r>
      <w:r w:rsidR="008F25C9">
        <w:rPr>
          <w:rFonts w:ascii="Arial" w:hAnsi="Arial" w:cs="Arial"/>
          <w:sz w:val="24"/>
          <w:szCs w:val="24"/>
        </w:rPr>
        <w:tab/>
        <w:t xml:space="preserve">………………………………  </w:t>
      </w:r>
      <w:r w:rsidR="006E2BAB">
        <w:rPr>
          <w:rFonts w:ascii="Arial" w:hAnsi="Arial" w:cs="Arial"/>
          <w:sz w:val="24"/>
          <w:szCs w:val="24"/>
        </w:rPr>
        <w:t xml:space="preserve"> </w:t>
      </w:r>
      <w:r>
        <w:rPr>
          <w:rFonts w:ascii="Arial" w:hAnsi="Arial" w:cs="Arial"/>
          <w:sz w:val="24"/>
          <w:szCs w:val="24"/>
        </w:rPr>
        <w:t>7</w:t>
      </w:r>
      <w:r w:rsidR="004D7511">
        <w:rPr>
          <w:rFonts w:ascii="Arial" w:hAnsi="Arial" w:cs="Arial"/>
          <w:sz w:val="24"/>
          <w:szCs w:val="24"/>
        </w:rPr>
        <w:t>7</w:t>
      </w:r>
    </w:p>
    <w:p w14:paraId="394B9823" w14:textId="1DF131DD" w:rsidR="008E4CE8" w:rsidRDefault="001A5740" w:rsidP="008E4CE8">
      <w:pPr>
        <w:pStyle w:val="NoSpacing"/>
        <w:ind w:left="-709"/>
        <w:rPr>
          <w:rFonts w:ascii="Arial" w:hAnsi="Arial" w:cs="Arial"/>
          <w:sz w:val="24"/>
          <w:szCs w:val="24"/>
        </w:rPr>
      </w:pPr>
      <w:r>
        <w:rPr>
          <w:rFonts w:ascii="Arial" w:hAnsi="Arial" w:cs="Arial"/>
          <w:sz w:val="24"/>
          <w:szCs w:val="24"/>
        </w:rPr>
        <w:tab/>
        <w:t>7.10</w:t>
      </w:r>
      <w:r w:rsidR="006E2BAB">
        <w:rPr>
          <w:rFonts w:ascii="Arial" w:hAnsi="Arial" w:cs="Arial"/>
          <w:sz w:val="24"/>
          <w:szCs w:val="24"/>
        </w:rPr>
        <w:tab/>
        <w:t>The University ID Card</w:t>
      </w:r>
      <w:r w:rsidR="008F25C9">
        <w:rPr>
          <w:rFonts w:ascii="Arial" w:hAnsi="Arial" w:cs="Arial"/>
          <w:sz w:val="24"/>
          <w:szCs w:val="24"/>
        </w:rPr>
        <w:tab/>
        <w:t>………………</w:t>
      </w:r>
      <w:r w:rsidR="006E2BAB">
        <w:rPr>
          <w:rFonts w:ascii="Arial" w:hAnsi="Arial" w:cs="Arial"/>
          <w:sz w:val="24"/>
          <w:szCs w:val="24"/>
        </w:rPr>
        <w:t xml:space="preserve"> </w:t>
      </w:r>
      <w:r w:rsidR="008F25C9">
        <w:rPr>
          <w:rFonts w:ascii="Arial" w:hAnsi="Arial" w:cs="Arial"/>
          <w:sz w:val="24"/>
          <w:szCs w:val="24"/>
        </w:rPr>
        <w:t xml:space="preserve">  </w:t>
      </w:r>
      <w:r>
        <w:rPr>
          <w:rFonts w:ascii="Arial" w:hAnsi="Arial" w:cs="Arial"/>
          <w:sz w:val="24"/>
          <w:szCs w:val="24"/>
        </w:rPr>
        <w:t>7</w:t>
      </w:r>
      <w:r w:rsidR="004D7511">
        <w:rPr>
          <w:rFonts w:ascii="Arial" w:hAnsi="Arial" w:cs="Arial"/>
          <w:sz w:val="24"/>
          <w:szCs w:val="24"/>
        </w:rPr>
        <w:t>8</w:t>
      </w:r>
    </w:p>
    <w:p w14:paraId="24185520" w14:textId="49857516" w:rsidR="008E4CE8" w:rsidRDefault="001A5740" w:rsidP="008E4CE8">
      <w:pPr>
        <w:pStyle w:val="NoSpacing"/>
        <w:ind w:left="-709" w:firstLine="1429"/>
        <w:rPr>
          <w:rFonts w:ascii="Arial" w:hAnsi="Arial" w:cs="Arial"/>
          <w:sz w:val="24"/>
          <w:szCs w:val="24"/>
        </w:rPr>
      </w:pPr>
      <w:r>
        <w:rPr>
          <w:rFonts w:ascii="Arial" w:hAnsi="Arial" w:cs="Arial"/>
          <w:sz w:val="24"/>
          <w:szCs w:val="24"/>
        </w:rPr>
        <w:t>7.10</w:t>
      </w:r>
      <w:r w:rsidR="008E4CE8">
        <w:rPr>
          <w:rFonts w:ascii="Arial" w:hAnsi="Arial" w:cs="Arial"/>
          <w:sz w:val="24"/>
          <w:szCs w:val="24"/>
        </w:rPr>
        <w:t>.a</w:t>
      </w:r>
      <w:r w:rsidR="008E4CE8">
        <w:rPr>
          <w:rFonts w:ascii="Arial" w:hAnsi="Arial" w:cs="Arial"/>
          <w:sz w:val="24"/>
          <w:szCs w:val="24"/>
        </w:rPr>
        <w:tab/>
        <w:t>Violation</w:t>
      </w:r>
      <w:r w:rsidR="008F25C9">
        <w:rPr>
          <w:rFonts w:ascii="Arial" w:hAnsi="Arial" w:cs="Arial"/>
          <w:sz w:val="24"/>
          <w:szCs w:val="24"/>
        </w:rPr>
        <w:tab/>
      </w:r>
      <w:r w:rsidR="008E4CE8">
        <w:rPr>
          <w:rFonts w:ascii="Arial" w:hAnsi="Arial" w:cs="Arial"/>
          <w:sz w:val="24"/>
          <w:szCs w:val="24"/>
        </w:rPr>
        <w:t>………………………</w:t>
      </w:r>
      <w:r w:rsidR="006E2BAB">
        <w:rPr>
          <w:rFonts w:ascii="Arial" w:hAnsi="Arial" w:cs="Arial"/>
          <w:sz w:val="24"/>
          <w:szCs w:val="24"/>
        </w:rPr>
        <w:t xml:space="preserve">   </w:t>
      </w:r>
      <w:r>
        <w:rPr>
          <w:rFonts w:ascii="Arial" w:hAnsi="Arial" w:cs="Arial"/>
          <w:sz w:val="24"/>
          <w:szCs w:val="24"/>
        </w:rPr>
        <w:t>7</w:t>
      </w:r>
      <w:r w:rsidR="004D7511">
        <w:rPr>
          <w:rFonts w:ascii="Arial" w:hAnsi="Arial" w:cs="Arial"/>
          <w:sz w:val="24"/>
          <w:szCs w:val="24"/>
        </w:rPr>
        <w:t>8</w:t>
      </w:r>
      <w:r w:rsidR="008E4CE8">
        <w:rPr>
          <w:rFonts w:ascii="Arial" w:hAnsi="Arial" w:cs="Arial"/>
          <w:sz w:val="24"/>
          <w:szCs w:val="24"/>
        </w:rPr>
        <w:tab/>
      </w:r>
      <w:r w:rsidR="008E4CE8">
        <w:rPr>
          <w:rFonts w:ascii="Arial" w:hAnsi="Arial" w:cs="Arial"/>
          <w:sz w:val="24"/>
          <w:szCs w:val="24"/>
        </w:rPr>
        <w:tab/>
      </w:r>
      <w:r w:rsidR="00BC7C1E">
        <w:rPr>
          <w:rFonts w:ascii="Arial" w:hAnsi="Arial" w:cs="Arial"/>
          <w:sz w:val="24"/>
          <w:szCs w:val="24"/>
        </w:rPr>
        <w:tab/>
      </w:r>
      <w:r>
        <w:rPr>
          <w:rFonts w:ascii="Arial" w:hAnsi="Arial" w:cs="Arial"/>
          <w:sz w:val="24"/>
          <w:szCs w:val="24"/>
        </w:rPr>
        <w:t>7.10</w:t>
      </w:r>
      <w:r w:rsidR="008E4CE8">
        <w:rPr>
          <w:rFonts w:ascii="Arial" w:hAnsi="Arial" w:cs="Arial"/>
          <w:sz w:val="24"/>
          <w:szCs w:val="24"/>
        </w:rPr>
        <w:t>.b</w:t>
      </w:r>
      <w:r w:rsidR="008E4CE8">
        <w:rPr>
          <w:rFonts w:ascii="Arial" w:hAnsi="Arial" w:cs="Arial"/>
          <w:sz w:val="24"/>
          <w:szCs w:val="24"/>
        </w:rPr>
        <w:tab/>
        <w:t>Penalties of ID Related Violation..</w:t>
      </w:r>
      <w:r w:rsidR="008E4CE8">
        <w:rPr>
          <w:rFonts w:ascii="Arial" w:hAnsi="Arial" w:cs="Arial"/>
          <w:sz w:val="24"/>
          <w:szCs w:val="24"/>
        </w:rPr>
        <w:tab/>
      </w:r>
      <w:r w:rsidR="008F25C9">
        <w:rPr>
          <w:rFonts w:ascii="Arial" w:hAnsi="Arial" w:cs="Arial"/>
          <w:sz w:val="24"/>
          <w:szCs w:val="24"/>
        </w:rPr>
        <w:t>.</w:t>
      </w:r>
      <w:r w:rsidR="00BC7C1E">
        <w:rPr>
          <w:rFonts w:ascii="Arial" w:hAnsi="Arial" w:cs="Arial"/>
          <w:sz w:val="24"/>
          <w:szCs w:val="24"/>
        </w:rPr>
        <w:t xml:space="preserve">  </w:t>
      </w:r>
      <w:r>
        <w:rPr>
          <w:rFonts w:ascii="Arial" w:hAnsi="Arial" w:cs="Arial"/>
          <w:sz w:val="24"/>
          <w:szCs w:val="24"/>
        </w:rPr>
        <w:t>7</w:t>
      </w:r>
      <w:r w:rsidR="004D7511">
        <w:rPr>
          <w:rFonts w:ascii="Arial" w:hAnsi="Arial" w:cs="Arial"/>
          <w:sz w:val="24"/>
          <w:szCs w:val="24"/>
        </w:rPr>
        <w:t>9</w:t>
      </w:r>
    </w:p>
    <w:p w14:paraId="5486815E" w14:textId="59524283" w:rsidR="008E4CE8" w:rsidRDefault="001A5740" w:rsidP="008E4CE8">
      <w:pPr>
        <w:pStyle w:val="NoSpacing"/>
        <w:ind w:left="-709" w:firstLine="1429"/>
        <w:rPr>
          <w:rFonts w:ascii="Arial" w:hAnsi="Arial" w:cs="Arial"/>
          <w:sz w:val="24"/>
          <w:szCs w:val="24"/>
        </w:rPr>
      </w:pPr>
      <w:r>
        <w:rPr>
          <w:rFonts w:ascii="Arial" w:hAnsi="Arial" w:cs="Arial"/>
          <w:sz w:val="24"/>
          <w:szCs w:val="24"/>
        </w:rPr>
        <w:t>7.10</w:t>
      </w:r>
      <w:r w:rsidR="008E4CE8">
        <w:rPr>
          <w:rFonts w:ascii="Arial" w:hAnsi="Arial" w:cs="Arial"/>
          <w:sz w:val="24"/>
          <w:szCs w:val="24"/>
        </w:rPr>
        <w:t>.c</w:t>
      </w:r>
      <w:r w:rsidR="008E4CE8">
        <w:rPr>
          <w:rFonts w:ascii="Arial" w:hAnsi="Arial" w:cs="Arial"/>
          <w:sz w:val="24"/>
          <w:szCs w:val="24"/>
        </w:rPr>
        <w:tab/>
        <w:t>P</w:t>
      </w:r>
      <w:r w:rsidR="00601830">
        <w:rPr>
          <w:rFonts w:ascii="Arial" w:hAnsi="Arial" w:cs="Arial"/>
          <w:sz w:val="24"/>
          <w:szCs w:val="24"/>
        </w:rPr>
        <w:t>rovision</w:t>
      </w:r>
      <w:r w:rsidR="008E4CE8">
        <w:rPr>
          <w:rFonts w:ascii="Arial" w:hAnsi="Arial" w:cs="Arial"/>
          <w:sz w:val="24"/>
          <w:szCs w:val="24"/>
        </w:rPr>
        <w:t xml:space="preserve"> of Major Offenses on </w:t>
      </w:r>
    </w:p>
    <w:p w14:paraId="471DDDB2" w14:textId="14155F16" w:rsidR="008E4CE8" w:rsidRDefault="008E4CE8" w:rsidP="008E4CE8">
      <w:pPr>
        <w:pStyle w:val="NoSpacing"/>
        <w:ind w:left="-709" w:firstLine="1429"/>
        <w:rPr>
          <w:rFonts w:ascii="Arial" w:hAnsi="Arial" w:cs="Arial"/>
          <w:sz w:val="24"/>
          <w:szCs w:val="24"/>
        </w:rPr>
      </w:pPr>
      <w:r>
        <w:rPr>
          <w:rFonts w:ascii="Arial" w:hAnsi="Arial" w:cs="Arial"/>
          <w:sz w:val="24"/>
          <w:szCs w:val="24"/>
        </w:rPr>
        <w:tab/>
        <w:t>ID Wearing Rule</w:t>
      </w:r>
      <w:r w:rsidR="008F25C9">
        <w:rPr>
          <w:rFonts w:ascii="Arial" w:hAnsi="Arial" w:cs="Arial"/>
          <w:sz w:val="24"/>
          <w:szCs w:val="24"/>
        </w:rPr>
        <w:tab/>
      </w:r>
      <w:r>
        <w:rPr>
          <w:rFonts w:ascii="Arial" w:hAnsi="Arial" w:cs="Arial"/>
          <w:sz w:val="24"/>
          <w:szCs w:val="24"/>
        </w:rPr>
        <w:t>………………</w:t>
      </w:r>
      <w:r w:rsidR="00BC7C1E">
        <w:rPr>
          <w:rFonts w:ascii="Arial" w:hAnsi="Arial" w:cs="Arial"/>
          <w:sz w:val="24"/>
          <w:szCs w:val="24"/>
        </w:rPr>
        <w:t xml:space="preserve">  </w:t>
      </w:r>
      <w:r w:rsidR="004D7511">
        <w:rPr>
          <w:rFonts w:ascii="Arial" w:hAnsi="Arial" w:cs="Arial"/>
          <w:sz w:val="24"/>
          <w:szCs w:val="24"/>
        </w:rPr>
        <w:t>80</w:t>
      </w:r>
    </w:p>
    <w:p w14:paraId="5FCEDABE" w14:textId="08E1FA3E" w:rsidR="008E4CE8" w:rsidRDefault="009D29D0" w:rsidP="008E4CE8">
      <w:pPr>
        <w:pStyle w:val="NoSpacing"/>
        <w:ind w:left="-709" w:firstLine="1429"/>
        <w:rPr>
          <w:rFonts w:ascii="Arial" w:hAnsi="Arial" w:cs="Arial"/>
          <w:sz w:val="24"/>
          <w:szCs w:val="24"/>
        </w:rPr>
      </w:pPr>
      <w:r>
        <w:rPr>
          <w:rFonts w:ascii="Arial" w:hAnsi="Arial" w:cs="Arial"/>
          <w:sz w:val="24"/>
          <w:szCs w:val="24"/>
        </w:rPr>
        <w:t>7.10</w:t>
      </w:r>
      <w:r w:rsidR="00BC7C1E">
        <w:rPr>
          <w:rFonts w:ascii="Arial" w:hAnsi="Arial" w:cs="Arial"/>
          <w:sz w:val="24"/>
          <w:szCs w:val="24"/>
        </w:rPr>
        <w:t>.d</w:t>
      </w:r>
      <w:r w:rsidR="00BC7C1E">
        <w:rPr>
          <w:rFonts w:ascii="Arial" w:hAnsi="Arial" w:cs="Arial"/>
          <w:sz w:val="24"/>
          <w:szCs w:val="24"/>
        </w:rPr>
        <w:tab/>
        <w:t>Lost ID Card</w:t>
      </w:r>
      <w:r w:rsidR="008F25C9">
        <w:rPr>
          <w:rFonts w:ascii="Arial" w:hAnsi="Arial" w:cs="Arial"/>
          <w:sz w:val="24"/>
          <w:szCs w:val="24"/>
        </w:rPr>
        <w:tab/>
      </w:r>
      <w:r w:rsidR="00BC7C1E">
        <w:rPr>
          <w:rFonts w:ascii="Arial" w:hAnsi="Arial" w:cs="Arial"/>
          <w:sz w:val="24"/>
          <w:szCs w:val="24"/>
        </w:rPr>
        <w:t xml:space="preserve">………………………  </w:t>
      </w:r>
      <w:r w:rsidR="004D7511">
        <w:rPr>
          <w:rFonts w:ascii="Arial" w:hAnsi="Arial" w:cs="Arial"/>
          <w:sz w:val="24"/>
          <w:szCs w:val="24"/>
        </w:rPr>
        <w:t>81</w:t>
      </w:r>
    </w:p>
    <w:p w14:paraId="1DAA8623" w14:textId="772A593A" w:rsidR="008E4CE8" w:rsidRDefault="009D29D0" w:rsidP="008E4CE8">
      <w:pPr>
        <w:pStyle w:val="NoSpacing"/>
        <w:ind w:left="-709" w:firstLine="1429"/>
        <w:rPr>
          <w:rFonts w:ascii="Arial" w:hAnsi="Arial" w:cs="Arial"/>
          <w:sz w:val="24"/>
          <w:szCs w:val="24"/>
        </w:rPr>
      </w:pPr>
      <w:r>
        <w:rPr>
          <w:rFonts w:ascii="Arial" w:hAnsi="Arial" w:cs="Arial"/>
          <w:sz w:val="24"/>
          <w:szCs w:val="24"/>
        </w:rPr>
        <w:t>7.10</w:t>
      </w:r>
      <w:r w:rsidR="008E4CE8">
        <w:rPr>
          <w:rFonts w:ascii="Arial" w:hAnsi="Arial" w:cs="Arial"/>
          <w:sz w:val="24"/>
          <w:szCs w:val="24"/>
        </w:rPr>
        <w:t>.e</w:t>
      </w:r>
      <w:r w:rsidR="008E4CE8">
        <w:rPr>
          <w:rFonts w:ascii="Arial" w:hAnsi="Arial" w:cs="Arial"/>
          <w:sz w:val="24"/>
          <w:szCs w:val="24"/>
        </w:rPr>
        <w:tab/>
        <w:t xml:space="preserve">Procedure of Applying for a </w:t>
      </w:r>
    </w:p>
    <w:p w14:paraId="31E8C1C2" w14:textId="5D1C01CC" w:rsidR="008E4CE8" w:rsidRDefault="00BC7C1E" w:rsidP="008E4CE8">
      <w:pPr>
        <w:pStyle w:val="NoSpacing"/>
        <w:ind w:left="-709" w:firstLine="1429"/>
        <w:rPr>
          <w:rFonts w:ascii="Arial" w:hAnsi="Arial" w:cs="Arial"/>
          <w:sz w:val="24"/>
          <w:szCs w:val="24"/>
        </w:rPr>
      </w:pPr>
      <w:r>
        <w:rPr>
          <w:rFonts w:ascii="Arial" w:hAnsi="Arial" w:cs="Arial"/>
          <w:sz w:val="24"/>
          <w:szCs w:val="24"/>
        </w:rPr>
        <w:tab/>
        <w:t xml:space="preserve">Replacement ID Due to lose……..  </w:t>
      </w:r>
      <w:r w:rsidR="002C12BF">
        <w:rPr>
          <w:rFonts w:ascii="Arial" w:hAnsi="Arial" w:cs="Arial"/>
          <w:sz w:val="24"/>
          <w:szCs w:val="24"/>
        </w:rPr>
        <w:t>82</w:t>
      </w:r>
    </w:p>
    <w:p w14:paraId="495E0F89" w14:textId="3C5BC14C" w:rsidR="008E4CE8" w:rsidRDefault="00220511" w:rsidP="008E4CE8">
      <w:pPr>
        <w:pStyle w:val="NoSpacing"/>
        <w:ind w:left="-709" w:firstLine="1429"/>
        <w:rPr>
          <w:rFonts w:ascii="Arial" w:hAnsi="Arial" w:cs="Arial"/>
          <w:sz w:val="24"/>
          <w:szCs w:val="24"/>
        </w:rPr>
      </w:pPr>
      <w:r>
        <w:rPr>
          <w:rFonts w:ascii="Arial" w:hAnsi="Arial" w:cs="Arial"/>
          <w:sz w:val="24"/>
          <w:szCs w:val="24"/>
        </w:rPr>
        <w:t>7.10</w:t>
      </w:r>
      <w:r w:rsidR="008E4CE8">
        <w:rPr>
          <w:rFonts w:ascii="Arial" w:hAnsi="Arial" w:cs="Arial"/>
          <w:sz w:val="24"/>
          <w:szCs w:val="24"/>
        </w:rPr>
        <w:t>.f</w:t>
      </w:r>
      <w:r w:rsidR="008E4CE8">
        <w:rPr>
          <w:rFonts w:ascii="Arial" w:hAnsi="Arial" w:cs="Arial"/>
          <w:sz w:val="24"/>
          <w:szCs w:val="24"/>
        </w:rPr>
        <w:tab/>
        <w:t>Fail</w:t>
      </w:r>
      <w:r w:rsidR="00BC7C1E">
        <w:rPr>
          <w:rFonts w:ascii="Arial" w:hAnsi="Arial" w:cs="Arial"/>
          <w:sz w:val="24"/>
          <w:szCs w:val="24"/>
        </w:rPr>
        <w:t>ure to</w:t>
      </w:r>
      <w:r w:rsidR="002C12BF">
        <w:rPr>
          <w:rFonts w:ascii="Arial" w:hAnsi="Arial" w:cs="Arial"/>
          <w:sz w:val="24"/>
          <w:szCs w:val="24"/>
        </w:rPr>
        <w:t xml:space="preserve"> bring ID to School……..</w:t>
      </w:r>
      <w:r w:rsidR="002C12BF">
        <w:rPr>
          <w:rFonts w:ascii="Arial" w:hAnsi="Arial" w:cs="Arial"/>
          <w:sz w:val="24"/>
          <w:szCs w:val="24"/>
        </w:rPr>
        <w:tab/>
        <w:t>. 82</w:t>
      </w:r>
    </w:p>
    <w:p w14:paraId="3886CF5D" w14:textId="47EE97D8" w:rsidR="008E4CE8" w:rsidRDefault="009D29D0" w:rsidP="008E4CE8">
      <w:pPr>
        <w:pStyle w:val="NoSpacing"/>
        <w:rPr>
          <w:rFonts w:ascii="Arial" w:hAnsi="Arial" w:cs="Arial"/>
          <w:sz w:val="24"/>
          <w:szCs w:val="24"/>
        </w:rPr>
      </w:pPr>
      <w:r>
        <w:rPr>
          <w:rFonts w:ascii="Arial" w:hAnsi="Arial" w:cs="Arial"/>
          <w:sz w:val="24"/>
          <w:szCs w:val="24"/>
        </w:rPr>
        <w:t>7.11</w:t>
      </w:r>
      <w:r w:rsidR="008E4CE8">
        <w:rPr>
          <w:rFonts w:ascii="Arial" w:hAnsi="Arial" w:cs="Arial"/>
          <w:sz w:val="24"/>
          <w:szCs w:val="24"/>
        </w:rPr>
        <w:tab/>
        <w:t>Procedure to Apply for Community Work</w:t>
      </w:r>
      <w:r w:rsidR="00BC7C1E">
        <w:rPr>
          <w:rFonts w:ascii="Arial" w:hAnsi="Arial" w:cs="Arial"/>
          <w:sz w:val="24"/>
          <w:szCs w:val="24"/>
        </w:rPr>
        <w:t xml:space="preserve">.  </w:t>
      </w:r>
      <w:r w:rsidR="002C12BF">
        <w:rPr>
          <w:rFonts w:ascii="Arial" w:hAnsi="Arial" w:cs="Arial"/>
          <w:sz w:val="24"/>
          <w:szCs w:val="24"/>
        </w:rPr>
        <w:t>83</w:t>
      </w:r>
    </w:p>
    <w:p w14:paraId="28E69974" w14:textId="3225CACC" w:rsidR="009D29D0" w:rsidRDefault="009D29D0" w:rsidP="008E4CE8">
      <w:pPr>
        <w:pStyle w:val="NoSpacing"/>
        <w:rPr>
          <w:rFonts w:ascii="Arial" w:hAnsi="Arial" w:cs="Arial"/>
          <w:sz w:val="24"/>
          <w:szCs w:val="24"/>
        </w:rPr>
      </w:pPr>
      <w:r>
        <w:rPr>
          <w:rFonts w:ascii="Arial" w:hAnsi="Arial" w:cs="Arial"/>
          <w:sz w:val="24"/>
          <w:szCs w:val="24"/>
        </w:rPr>
        <w:t>7.12</w:t>
      </w:r>
      <w:r>
        <w:rPr>
          <w:rFonts w:ascii="Arial" w:hAnsi="Arial" w:cs="Arial"/>
          <w:sz w:val="24"/>
          <w:szCs w:val="24"/>
        </w:rPr>
        <w:tab/>
        <w:t>Correction Mechanism</w:t>
      </w:r>
      <w:r>
        <w:rPr>
          <w:rFonts w:ascii="Arial" w:hAnsi="Arial" w:cs="Arial"/>
          <w:sz w:val="24"/>
          <w:szCs w:val="24"/>
        </w:rPr>
        <w:tab/>
      </w:r>
      <w:r w:rsidR="002C12BF">
        <w:rPr>
          <w:rFonts w:ascii="Arial" w:hAnsi="Arial" w:cs="Arial"/>
          <w:sz w:val="24"/>
          <w:szCs w:val="24"/>
        </w:rPr>
        <w:t>………………..83</w:t>
      </w:r>
    </w:p>
    <w:p w14:paraId="131EB65F" w14:textId="486B5229" w:rsidR="002C12BF" w:rsidRDefault="00220511" w:rsidP="00807438">
      <w:pPr>
        <w:pStyle w:val="NoSpacing"/>
        <w:rPr>
          <w:rFonts w:ascii="Arial" w:hAnsi="Arial" w:cs="Arial"/>
          <w:sz w:val="24"/>
          <w:szCs w:val="24"/>
        </w:rPr>
      </w:pPr>
      <w:r>
        <w:rPr>
          <w:rFonts w:ascii="Arial" w:hAnsi="Arial" w:cs="Arial"/>
          <w:sz w:val="24"/>
          <w:szCs w:val="24"/>
        </w:rPr>
        <w:t>7.13</w:t>
      </w:r>
      <w:r w:rsidR="008E4CE8">
        <w:rPr>
          <w:rFonts w:ascii="Arial" w:hAnsi="Arial" w:cs="Arial"/>
          <w:sz w:val="24"/>
          <w:szCs w:val="24"/>
        </w:rPr>
        <w:tab/>
        <w:t xml:space="preserve">University Clearance </w:t>
      </w:r>
      <w:r w:rsidR="00BC7C1E">
        <w:rPr>
          <w:rFonts w:ascii="Arial" w:hAnsi="Arial" w:cs="Arial"/>
          <w:sz w:val="24"/>
          <w:szCs w:val="24"/>
        </w:rPr>
        <w:t>System</w:t>
      </w:r>
      <w:r w:rsidR="008F25C9">
        <w:rPr>
          <w:rFonts w:ascii="Arial" w:hAnsi="Arial" w:cs="Arial"/>
          <w:sz w:val="24"/>
          <w:szCs w:val="24"/>
        </w:rPr>
        <w:tab/>
      </w:r>
      <w:r w:rsidR="00BC7C1E">
        <w:rPr>
          <w:rFonts w:ascii="Arial" w:hAnsi="Arial" w:cs="Arial"/>
          <w:sz w:val="24"/>
          <w:szCs w:val="24"/>
        </w:rPr>
        <w:t>………</w:t>
      </w:r>
      <w:r w:rsidR="008F25C9">
        <w:rPr>
          <w:rFonts w:ascii="Arial" w:hAnsi="Arial" w:cs="Arial"/>
          <w:sz w:val="24"/>
          <w:szCs w:val="24"/>
        </w:rPr>
        <w:t>.</w:t>
      </w:r>
      <w:r w:rsidR="002C12BF">
        <w:rPr>
          <w:rFonts w:ascii="Arial" w:hAnsi="Arial" w:cs="Arial"/>
          <w:sz w:val="24"/>
          <w:szCs w:val="24"/>
        </w:rPr>
        <w:t xml:space="preserve">  84</w:t>
      </w:r>
    </w:p>
    <w:p w14:paraId="14868A4E" w14:textId="77777777" w:rsidR="0016330C" w:rsidRDefault="0016330C" w:rsidP="0016330C">
      <w:pPr>
        <w:pStyle w:val="NoSpacing"/>
        <w:ind w:left="-709"/>
        <w:rPr>
          <w:rFonts w:ascii="Arial" w:hAnsi="Arial" w:cs="Arial"/>
          <w:b/>
          <w:sz w:val="24"/>
          <w:szCs w:val="24"/>
        </w:rPr>
      </w:pPr>
    </w:p>
    <w:p w14:paraId="3CE3841C" w14:textId="77777777" w:rsidR="005E113E" w:rsidRDefault="0016330C" w:rsidP="0016330C">
      <w:pPr>
        <w:pStyle w:val="NoSpacing"/>
        <w:ind w:left="-709"/>
        <w:rPr>
          <w:rFonts w:ascii="Arial" w:hAnsi="Arial" w:cs="Arial"/>
          <w:b/>
          <w:sz w:val="24"/>
          <w:szCs w:val="24"/>
        </w:rPr>
      </w:pPr>
      <w:r>
        <w:rPr>
          <w:rFonts w:ascii="Arial" w:hAnsi="Arial" w:cs="Arial"/>
          <w:b/>
          <w:sz w:val="24"/>
          <w:szCs w:val="24"/>
        </w:rPr>
        <w:t>Chapter 8</w:t>
      </w:r>
      <w:r w:rsidRPr="00B50F4D">
        <w:rPr>
          <w:rFonts w:ascii="Arial" w:hAnsi="Arial" w:cs="Arial"/>
          <w:b/>
          <w:sz w:val="24"/>
          <w:szCs w:val="24"/>
        </w:rPr>
        <w:t xml:space="preserve"> </w:t>
      </w:r>
      <w:r w:rsidRPr="00B50F4D">
        <w:rPr>
          <w:rFonts w:ascii="Arial" w:hAnsi="Arial" w:cs="Arial"/>
          <w:b/>
          <w:sz w:val="24"/>
          <w:szCs w:val="24"/>
        </w:rPr>
        <w:tab/>
      </w:r>
      <w:r>
        <w:rPr>
          <w:rFonts w:ascii="Arial" w:hAnsi="Arial" w:cs="Arial"/>
          <w:b/>
          <w:sz w:val="24"/>
          <w:szCs w:val="24"/>
        </w:rPr>
        <w:t xml:space="preserve">Statutes </w:t>
      </w:r>
      <w:r w:rsidR="005E113E">
        <w:rPr>
          <w:rFonts w:ascii="Arial" w:hAnsi="Arial" w:cs="Arial"/>
          <w:b/>
          <w:sz w:val="24"/>
          <w:szCs w:val="24"/>
        </w:rPr>
        <w:t>which may directly affect the</w:t>
      </w:r>
    </w:p>
    <w:p w14:paraId="4FB962EB" w14:textId="5DD07BD7" w:rsidR="0016330C" w:rsidRDefault="005E113E" w:rsidP="005E113E">
      <w:pPr>
        <w:pStyle w:val="NoSpacing"/>
        <w:ind w:left="-709" w:firstLine="1429"/>
        <w:rPr>
          <w:rFonts w:ascii="Arial" w:hAnsi="Arial" w:cs="Arial"/>
          <w:sz w:val="24"/>
          <w:szCs w:val="24"/>
        </w:rPr>
      </w:pPr>
      <w:r>
        <w:rPr>
          <w:rFonts w:ascii="Arial" w:hAnsi="Arial" w:cs="Arial"/>
          <w:b/>
          <w:sz w:val="24"/>
          <w:szCs w:val="24"/>
        </w:rPr>
        <w:t>Student</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E113E">
        <w:rPr>
          <w:rFonts w:ascii="Arial" w:hAnsi="Arial" w:cs="Arial"/>
          <w:sz w:val="24"/>
          <w:szCs w:val="24"/>
        </w:rPr>
        <w:t>. . . . . . . . . . .</w:t>
      </w:r>
      <w:r>
        <w:rPr>
          <w:rFonts w:ascii="Arial" w:hAnsi="Arial" w:cs="Arial"/>
          <w:sz w:val="24"/>
          <w:szCs w:val="24"/>
        </w:rPr>
        <w:t xml:space="preserve">  </w:t>
      </w:r>
      <w:r w:rsidR="009B6487">
        <w:rPr>
          <w:rFonts w:ascii="Arial" w:hAnsi="Arial" w:cs="Arial"/>
          <w:sz w:val="24"/>
          <w:szCs w:val="24"/>
        </w:rPr>
        <w:t xml:space="preserve">. </w:t>
      </w:r>
      <w:bookmarkStart w:id="0" w:name="_GoBack"/>
      <w:bookmarkEnd w:id="0"/>
      <w:r>
        <w:rPr>
          <w:rFonts w:ascii="Arial" w:hAnsi="Arial" w:cs="Arial"/>
          <w:sz w:val="24"/>
          <w:szCs w:val="24"/>
        </w:rPr>
        <w:t>92</w:t>
      </w:r>
    </w:p>
    <w:p w14:paraId="29C96B6F" w14:textId="32643152" w:rsidR="000B24A7" w:rsidRDefault="000B24A7" w:rsidP="00807438">
      <w:pPr>
        <w:pStyle w:val="NoSpacing"/>
        <w:rPr>
          <w:rFonts w:ascii="Arial" w:hAnsi="Arial" w:cs="Arial"/>
          <w:sz w:val="24"/>
          <w:szCs w:val="24"/>
        </w:rPr>
      </w:pPr>
    </w:p>
    <w:p w14:paraId="7C3211A7" w14:textId="110A4C94" w:rsidR="000B24A7" w:rsidRDefault="000B24A7" w:rsidP="000B24A7">
      <w:pPr>
        <w:pStyle w:val="NoSpacing"/>
        <w:ind w:left="-709"/>
        <w:rPr>
          <w:rFonts w:ascii="Arial" w:hAnsi="Arial" w:cs="Arial"/>
          <w:sz w:val="24"/>
          <w:szCs w:val="24"/>
        </w:rPr>
      </w:pPr>
      <w:r>
        <w:rPr>
          <w:rFonts w:ascii="Arial" w:hAnsi="Arial" w:cs="Arial"/>
          <w:b/>
          <w:sz w:val="24"/>
          <w:szCs w:val="24"/>
        </w:rPr>
        <w:t>Oath of Affirmation</w:t>
      </w:r>
      <w:r w:rsidR="009B6487" w:rsidRPr="009B6487">
        <w:rPr>
          <w:rFonts w:ascii="Arial" w:hAnsi="Arial" w:cs="Arial"/>
          <w:sz w:val="24"/>
          <w:szCs w:val="24"/>
        </w:rPr>
        <w:tab/>
      </w:r>
      <w:r w:rsidR="009B6487" w:rsidRPr="009B6487">
        <w:rPr>
          <w:rFonts w:ascii="Arial" w:hAnsi="Arial" w:cs="Arial"/>
          <w:sz w:val="24"/>
          <w:szCs w:val="24"/>
        </w:rPr>
        <w:tab/>
      </w:r>
      <w:r w:rsidR="009B6487" w:rsidRPr="009B6487">
        <w:rPr>
          <w:rFonts w:ascii="Arial" w:hAnsi="Arial" w:cs="Arial"/>
          <w:sz w:val="24"/>
          <w:szCs w:val="24"/>
        </w:rPr>
        <w:tab/>
        <w:t>. . . . . . . . . . . .  93</w:t>
      </w:r>
    </w:p>
    <w:p w14:paraId="48C4ED1B" w14:textId="77777777" w:rsidR="000B24A7" w:rsidRDefault="000B24A7" w:rsidP="00807438">
      <w:pPr>
        <w:pStyle w:val="NoSpacing"/>
        <w:rPr>
          <w:rFonts w:ascii="Arial" w:hAnsi="Arial" w:cs="Arial"/>
          <w:sz w:val="24"/>
          <w:szCs w:val="24"/>
        </w:rPr>
      </w:pPr>
    </w:p>
    <w:p w14:paraId="31D1578D" w14:textId="77777777" w:rsidR="002C12BF" w:rsidRPr="00807438" w:rsidRDefault="002C12BF" w:rsidP="00807438">
      <w:pPr>
        <w:pStyle w:val="NoSpacing"/>
        <w:rPr>
          <w:rFonts w:ascii="Arial" w:hAnsi="Arial" w:cs="Arial"/>
          <w:sz w:val="24"/>
          <w:szCs w:val="24"/>
        </w:rPr>
      </w:pPr>
    </w:p>
    <w:p w14:paraId="5CD9A6AA" w14:textId="77777777" w:rsidR="002E130B" w:rsidRDefault="002E130B" w:rsidP="000A6839">
      <w:pPr>
        <w:pStyle w:val="NoSpacing"/>
        <w:jc w:val="center"/>
        <w:rPr>
          <w:rFonts w:ascii="Arial" w:hAnsi="Arial" w:cs="Arial"/>
          <w:b/>
          <w:sz w:val="24"/>
          <w:szCs w:val="24"/>
        </w:rPr>
      </w:pPr>
    </w:p>
    <w:p w14:paraId="74A7FF35" w14:textId="77777777" w:rsidR="00F31B22" w:rsidRDefault="00F31B22" w:rsidP="000A6839">
      <w:pPr>
        <w:pStyle w:val="NoSpacing"/>
        <w:jc w:val="center"/>
        <w:rPr>
          <w:rFonts w:ascii="Arial" w:hAnsi="Arial" w:cs="Arial"/>
          <w:b/>
          <w:sz w:val="24"/>
          <w:szCs w:val="24"/>
        </w:rPr>
      </w:pPr>
    </w:p>
    <w:p w14:paraId="6BF68E9C" w14:textId="77777777" w:rsidR="00F31B22" w:rsidRDefault="00F31B22" w:rsidP="000A6839">
      <w:pPr>
        <w:pStyle w:val="NoSpacing"/>
        <w:jc w:val="center"/>
        <w:rPr>
          <w:rFonts w:ascii="Arial" w:hAnsi="Arial" w:cs="Arial"/>
          <w:b/>
          <w:sz w:val="24"/>
          <w:szCs w:val="24"/>
        </w:rPr>
      </w:pPr>
    </w:p>
    <w:p w14:paraId="6CC9E856" w14:textId="77777777" w:rsidR="00F31B22" w:rsidRDefault="00F31B22" w:rsidP="000A6839">
      <w:pPr>
        <w:pStyle w:val="NoSpacing"/>
        <w:jc w:val="center"/>
        <w:rPr>
          <w:rFonts w:ascii="Arial" w:hAnsi="Arial" w:cs="Arial"/>
          <w:b/>
          <w:sz w:val="24"/>
          <w:szCs w:val="24"/>
        </w:rPr>
      </w:pPr>
    </w:p>
    <w:p w14:paraId="18E31A37" w14:textId="77777777" w:rsidR="00F31B22" w:rsidRDefault="00F31B22" w:rsidP="000A6839">
      <w:pPr>
        <w:pStyle w:val="NoSpacing"/>
        <w:jc w:val="center"/>
        <w:rPr>
          <w:rFonts w:ascii="Arial" w:hAnsi="Arial" w:cs="Arial"/>
          <w:b/>
          <w:sz w:val="24"/>
          <w:szCs w:val="24"/>
        </w:rPr>
      </w:pPr>
    </w:p>
    <w:p w14:paraId="5B7163E8" w14:textId="77777777" w:rsidR="00F31B22" w:rsidRDefault="00F31B22" w:rsidP="000A6839">
      <w:pPr>
        <w:pStyle w:val="NoSpacing"/>
        <w:jc w:val="center"/>
        <w:rPr>
          <w:rFonts w:ascii="Arial" w:hAnsi="Arial" w:cs="Arial"/>
          <w:b/>
          <w:sz w:val="24"/>
          <w:szCs w:val="24"/>
        </w:rPr>
      </w:pPr>
    </w:p>
    <w:p w14:paraId="28129067" w14:textId="77777777" w:rsidR="00F31B22" w:rsidRDefault="00F31B22" w:rsidP="000A6839">
      <w:pPr>
        <w:pStyle w:val="NoSpacing"/>
        <w:jc w:val="center"/>
        <w:rPr>
          <w:rFonts w:ascii="Arial" w:hAnsi="Arial" w:cs="Arial"/>
          <w:b/>
          <w:sz w:val="24"/>
          <w:szCs w:val="24"/>
        </w:rPr>
      </w:pPr>
    </w:p>
    <w:p w14:paraId="6B3A8014" w14:textId="77777777" w:rsidR="00F31B22" w:rsidRDefault="00F31B22" w:rsidP="000A6839">
      <w:pPr>
        <w:pStyle w:val="NoSpacing"/>
        <w:jc w:val="center"/>
        <w:rPr>
          <w:rFonts w:ascii="Arial" w:hAnsi="Arial" w:cs="Arial"/>
          <w:b/>
          <w:sz w:val="24"/>
          <w:szCs w:val="24"/>
        </w:rPr>
      </w:pPr>
    </w:p>
    <w:p w14:paraId="3E50761A" w14:textId="77777777" w:rsidR="00F31B22" w:rsidRDefault="00F31B22" w:rsidP="000A6839">
      <w:pPr>
        <w:pStyle w:val="NoSpacing"/>
        <w:jc w:val="center"/>
        <w:rPr>
          <w:rFonts w:ascii="Arial" w:hAnsi="Arial" w:cs="Arial"/>
          <w:b/>
          <w:sz w:val="24"/>
          <w:szCs w:val="24"/>
        </w:rPr>
      </w:pPr>
    </w:p>
    <w:p w14:paraId="2FCFA095" w14:textId="77777777" w:rsidR="00F31B22" w:rsidRDefault="00F31B22" w:rsidP="000A6839">
      <w:pPr>
        <w:pStyle w:val="NoSpacing"/>
        <w:jc w:val="center"/>
        <w:rPr>
          <w:rFonts w:ascii="Arial" w:hAnsi="Arial" w:cs="Arial"/>
          <w:b/>
          <w:sz w:val="24"/>
          <w:szCs w:val="24"/>
        </w:rPr>
      </w:pPr>
    </w:p>
    <w:p w14:paraId="4B504580" w14:textId="77777777" w:rsidR="00F31B22" w:rsidRDefault="00F31B22" w:rsidP="000A6839">
      <w:pPr>
        <w:pStyle w:val="NoSpacing"/>
        <w:jc w:val="center"/>
        <w:rPr>
          <w:rFonts w:ascii="Arial" w:hAnsi="Arial" w:cs="Arial"/>
          <w:b/>
          <w:sz w:val="24"/>
          <w:szCs w:val="24"/>
        </w:rPr>
      </w:pPr>
    </w:p>
    <w:p w14:paraId="1988541C" w14:textId="77777777" w:rsidR="002E130B" w:rsidRDefault="002E130B" w:rsidP="00807438">
      <w:pPr>
        <w:pStyle w:val="NoSpacing"/>
        <w:rPr>
          <w:rFonts w:ascii="Arial" w:hAnsi="Arial" w:cs="Arial"/>
          <w:b/>
          <w:sz w:val="24"/>
          <w:szCs w:val="24"/>
        </w:rPr>
      </w:pPr>
    </w:p>
    <w:p w14:paraId="568DE82B" w14:textId="1353BF38" w:rsidR="00807438" w:rsidRDefault="00807438" w:rsidP="000A6839">
      <w:pPr>
        <w:pStyle w:val="NoSpacing"/>
        <w:jc w:val="center"/>
        <w:rPr>
          <w:rFonts w:ascii="Arial" w:hAnsi="Arial" w:cs="Arial"/>
          <w:b/>
          <w:sz w:val="30"/>
          <w:szCs w:val="30"/>
        </w:rPr>
      </w:pPr>
    </w:p>
    <w:p w14:paraId="0EDB8995" w14:textId="046FC35C" w:rsidR="00923C4F" w:rsidRDefault="00923C4F" w:rsidP="000A6839">
      <w:pPr>
        <w:pStyle w:val="NoSpacing"/>
        <w:jc w:val="center"/>
        <w:rPr>
          <w:rFonts w:ascii="Arial" w:hAnsi="Arial" w:cs="Arial"/>
          <w:b/>
          <w:sz w:val="30"/>
          <w:szCs w:val="30"/>
        </w:rPr>
      </w:pPr>
    </w:p>
    <w:p w14:paraId="4EA65432" w14:textId="1B4686F0" w:rsidR="00923C4F" w:rsidRDefault="00923C4F" w:rsidP="000A6839">
      <w:pPr>
        <w:pStyle w:val="NoSpacing"/>
        <w:jc w:val="center"/>
        <w:rPr>
          <w:rFonts w:ascii="Arial" w:hAnsi="Arial" w:cs="Arial"/>
          <w:b/>
          <w:sz w:val="30"/>
          <w:szCs w:val="30"/>
        </w:rPr>
      </w:pPr>
    </w:p>
    <w:p w14:paraId="7BB35909" w14:textId="1A16F022" w:rsidR="00923C4F" w:rsidRDefault="00923C4F" w:rsidP="000A6839">
      <w:pPr>
        <w:pStyle w:val="NoSpacing"/>
        <w:jc w:val="center"/>
        <w:rPr>
          <w:rFonts w:ascii="Arial" w:hAnsi="Arial" w:cs="Arial"/>
          <w:b/>
          <w:sz w:val="30"/>
          <w:szCs w:val="30"/>
        </w:rPr>
      </w:pPr>
    </w:p>
    <w:p w14:paraId="7D070CE8" w14:textId="7118C6D0" w:rsidR="00923C4F" w:rsidRDefault="00923C4F" w:rsidP="000A6839">
      <w:pPr>
        <w:pStyle w:val="NoSpacing"/>
        <w:jc w:val="center"/>
        <w:rPr>
          <w:rFonts w:ascii="Arial" w:hAnsi="Arial" w:cs="Arial"/>
          <w:b/>
          <w:sz w:val="30"/>
          <w:szCs w:val="30"/>
        </w:rPr>
      </w:pPr>
    </w:p>
    <w:p w14:paraId="5E900F0C" w14:textId="7E18CBD1" w:rsidR="00923C4F" w:rsidRDefault="00923C4F" w:rsidP="000A6839">
      <w:pPr>
        <w:pStyle w:val="NoSpacing"/>
        <w:jc w:val="center"/>
        <w:rPr>
          <w:rFonts w:ascii="Arial" w:hAnsi="Arial" w:cs="Arial"/>
          <w:b/>
          <w:sz w:val="30"/>
          <w:szCs w:val="30"/>
        </w:rPr>
      </w:pPr>
    </w:p>
    <w:p w14:paraId="185017B9" w14:textId="493678B3" w:rsidR="00923C4F" w:rsidRDefault="00923C4F" w:rsidP="000A6839">
      <w:pPr>
        <w:pStyle w:val="NoSpacing"/>
        <w:jc w:val="center"/>
        <w:rPr>
          <w:rFonts w:ascii="Arial" w:hAnsi="Arial" w:cs="Arial"/>
          <w:b/>
          <w:sz w:val="30"/>
          <w:szCs w:val="30"/>
        </w:rPr>
      </w:pPr>
    </w:p>
    <w:p w14:paraId="49C153B4" w14:textId="06854863" w:rsidR="00923C4F" w:rsidRDefault="00923C4F" w:rsidP="000A6839">
      <w:pPr>
        <w:pStyle w:val="NoSpacing"/>
        <w:jc w:val="center"/>
        <w:rPr>
          <w:rFonts w:ascii="Arial" w:hAnsi="Arial" w:cs="Arial"/>
          <w:b/>
          <w:sz w:val="30"/>
          <w:szCs w:val="30"/>
        </w:rPr>
      </w:pPr>
    </w:p>
    <w:p w14:paraId="4236C2AD" w14:textId="0E440F13" w:rsidR="00923C4F" w:rsidRDefault="00923C4F" w:rsidP="000A6839">
      <w:pPr>
        <w:pStyle w:val="NoSpacing"/>
        <w:jc w:val="center"/>
        <w:rPr>
          <w:rFonts w:ascii="Arial" w:hAnsi="Arial" w:cs="Arial"/>
          <w:b/>
          <w:sz w:val="30"/>
          <w:szCs w:val="30"/>
        </w:rPr>
      </w:pPr>
    </w:p>
    <w:p w14:paraId="640308D1" w14:textId="6FBACCD2" w:rsidR="00923C4F" w:rsidRDefault="00923C4F" w:rsidP="000A6839">
      <w:pPr>
        <w:pStyle w:val="NoSpacing"/>
        <w:jc w:val="center"/>
        <w:rPr>
          <w:rFonts w:ascii="Arial" w:hAnsi="Arial" w:cs="Arial"/>
          <w:b/>
          <w:sz w:val="30"/>
          <w:szCs w:val="30"/>
        </w:rPr>
      </w:pPr>
    </w:p>
    <w:p w14:paraId="6C507E89" w14:textId="3C0EC3DE" w:rsidR="00923C4F" w:rsidRDefault="00923C4F" w:rsidP="000A6839">
      <w:pPr>
        <w:pStyle w:val="NoSpacing"/>
        <w:jc w:val="center"/>
        <w:rPr>
          <w:rFonts w:ascii="Arial" w:hAnsi="Arial" w:cs="Arial"/>
          <w:b/>
          <w:sz w:val="30"/>
          <w:szCs w:val="30"/>
        </w:rPr>
      </w:pPr>
    </w:p>
    <w:p w14:paraId="1D7CFC88" w14:textId="54B378F4" w:rsidR="00923C4F" w:rsidRDefault="00923C4F" w:rsidP="000A6839">
      <w:pPr>
        <w:pStyle w:val="NoSpacing"/>
        <w:jc w:val="center"/>
        <w:rPr>
          <w:rFonts w:ascii="Arial" w:hAnsi="Arial" w:cs="Arial"/>
          <w:b/>
          <w:sz w:val="30"/>
          <w:szCs w:val="30"/>
        </w:rPr>
      </w:pPr>
    </w:p>
    <w:p w14:paraId="04341D4F" w14:textId="6DCC2175" w:rsidR="00923C4F" w:rsidRDefault="00923C4F" w:rsidP="000A6839">
      <w:pPr>
        <w:pStyle w:val="NoSpacing"/>
        <w:jc w:val="center"/>
        <w:rPr>
          <w:rFonts w:ascii="Arial" w:hAnsi="Arial" w:cs="Arial"/>
          <w:b/>
          <w:sz w:val="30"/>
          <w:szCs w:val="30"/>
        </w:rPr>
      </w:pPr>
    </w:p>
    <w:p w14:paraId="4B2C6CAE" w14:textId="729CD896" w:rsidR="00923C4F" w:rsidRDefault="00923C4F" w:rsidP="000A6839">
      <w:pPr>
        <w:pStyle w:val="NoSpacing"/>
        <w:jc w:val="center"/>
        <w:rPr>
          <w:rFonts w:ascii="Arial" w:hAnsi="Arial" w:cs="Arial"/>
          <w:b/>
          <w:sz w:val="30"/>
          <w:szCs w:val="30"/>
        </w:rPr>
      </w:pPr>
    </w:p>
    <w:p w14:paraId="062DF47F" w14:textId="58F6D7A2" w:rsidR="00923C4F" w:rsidRDefault="00923C4F" w:rsidP="000A6839">
      <w:pPr>
        <w:pStyle w:val="NoSpacing"/>
        <w:jc w:val="center"/>
        <w:rPr>
          <w:rFonts w:ascii="Arial" w:hAnsi="Arial" w:cs="Arial"/>
          <w:b/>
          <w:sz w:val="30"/>
          <w:szCs w:val="30"/>
        </w:rPr>
      </w:pPr>
    </w:p>
    <w:p w14:paraId="10BB5924" w14:textId="1BDA9A64" w:rsidR="00923C4F" w:rsidRDefault="00923C4F" w:rsidP="000A6839">
      <w:pPr>
        <w:pStyle w:val="NoSpacing"/>
        <w:jc w:val="center"/>
        <w:rPr>
          <w:rFonts w:ascii="Arial" w:hAnsi="Arial" w:cs="Arial"/>
          <w:b/>
          <w:sz w:val="30"/>
          <w:szCs w:val="30"/>
        </w:rPr>
      </w:pPr>
    </w:p>
    <w:p w14:paraId="2C61BF07" w14:textId="78BFDF8E" w:rsidR="00923C4F" w:rsidRDefault="00923C4F" w:rsidP="000A6839">
      <w:pPr>
        <w:pStyle w:val="NoSpacing"/>
        <w:jc w:val="center"/>
        <w:rPr>
          <w:rFonts w:ascii="Arial" w:hAnsi="Arial" w:cs="Arial"/>
          <w:b/>
          <w:sz w:val="30"/>
          <w:szCs w:val="30"/>
        </w:rPr>
      </w:pPr>
    </w:p>
    <w:p w14:paraId="73F04384" w14:textId="574D5AC2" w:rsidR="00923C4F" w:rsidRDefault="00923C4F" w:rsidP="000A6839">
      <w:pPr>
        <w:pStyle w:val="NoSpacing"/>
        <w:jc w:val="center"/>
        <w:rPr>
          <w:rFonts w:ascii="Arial" w:hAnsi="Arial" w:cs="Arial"/>
          <w:b/>
          <w:sz w:val="30"/>
          <w:szCs w:val="30"/>
        </w:rPr>
      </w:pPr>
    </w:p>
    <w:p w14:paraId="4D9FB937" w14:textId="036737CC" w:rsidR="00923C4F" w:rsidRDefault="00923C4F" w:rsidP="000A6839">
      <w:pPr>
        <w:pStyle w:val="NoSpacing"/>
        <w:jc w:val="center"/>
        <w:rPr>
          <w:rFonts w:ascii="Arial" w:hAnsi="Arial" w:cs="Arial"/>
          <w:b/>
          <w:sz w:val="30"/>
          <w:szCs w:val="30"/>
        </w:rPr>
      </w:pPr>
    </w:p>
    <w:p w14:paraId="29D43952" w14:textId="18F77AB9" w:rsidR="00923C4F" w:rsidRDefault="00923C4F" w:rsidP="000A6839">
      <w:pPr>
        <w:pStyle w:val="NoSpacing"/>
        <w:jc w:val="center"/>
        <w:rPr>
          <w:rFonts w:ascii="Arial" w:hAnsi="Arial" w:cs="Arial"/>
          <w:b/>
          <w:sz w:val="30"/>
          <w:szCs w:val="30"/>
        </w:rPr>
      </w:pPr>
    </w:p>
    <w:p w14:paraId="692BD948" w14:textId="68A3E9EA" w:rsidR="00923C4F" w:rsidRDefault="00923C4F" w:rsidP="000A6839">
      <w:pPr>
        <w:pStyle w:val="NoSpacing"/>
        <w:jc w:val="center"/>
        <w:rPr>
          <w:rFonts w:ascii="Arial" w:hAnsi="Arial" w:cs="Arial"/>
          <w:b/>
          <w:sz w:val="30"/>
          <w:szCs w:val="30"/>
        </w:rPr>
      </w:pPr>
    </w:p>
    <w:p w14:paraId="7351AF04" w14:textId="4A85343C" w:rsidR="00923C4F" w:rsidRDefault="00923C4F" w:rsidP="000A6839">
      <w:pPr>
        <w:pStyle w:val="NoSpacing"/>
        <w:jc w:val="center"/>
        <w:rPr>
          <w:rFonts w:ascii="Arial" w:hAnsi="Arial" w:cs="Arial"/>
          <w:b/>
          <w:sz w:val="30"/>
          <w:szCs w:val="30"/>
        </w:rPr>
      </w:pPr>
    </w:p>
    <w:p w14:paraId="7331ADEC" w14:textId="138CA918" w:rsidR="00923C4F" w:rsidRDefault="00923C4F" w:rsidP="000A6839">
      <w:pPr>
        <w:pStyle w:val="NoSpacing"/>
        <w:jc w:val="center"/>
        <w:rPr>
          <w:rFonts w:ascii="Arial" w:hAnsi="Arial" w:cs="Arial"/>
          <w:b/>
          <w:sz w:val="30"/>
          <w:szCs w:val="30"/>
        </w:rPr>
      </w:pPr>
    </w:p>
    <w:p w14:paraId="163FBD43" w14:textId="21772507" w:rsidR="00923C4F" w:rsidRDefault="00923C4F" w:rsidP="000A6839">
      <w:pPr>
        <w:pStyle w:val="NoSpacing"/>
        <w:jc w:val="center"/>
        <w:rPr>
          <w:rFonts w:ascii="Arial" w:hAnsi="Arial" w:cs="Arial"/>
          <w:b/>
          <w:sz w:val="30"/>
          <w:szCs w:val="30"/>
        </w:rPr>
      </w:pPr>
    </w:p>
    <w:p w14:paraId="72D434D6" w14:textId="6691FD49" w:rsidR="00923C4F" w:rsidRDefault="00923C4F" w:rsidP="000A6839">
      <w:pPr>
        <w:pStyle w:val="NoSpacing"/>
        <w:jc w:val="center"/>
        <w:rPr>
          <w:rFonts w:ascii="Arial" w:hAnsi="Arial" w:cs="Arial"/>
          <w:b/>
          <w:sz w:val="30"/>
          <w:szCs w:val="30"/>
        </w:rPr>
      </w:pPr>
    </w:p>
    <w:p w14:paraId="09AECA71" w14:textId="7E89ADCC" w:rsidR="00923C4F" w:rsidRDefault="00923C4F" w:rsidP="000A6839">
      <w:pPr>
        <w:pStyle w:val="NoSpacing"/>
        <w:jc w:val="center"/>
        <w:rPr>
          <w:rFonts w:ascii="Arial" w:hAnsi="Arial" w:cs="Arial"/>
          <w:b/>
          <w:sz w:val="30"/>
          <w:szCs w:val="30"/>
        </w:rPr>
      </w:pPr>
    </w:p>
    <w:p w14:paraId="4EDB1A0D" w14:textId="423D8C7B" w:rsidR="00923C4F" w:rsidRDefault="00923C4F" w:rsidP="000A6839">
      <w:pPr>
        <w:pStyle w:val="NoSpacing"/>
        <w:jc w:val="center"/>
        <w:rPr>
          <w:rFonts w:ascii="Arial" w:hAnsi="Arial" w:cs="Arial"/>
          <w:b/>
          <w:sz w:val="30"/>
          <w:szCs w:val="30"/>
        </w:rPr>
      </w:pPr>
    </w:p>
    <w:p w14:paraId="4E432665" w14:textId="77777777" w:rsidR="008A767D" w:rsidRDefault="008A767D" w:rsidP="000A6839">
      <w:pPr>
        <w:pStyle w:val="NoSpacing"/>
        <w:jc w:val="center"/>
        <w:rPr>
          <w:rFonts w:ascii="Arial" w:hAnsi="Arial" w:cs="Arial"/>
          <w:b/>
          <w:sz w:val="30"/>
          <w:szCs w:val="30"/>
        </w:rPr>
      </w:pPr>
    </w:p>
    <w:p w14:paraId="75D41E88" w14:textId="31356BAD" w:rsidR="00923C4F" w:rsidRDefault="00923C4F" w:rsidP="000A6839">
      <w:pPr>
        <w:pStyle w:val="NoSpacing"/>
        <w:jc w:val="center"/>
        <w:rPr>
          <w:rFonts w:ascii="Arial" w:hAnsi="Arial" w:cs="Arial"/>
          <w:b/>
          <w:sz w:val="30"/>
          <w:szCs w:val="30"/>
        </w:rPr>
      </w:pPr>
    </w:p>
    <w:p w14:paraId="69709CFE" w14:textId="2542739D" w:rsidR="00923C4F" w:rsidRDefault="00923C4F" w:rsidP="000A6839">
      <w:pPr>
        <w:pStyle w:val="NoSpacing"/>
        <w:jc w:val="center"/>
        <w:rPr>
          <w:rFonts w:ascii="Arial" w:hAnsi="Arial" w:cs="Arial"/>
          <w:b/>
          <w:sz w:val="30"/>
          <w:szCs w:val="30"/>
        </w:rPr>
      </w:pPr>
    </w:p>
    <w:p w14:paraId="436FED4E" w14:textId="33313571" w:rsidR="00923C4F" w:rsidRDefault="00923C4F" w:rsidP="000A6839">
      <w:pPr>
        <w:pStyle w:val="NoSpacing"/>
        <w:jc w:val="center"/>
        <w:rPr>
          <w:rFonts w:ascii="Arial" w:hAnsi="Arial" w:cs="Arial"/>
          <w:b/>
          <w:sz w:val="30"/>
          <w:szCs w:val="30"/>
        </w:rPr>
      </w:pPr>
    </w:p>
    <w:p w14:paraId="1E0F721E" w14:textId="6A4E0248" w:rsidR="002E130B" w:rsidRDefault="002E130B" w:rsidP="000A6839">
      <w:pPr>
        <w:pStyle w:val="NoSpacing"/>
        <w:jc w:val="center"/>
        <w:rPr>
          <w:rFonts w:ascii="Arial" w:hAnsi="Arial" w:cs="Arial"/>
          <w:b/>
          <w:sz w:val="30"/>
          <w:szCs w:val="30"/>
        </w:rPr>
      </w:pPr>
      <w:r>
        <w:rPr>
          <w:noProof/>
          <w:lang w:eastAsia="en-PH"/>
        </w:rPr>
        <w:drawing>
          <wp:inline distT="0" distB="0" distL="0" distR="0" wp14:anchorId="0B111C1A" wp14:editId="66AE8612">
            <wp:extent cx="1432775" cy="2022628"/>
            <wp:effectExtent l="0" t="0" r="0" b="0"/>
            <wp:docPr id="2" name="Picture 2" descr="Image result for caraga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aga state universit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4897" cy="2025624"/>
                    </a:xfrm>
                    <a:prstGeom prst="rect">
                      <a:avLst/>
                    </a:prstGeom>
                    <a:noFill/>
                    <a:ln>
                      <a:noFill/>
                    </a:ln>
                  </pic:spPr>
                </pic:pic>
              </a:graphicData>
            </a:graphic>
          </wp:inline>
        </w:drawing>
      </w:r>
    </w:p>
    <w:p w14:paraId="5199A85D" w14:textId="77777777" w:rsidR="002E130B" w:rsidRDefault="002E130B" w:rsidP="000A6839">
      <w:pPr>
        <w:pStyle w:val="NoSpacing"/>
        <w:jc w:val="center"/>
        <w:rPr>
          <w:rFonts w:ascii="Arial" w:hAnsi="Arial" w:cs="Arial"/>
          <w:b/>
          <w:sz w:val="30"/>
          <w:szCs w:val="30"/>
        </w:rPr>
      </w:pPr>
    </w:p>
    <w:p w14:paraId="43D1C69F" w14:textId="61BD989A" w:rsidR="002E130B" w:rsidRPr="002E130B" w:rsidRDefault="002E130B" w:rsidP="000A6839">
      <w:pPr>
        <w:pStyle w:val="NoSpacing"/>
        <w:jc w:val="center"/>
        <w:rPr>
          <w:rFonts w:ascii="Arial" w:hAnsi="Arial" w:cs="Arial"/>
          <w:b/>
          <w:sz w:val="40"/>
          <w:szCs w:val="40"/>
        </w:rPr>
      </w:pPr>
      <w:r w:rsidRPr="002E130B">
        <w:rPr>
          <w:rFonts w:ascii="Arial" w:hAnsi="Arial" w:cs="Arial"/>
          <w:b/>
          <w:sz w:val="40"/>
          <w:szCs w:val="40"/>
        </w:rPr>
        <w:t>THE STUDENT HANDBOOK</w:t>
      </w:r>
    </w:p>
    <w:p w14:paraId="77202A32" w14:textId="77777777" w:rsidR="008E4CE8" w:rsidRDefault="008E4CE8" w:rsidP="000A6839">
      <w:pPr>
        <w:pStyle w:val="NoSpacing"/>
        <w:jc w:val="center"/>
        <w:rPr>
          <w:rFonts w:ascii="Arial" w:hAnsi="Arial" w:cs="Arial"/>
          <w:b/>
          <w:sz w:val="24"/>
          <w:szCs w:val="24"/>
        </w:rPr>
      </w:pPr>
    </w:p>
    <w:p w14:paraId="27FFB02F" w14:textId="77777777" w:rsidR="008E4CE8" w:rsidRDefault="008E4CE8" w:rsidP="000A6839">
      <w:pPr>
        <w:pStyle w:val="NoSpacing"/>
        <w:jc w:val="center"/>
        <w:rPr>
          <w:rFonts w:ascii="Arial" w:hAnsi="Arial" w:cs="Arial"/>
          <w:b/>
          <w:sz w:val="24"/>
          <w:szCs w:val="24"/>
        </w:rPr>
      </w:pPr>
    </w:p>
    <w:p w14:paraId="1716C3D5" w14:textId="77777777" w:rsidR="008E4CE8" w:rsidRDefault="008E4CE8" w:rsidP="000A6839">
      <w:pPr>
        <w:pStyle w:val="NoSpacing"/>
        <w:jc w:val="center"/>
        <w:rPr>
          <w:rFonts w:ascii="Arial" w:hAnsi="Arial" w:cs="Arial"/>
          <w:b/>
          <w:sz w:val="24"/>
          <w:szCs w:val="24"/>
        </w:rPr>
      </w:pPr>
    </w:p>
    <w:p w14:paraId="505A5008" w14:textId="77777777" w:rsidR="002E130B" w:rsidRDefault="002E130B" w:rsidP="000A6839">
      <w:pPr>
        <w:pStyle w:val="NoSpacing"/>
        <w:jc w:val="center"/>
        <w:rPr>
          <w:rFonts w:ascii="Arial" w:hAnsi="Arial" w:cs="Arial"/>
          <w:b/>
          <w:sz w:val="24"/>
          <w:szCs w:val="24"/>
        </w:rPr>
      </w:pPr>
    </w:p>
    <w:p w14:paraId="33BD2789" w14:textId="77777777" w:rsidR="002E130B" w:rsidRDefault="002E130B" w:rsidP="000A6839">
      <w:pPr>
        <w:pStyle w:val="NoSpacing"/>
        <w:jc w:val="center"/>
        <w:rPr>
          <w:rFonts w:ascii="Arial" w:hAnsi="Arial" w:cs="Arial"/>
          <w:b/>
          <w:sz w:val="24"/>
          <w:szCs w:val="24"/>
        </w:rPr>
      </w:pPr>
    </w:p>
    <w:p w14:paraId="7AA28A6F" w14:textId="77777777" w:rsidR="002E130B" w:rsidRDefault="002E130B" w:rsidP="000A6839">
      <w:pPr>
        <w:pStyle w:val="NoSpacing"/>
        <w:jc w:val="center"/>
        <w:rPr>
          <w:rFonts w:ascii="Arial" w:hAnsi="Arial" w:cs="Arial"/>
          <w:b/>
          <w:sz w:val="24"/>
          <w:szCs w:val="24"/>
        </w:rPr>
      </w:pPr>
    </w:p>
    <w:p w14:paraId="48A5B218" w14:textId="77777777" w:rsidR="002E130B" w:rsidRDefault="002E130B" w:rsidP="000A6839">
      <w:pPr>
        <w:pStyle w:val="NoSpacing"/>
        <w:jc w:val="center"/>
        <w:rPr>
          <w:rFonts w:ascii="Arial" w:hAnsi="Arial" w:cs="Arial"/>
          <w:b/>
          <w:sz w:val="24"/>
          <w:szCs w:val="24"/>
        </w:rPr>
      </w:pPr>
    </w:p>
    <w:p w14:paraId="17AE209B" w14:textId="77777777" w:rsidR="002E130B" w:rsidRDefault="002E130B" w:rsidP="000A6839">
      <w:pPr>
        <w:pStyle w:val="NoSpacing"/>
        <w:jc w:val="center"/>
        <w:rPr>
          <w:rFonts w:ascii="Arial" w:hAnsi="Arial" w:cs="Arial"/>
          <w:b/>
          <w:sz w:val="24"/>
          <w:szCs w:val="24"/>
        </w:rPr>
      </w:pPr>
    </w:p>
    <w:p w14:paraId="0E25A4A4" w14:textId="77777777" w:rsidR="002E130B" w:rsidRDefault="002E130B" w:rsidP="000A6839">
      <w:pPr>
        <w:pStyle w:val="NoSpacing"/>
        <w:jc w:val="center"/>
        <w:rPr>
          <w:rFonts w:ascii="Arial" w:hAnsi="Arial" w:cs="Arial"/>
          <w:b/>
          <w:sz w:val="24"/>
          <w:szCs w:val="24"/>
        </w:rPr>
      </w:pPr>
    </w:p>
    <w:p w14:paraId="5529E23F" w14:textId="77777777" w:rsidR="002E130B" w:rsidRDefault="002E130B" w:rsidP="000A6839">
      <w:pPr>
        <w:pStyle w:val="NoSpacing"/>
        <w:jc w:val="center"/>
        <w:rPr>
          <w:rFonts w:ascii="Arial" w:hAnsi="Arial" w:cs="Arial"/>
          <w:b/>
          <w:sz w:val="24"/>
          <w:szCs w:val="24"/>
        </w:rPr>
      </w:pPr>
    </w:p>
    <w:p w14:paraId="42D96D58" w14:textId="77777777" w:rsidR="002E130B" w:rsidRDefault="002E130B" w:rsidP="000A6839">
      <w:pPr>
        <w:pStyle w:val="NoSpacing"/>
        <w:jc w:val="center"/>
        <w:rPr>
          <w:rFonts w:ascii="Arial" w:hAnsi="Arial" w:cs="Arial"/>
          <w:b/>
          <w:sz w:val="24"/>
          <w:szCs w:val="24"/>
        </w:rPr>
      </w:pPr>
    </w:p>
    <w:p w14:paraId="2A44965F" w14:textId="77777777" w:rsidR="002E130B" w:rsidRDefault="002E130B" w:rsidP="000A6839">
      <w:pPr>
        <w:pStyle w:val="NoSpacing"/>
        <w:jc w:val="center"/>
        <w:rPr>
          <w:rFonts w:ascii="Arial" w:hAnsi="Arial" w:cs="Arial"/>
          <w:b/>
          <w:sz w:val="24"/>
          <w:szCs w:val="24"/>
        </w:rPr>
      </w:pPr>
    </w:p>
    <w:p w14:paraId="24498657" w14:textId="77777777" w:rsidR="002E130B" w:rsidRDefault="002E130B" w:rsidP="000A6839">
      <w:pPr>
        <w:pStyle w:val="NoSpacing"/>
        <w:jc w:val="center"/>
        <w:rPr>
          <w:rFonts w:ascii="Arial" w:hAnsi="Arial" w:cs="Arial"/>
          <w:b/>
          <w:sz w:val="24"/>
          <w:szCs w:val="24"/>
        </w:rPr>
      </w:pPr>
    </w:p>
    <w:p w14:paraId="33B38A8D" w14:textId="77777777" w:rsidR="002E130B" w:rsidRDefault="002E130B" w:rsidP="000A6839">
      <w:pPr>
        <w:pStyle w:val="NoSpacing"/>
        <w:jc w:val="center"/>
        <w:rPr>
          <w:rFonts w:ascii="Arial" w:hAnsi="Arial" w:cs="Arial"/>
          <w:b/>
          <w:sz w:val="24"/>
          <w:szCs w:val="24"/>
        </w:rPr>
      </w:pPr>
    </w:p>
    <w:p w14:paraId="07D22B88" w14:textId="77777777" w:rsidR="008E4CE8" w:rsidRDefault="008E4CE8" w:rsidP="000A6839">
      <w:pPr>
        <w:pStyle w:val="NoSpacing"/>
        <w:jc w:val="center"/>
        <w:rPr>
          <w:rFonts w:ascii="Arial" w:hAnsi="Arial" w:cs="Arial"/>
          <w:b/>
          <w:sz w:val="24"/>
          <w:szCs w:val="24"/>
        </w:rPr>
      </w:pPr>
    </w:p>
    <w:p w14:paraId="24DCC5F1" w14:textId="77777777" w:rsidR="008E4CE8" w:rsidRDefault="008E4CE8" w:rsidP="000A6839">
      <w:pPr>
        <w:pStyle w:val="NoSpacing"/>
        <w:jc w:val="center"/>
        <w:rPr>
          <w:rFonts w:ascii="Arial" w:hAnsi="Arial" w:cs="Arial"/>
          <w:b/>
          <w:sz w:val="24"/>
          <w:szCs w:val="24"/>
        </w:rPr>
      </w:pPr>
    </w:p>
    <w:p w14:paraId="57CE512B" w14:textId="77777777" w:rsidR="00591BB0" w:rsidRDefault="00591BB0" w:rsidP="00F31B22">
      <w:pPr>
        <w:pStyle w:val="NoSpacing"/>
        <w:rPr>
          <w:rFonts w:ascii="Arial" w:hAnsi="Arial" w:cs="Arial"/>
          <w:b/>
          <w:sz w:val="24"/>
          <w:szCs w:val="24"/>
        </w:rPr>
      </w:pPr>
    </w:p>
    <w:p w14:paraId="58A767DD" w14:textId="77777777" w:rsidR="00F43E61" w:rsidRDefault="00F43E61" w:rsidP="000A6839">
      <w:pPr>
        <w:pStyle w:val="NoSpacing"/>
        <w:jc w:val="center"/>
        <w:rPr>
          <w:rFonts w:ascii="Arial" w:hAnsi="Arial" w:cs="Arial"/>
          <w:b/>
          <w:sz w:val="24"/>
          <w:szCs w:val="24"/>
        </w:rPr>
      </w:pPr>
    </w:p>
    <w:p w14:paraId="29487303" w14:textId="616F5F32" w:rsidR="00F43E61" w:rsidRDefault="00F43E61" w:rsidP="000A6839">
      <w:pPr>
        <w:pStyle w:val="NoSpacing"/>
        <w:jc w:val="center"/>
        <w:rPr>
          <w:rFonts w:ascii="Arial" w:hAnsi="Arial" w:cs="Arial"/>
          <w:b/>
          <w:sz w:val="24"/>
          <w:szCs w:val="24"/>
        </w:rPr>
      </w:pPr>
    </w:p>
    <w:p w14:paraId="08A3E7D2" w14:textId="019D7DA1" w:rsidR="00923C4F" w:rsidRDefault="00923C4F" w:rsidP="000A6839">
      <w:pPr>
        <w:pStyle w:val="NoSpacing"/>
        <w:jc w:val="center"/>
        <w:rPr>
          <w:rFonts w:ascii="Arial" w:hAnsi="Arial" w:cs="Arial"/>
          <w:b/>
          <w:sz w:val="24"/>
          <w:szCs w:val="24"/>
        </w:rPr>
      </w:pPr>
    </w:p>
    <w:p w14:paraId="11E94A14" w14:textId="59ACF4C6" w:rsidR="00923C4F" w:rsidRDefault="00923C4F" w:rsidP="000A6839">
      <w:pPr>
        <w:pStyle w:val="NoSpacing"/>
        <w:jc w:val="center"/>
        <w:rPr>
          <w:rFonts w:ascii="Arial" w:hAnsi="Arial" w:cs="Arial"/>
          <w:b/>
          <w:sz w:val="24"/>
          <w:szCs w:val="24"/>
        </w:rPr>
      </w:pPr>
    </w:p>
    <w:p w14:paraId="5B3731DC" w14:textId="39C5B5AC" w:rsidR="00923C4F" w:rsidRDefault="00923C4F" w:rsidP="000A6839">
      <w:pPr>
        <w:pStyle w:val="NoSpacing"/>
        <w:jc w:val="center"/>
        <w:rPr>
          <w:rFonts w:ascii="Arial" w:hAnsi="Arial" w:cs="Arial"/>
          <w:b/>
          <w:sz w:val="24"/>
          <w:szCs w:val="24"/>
        </w:rPr>
      </w:pPr>
    </w:p>
    <w:p w14:paraId="70D75E06" w14:textId="12902F8F" w:rsidR="00923C4F" w:rsidRDefault="00923C4F" w:rsidP="000A6839">
      <w:pPr>
        <w:pStyle w:val="NoSpacing"/>
        <w:jc w:val="center"/>
        <w:rPr>
          <w:rFonts w:ascii="Arial" w:hAnsi="Arial" w:cs="Arial"/>
          <w:b/>
          <w:sz w:val="24"/>
          <w:szCs w:val="24"/>
        </w:rPr>
      </w:pPr>
    </w:p>
    <w:p w14:paraId="407D3985" w14:textId="4776298B" w:rsidR="00923C4F" w:rsidRDefault="00923C4F" w:rsidP="000A6839">
      <w:pPr>
        <w:pStyle w:val="NoSpacing"/>
        <w:jc w:val="center"/>
        <w:rPr>
          <w:rFonts w:ascii="Arial" w:hAnsi="Arial" w:cs="Arial"/>
          <w:b/>
          <w:sz w:val="24"/>
          <w:szCs w:val="24"/>
        </w:rPr>
      </w:pPr>
    </w:p>
    <w:p w14:paraId="1B249E21" w14:textId="3087FC3A" w:rsidR="00923C4F" w:rsidRDefault="00923C4F" w:rsidP="000A6839">
      <w:pPr>
        <w:pStyle w:val="NoSpacing"/>
        <w:jc w:val="center"/>
        <w:rPr>
          <w:rFonts w:ascii="Arial" w:hAnsi="Arial" w:cs="Arial"/>
          <w:b/>
          <w:sz w:val="24"/>
          <w:szCs w:val="24"/>
        </w:rPr>
      </w:pPr>
    </w:p>
    <w:p w14:paraId="6BE4041A" w14:textId="0DB89606" w:rsidR="00923C4F" w:rsidRDefault="00923C4F" w:rsidP="000A6839">
      <w:pPr>
        <w:pStyle w:val="NoSpacing"/>
        <w:jc w:val="center"/>
        <w:rPr>
          <w:rFonts w:ascii="Arial" w:hAnsi="Arial" w:cs="Arial"/>
          <w:b/>
          <w:sz w:val="24"/>
          <w:szCs w:val="24"/>
        </w:rPr>
      </w:pPr>
    </w:p>
    <w:p w14:paraId="7D601A0D" w14:textId="55A94BF6" w:rsidR="00923C4F" w:rsidRDefault="00923C4F" w:rsidP="000A6839">
      <w:pPr>
        <w:pStyle w:val="NoSpacing"/>
        <w:jc w:val="center"/>
        <w:rPr>
          <w:rFonts w:ascii="Arial" w:hAnsi="Arial" w:cs="Arial"/>
          <w:b/>
          <w:sz w:val="24"/>
          <w:szCs w:val="24"/>
        </w:rPr>
      </w:pPr>
    </w:p>
    <w:p w14:paraId="5AD41214" w14:textId="4FF7C43E" w:rsidR="00923C4F" w:rsidRDefault="00923C4F" w:rsidP="000A6839">
      <w:pPr>
        <w:pStyle w:val="NoSpacing"/>
        <w:jc w:val="center"/>
        <w:rPr>
          <w:rFonts w:ascii="Arial" w:hAnsi="Arial" w:cs="Arial"/>
          <w:b/>
          <w:sz w:val="24"/>
          <w:szCs w:val="24"/>
        </w:rPr>
      </w:pPr>
    </w:p>
    <w:p w14:paraId="6F30628D" w14:textId="3F152F4C" w:rsidR="00923C4F" w:rsidRDefault="00923C4F" w:rsidP="000A6839">
      <w:pPr>
        <w:pStyle w:val="NoSpacing"/>
        <w:jc w:val="center"/>
        <w:rPr>
          <w:rFonts w:ascii="Arial" w:hAnsi="Arial" w:cs="Arial"/>
          <w:b/>
          <w:sz w:val="24"/>
          <w:szCs w:val="24"/>
        </w:rPr>
      </w:pPr>
    </w:p>
    <w:p w14:paraId="2AC446A2" w14:textId="0FB4F31C" w:rsidR="00923C4F" w:rsidRDefault="00923C4F" w:rsidP="000A6839">
      <w:pPr>
        <w:pStyle w:val="NoSpacing"/>
        <w:jc w:val="center"/>
        <w:rPr>
          <w:rFonts w:ascii="Arial" w:hAnsi="Arial" w:cs="Arial"/>
          <w:b/>
          <w:sz w:val="24"/>
          <w:szCs w:val="24"/>
        </w:rPr>
      </w:pPr>
    </w:p>
    <w:p w14:paraId="2BDF3544" w14:textId="62A18628" w:rsidR="00923C4F" w:rsidRDefault="00923C4F" w:rsidP="000A6839">
      <w:pPr>
        <w:pStyle w:val="NoSpacing"/>
        <w:jc w:val="center"/>
        <w:rPr>
          <w:rFonts w:ascii="Arial" w:hAnsi="Arial" w:cs="Arial"/>
          <w:b/>
          <w:sz w:val="24"/>
          <w:szCs w:val="24"/>
        </w:rPr>
      </w:pPr>
    </w:p>
    <w:p w14:paraId="69A49D5F" w14:textId="17D0F4B5" w:rsidR="00923C4F" w:rsidRDefault="00923C4F" w:rsidP="000A6839">
      <w:pPr>
        <w:pStyle w:val="NoSpacing"/>
        <w:jc w:val="center"/>
        <w:rPr>
          <w:rFonts w:ascii="Arial" w:hAnsi="Arial" w:cs="Arial"/>
          <w:b/>
          <w:sz w:val="24"/>
          <w:szCs w:val="24"/>
        </w:rPr>
      </w:pPr>
    </w:p>
    <w:p w14:paraId="46488730" w14:textId="44D005DC" w:rsidR="00923C4F" w:rsidRDefault="00923C4F" w:rsidP="000A6839">
      <w:pPr>
        <w:pStyle w:val="NoSpacing"/>
        <w:jc w:val="center"/>
        <w:rPr>
          <w:rFonts w:ascii="Arial" w:hAnsi="Arial" w:cs="Arial"/>
          <w:b/>
          <w:sz w:val="24"/>
          <w:szCs w:val="24"/>
        </w:rPr>
      </w:pPr>
    </w:p>
    <w:p w14:paraId="7B7D99B1" w14:textId="4B9D1A42" w:rsidR="00923C4F" w:rsidRDefault="00923C4F" w:rsidP="000A6839">
      <w:pPr>
        <w:pStyle w:val="NoSpacing"/>
        <w:jc w:val="center"/>
        <w:rPr>
          <w:rFonts w:ascii="Arial" w:hAnsi="Arial" w:cs="Arial"/>
          <w:b/>
          <w:sz w:val="24"/>
          <w:szCs w:val="24"/>
        </w:rPr>
      </w:pPr>
    </w:p>
    <w:p w14:paraId="6505405F" w14:textId="09CA286F" w:rsidR="00923C4F" w:rsidRDefault="00923C4F" w:rsidP="000A6839">
      <w:pPr>
        <w:pStyle w:val="NoSpacing"/>
        <w:jc w:val="center"/>
        <w:rPr>
          <w:rFonts w:ascii="Arial" w:hAnsi="Arial" w:cs="Arial"/>
          <w:b/>
          <w:sz w:val="24"/>
          <w:szCs w:val="24"/>
        </w:rPr>
      </w:pPr>
    </w:p>
    <w:p w14:paraId="2B7DE8F7" w14:textId="4CB5A890" w:rsidR="00923C4F" w:rsidRDefault="00923C4F" w:rsidP="000A6839">
      <w:pPr>
        <w:pStyle w:val="NoSpacing"/>
        <w:jc w:val="center"/>
        <w:rPr>
          <w:rFonts w:ascii="Arial" w:hAnsi="Arial" w:cs="Arial"/>
          <w:b/>
          <w:sz w:val="24"/>
          <w:szCs w:val="24"/>
        </w:rPr>
      </w:pPr>
    </w:p>
    <w:p w14:paraId="70106930" w14:textId="010E4EE5" w:rsidR="00923C4F" w:rsidRDefault="00923C4F" w:rsidP="000A6839">
      <w:pPr>
        <w:pStyle w:val="NoSpacing"/>
        <w:jc w:val="center"/>
        <w:rPr>
          <w:rFonts w:ascii="Arial" w:hAnsi="Arial" w:cs="Arial"/>
          <w:b/>
          <w:sz w:val="24"/>
          <w:szCs w:val="24"/>
        </w:rPr>
      </w:pPr>
    </w:p>
    <w:p w14:paraId="1CF54FF4" w14:textId="317773D7" w:rsidR="00923C4F" w:rsidRDefault="00923C4F" w:rsidP="000A6839">
      <w:pPr>
        <w:pStyle w:val="NoSpacing"/>
        <w:jc w:val="center"/>
        <w:rPr>
          <w:rFonts w:ascii="Arial" w:hAnsi="Arial" w:cs="Arial"/>
          <w:b/>
          <w:sz w:val="24"/>
          <w:szCs w:val="24"/>
        </w:rPr>
      </w:pPr>
    </w:p>
    <w:p w14:paraId="4EA3D19A" w14:textId="687EBA11" w:rsidR="00923C4F" w:rsidRDefault="00923C4F" w:rsidP="000A6839">
      <w:pPr>
        <w:pStyle w:val="NoSpacing"/>
        <w:jc w:val="center"/>
        <w:rPr>
          <w:rFonts w:ascii="Arial" w:hAnsi="Arial" w:cs="Arial"/>
          <w:b/>
          <w:sz w:val="24"/>
          <w:szCs w:val="24"/>
        </w:rPr>
      </w:pPr>
    </w:p>
    <w:p w14:paraId="60B50D71" w14:textId="22D4F1BE" w:rsidR="00923C4F" w:rsidRDefault="00923C4F" w:rsidP="000A6839">
      <w:pPr>
        <w:pStyle w:val="NoSpacing"/>
        <w:jc w:val="center"/>
        <w:rPr>
          <w:rFonts w:ascii="Arial" w:hAnsi="Arial" w:cs="Arial"/>
          <w:b/>
          <w:sz w:val="24"/>
          <w:szCs w:val="24"/>
        </w:rPr>
      </w:pPr>
    </w:p>
    <w:p w14:paraId="5E4AD91E" w14:textId="0934FC0A" w:rsidR="00923C4F" w:rsidRDefault="00923C4F" w:rsidP="000A6839">
      <w:pPr>
        <w:pStyle w:val="NoSpacing"/>
        <w:jc w:val="center"/>
        <w:rPr>
          <w:rFonts w:ascii="Arial" w:hAnsi="Arial" w:cs="Arial"/>
          <w:b/>
          <w:sz w:val="24"/>
          <w:szCs w:val="24"/>
        </w:rPr>
      </w:pPr>
    </w:p>
    <w:p w14:paraId="50B5C0AE" w14:textId="3B8B3370" w:rsidR="00923C4F" w:rsidRDefault="00923C4F" w:rsidP="000A6839">
      <w:pPr>
        <w:pStyle w:val="NoSpacing"/>
        <w:jc w:val="center"/>
        <w:rPr>
          <w:rFonts w:ascii="Arial" w:hAnsi="Arial" w:cs="Arial"/>
          <w:b/>
          <w:sz w:val="24"/>
          <w:szCs w:val="24"/>
        </w:rPr>
      </w:pPr>
    </w:p>
    <w:p w14:paraId="664121A8" w14:textId="27085EC9" w:rsidR="00923C4F" w:rsidRDefault="00923C4F" w:rsidP="000A6839">
      <w:pPr>
        <w:pStyle w:val="NoSpacing"/>
        <w:jc w:val="center"/>
        <w:rPr>
          <w:rFonts w:ascii="Arial" w:hAnsi="Arial" w:cs="Arial"/>
          <w:b/>
          <w:sz w:val="24"/>
          <w:szCs w:val="24"/>
        </w:rPr>
      </w:pPr>
    </w:p>
    <w:p w14:paraId="0729011E" w14:textId="28EBB171" w:rsidR="00923C4F" w:rsidRDefault="00923C4F" w:rsidP="000A6839">
      <w:pPr>
        <w:pStyle w:val="NoSpacing"/>
        <w:jc w:val="center"/>
        <w:rPr>
          <w:rFonts w:ascii="Arial" w:hAnsi="Arial" w:cs="Arial"/>
          <w:b/>
          <w:sz w:val="24"/>
          <w:szCs w:val="24"/>
        </w:rPr>
      </w:pPr>
    </w:p>
    <w:p w14:paraId="75031789" w14:textId="7C9FEFE1" w:rsidR="00923C4F" w:rsidRDefault="00923C4F" w:rsidP="000A6839">
      <w:pPr>
        <w:pStyle w:val="NoSpacing"/>
        <w:jc w:val="center"/>
        <w:rPr>
          <w:rFonts w:ascii="Arial" w:hAnsi="Arial" w:cs="Arial"/>
          <w:b/>
          <w:sz w:val="24"/>
          <w:szCs w:val="24"/>
        </w:rPr>
      </w:pPr>
    </w:p>
    <w:p w14:paraId="1EC28300" w14:textId="5843328E" w:rsidR="00923C4F" w:rsidRDefault="00923C4F" w:rsidP="000A6839">
      <w:pPr>
        <w:pStyle w:val="NoSpacing"/>
        <w:jc w:val="center"/>
        <w:rPr>
          <w:rFonts w:ascii="Arial" w:hAnsi="Arial" w:cs="Arial"/>
          <w:b/>
          <w:sz w:val="24"/>
          <w:szCs w:val="24"/>
        </w:rPr>
      </w:pPr>
    </w:p>
    <w:p w14:paraId="24F7467B" w14:textId="609D470D" w:rsidR="00923C4F" w:rsidRDefault="00923C4F" w:rsidP="000A6839">
      <w:pPr>
        <w:pStyle w:val="NoSpacing"/>
        <w:jc w:val="center"/>
        <w:rPr>
          <w:rFonts w:ascii="Arial" w:hAnsi="Arial" w:cs="Arial"/>
          <w:b/>
          <w:sz w:val="24"/>
          <w:szCs w:val="24"/>
        </w:rPr>
      </w:pPr>
    </w:p>
    <w:p w14:paraId="0CBBA161" w14:textId="66AB5CED" w:rsidR="00923C4F" w:rsidRDefault="00923C4F" w:rsidP="000A6839">
      <w:pPr>
        <w:pStyle w:val="NoSpacing"/>
        <w:jc w:val="center"/>
        <w:rPr>
          <w:rFonts w:ascii="Arial" w:hAnsi="Arial" w:cs="Arial"/>
          <w:b/>
          <w:sz w:val="24"/>
          <w:szCs w:val="24"/>
        </w:rPr>
      </w:pPr>
    </w:p>
    <w:p w14:paraId="5718CDE8" w14:textId="13A11B95" w:rsidR="00923C4F" w:rsidRDefault="00923C4F" w:rsidP="000A6839">
      <w:pPr>
        <w:pStyle w:val="NoSpacing"/>
        <w:jc w:val="center"/>
        <w:rPr>
          <w:rFonts w:ascii="Arial" w:hAnsi="Arial" w:cs="Arial"/>
          <w:b/>
          <w:sz w:val="24"/>
          <w:szCs w:val="24"/>
        </w:rPr>
      </w:pPr>
    </w:p>
    <w:p w14:paraId="26ABD722" w14:textId="4F999754" w:rsidR="00923C4F" w:rsidRDefault="00923C4F" w:rsidP="000A6839">
      <w:pPr>
        <w:pStyle w:val="NoSpacing"/>
        <w:jc w:val="center"/>
        <w:rPr>
          <w:rFonts w:ascii="Arial" w:hAnsi="Arial" w:cs="Arial"/>
          <w:b/>
          <w:sz w:val="24"/>
          <w:szCs w:val="24"/>
        </w:rPr>
      </w:pPr>
    </w:p>
    <w:p w14:paraId="524F5F49" w14:textId="22D4C5FF" w:rsidR="00923C4F" w:rsidRDefault="00923C4F" w:rsidP="000A6839">
      <w:pPr>
        <w:pStyle w:val="NoSpacing"/>
        <w:jc w:val="center"/>
        <w:rPr>
          <w:rFonts w:ascii="Arial" w:hAnsi="Arial" w:cs="Arial"/>
          <w:b/>
          <w:sz w:val="24"/>
          <w:szCs w:val="24"/>
        </w:rPr>
      </w:pPr>
    </w:p>
    <w:p w14:paraId="57BC799D" w14:textId="0DAF0798" w:rsidR="00923C4F" w:rsidRDefault="00923C4F" w:rsidP="000A6839">
      <w:pPr>
        <w:pStyle w:val="NoSpacing"/>
        <w:jc w:val="center"/>
        <w:rPr>
          <w:rFonts w:ascii="Arial" w:hAnsi="Arial" w:cs="Arial"/>
          <w:b/>
          <w:sz w:val="24"/>
          <w:szCs w:val="24"/>
        </w:rPr>
      </w:pPr>
    </w:p>
    <w:p w14:paraId="0EC31C07" w14:textId="77777777" w:rsidR="00923C4F" w:rsidRDefault="00923C4F" w:rsidP="000A6839">
      <w:pPr>
        <w:pStyle w:val="NoSpacing"/>
        <w:jc w:val="center"/>
        <w:rPr>
          <w:rFonts w:ascii="Arial" w:hAnsi="Arial" w:cs="Arial"/>
          <w:b/>
          <w:sz w:val="24"/>
          <w:szCs w:val="24"/>
        </w:rPr>
      </w:pPr>
    </w:p>
    <w:p w14:paraId="5B70F8E1" w14:textId="77777777" w:rsidR="00F43E61" w:rsidRDefault="00F43E61" w:rsidP="000A6839">
      <w:pPr>
        <w:pStyle w:val="NoSpacing"/>
        <w:jc w:val="center"/>
        <w:rPr>
          <w:rFonts w:ascii="Arial" w:hAnsi="Arial" w:cs="Arial"/>
          <w:b/>
          <w:sz w:val="24"/>
          <w:szCs w:val="24"/>
        </w:rPr>
      </w:pPr>
    </w:p>
    <w:p w14:paraId="2911BF3F" w14:textId="77777777" w:rsidR="00F43E61" w:rsidRDefault="00F43E61" w:rsidP="000A6839">
      <w:pPr>
        <w:pStyle w:val="NoSpacing"/>
        <w:jc w:val="center"/>
        <w:rPr>
          <w:rFonts w:ascii="Arial" w:hAnsi="Arial" w:cs="Arial"/>
          <w:b/>
          <w:sz w:val="24"/>
          <w:szCs w:val="24"/>
        </w:rPr>
      </w:pPr>
    </w:p>
    <w:p w14:paraId="1D1091E4" w14:textId="77777777" w:rsidR="00807438" w:rsidRDefault="00807438" w:rsidP="000A6839">
      <w:pPr>
        <w:pStyle w:val="NoSpacing"/>
        <w:jc w:val="center"/>
        <w:rPr>
          <w:rFonts w:ascii="Arial" w:hAnsi="Arial" w:cs="Arial"/>
          <w:b/>
          <w:sz w:val="24"/>
          <w:szCs w:val="24"/>
        </w:rPr>
      </w:pPr>
    </w:p>
    <w:p w14:paraId="1FB98A42" w14:textId="77777777" w:rsidR="00807438" w:rsidRDefault="00807438" w:rsidP="000A6839">
      <w:pPr>
        <w:pStyle w:val="NoSpacing"/>
        <w:jc w:val="center"/>
        <w:rPr>
          <w:rFonts w:ascii="Arial" w:hAnsi="Arial" w:cs="Arial"/>
          <w:b/>
          <w:sz w:val="24"/>
          <w:szCs w:val="24"/>
        </w:rPr>
      </w:pPr>
    </w:p>
    <w:p w14:paraId="2BF9C2D2" w14:textId="77777777" w:rsidR="00807438" w:rsidRDefault="00807438" w:rsidP="000A6839">
      <w:pPr>
        <w:pStyle w:val="NoSpacing"/>
        <w:jc w:val="center"/>
        <w:rPr>
          <w:rFonts w:ascii="Arial" w:hAnsi="Arial" w:cs="Arial"/>
          <w:b/>
          <w:sz w:val="24"/>
          <w:szCs w:val="24"/>
        </w:rPr>
      </w:pPr>
    </w:p>
    <w:p w14:paraId="137CB05D" w14:textId="1D755F4F" w:rsidR="000A6839" w:rsidRPr="00510A7E" w:rsidRDefault="000A6839" w:rsidP="000A6839">
      <w:pPr>
        <w:pStyle w:val="NoSpacing"/>
        <w:jc w:val="center"/>
        <w:rPr>
          <w:rFonts w:ascii="Arial" w:hAnsi="Arial" w:cs="Arial"/>
          <w:b/>
          <w:sz w:val="24"/>
          <w:szCs w:val="24"/>
        </w:rPr>
      </w:pPr>
      <w:r w:rsidRPr="00510A7E">
        <w:rPr>
          <w:rFonts w:ascii="Arial" w:hAnsi="Arial" w:cs="Arial"/>
          <w:b/>
          <w:sz w:val="24"/>
          <w:szCs w:val="24"/>
        </w:rPr>
        <w:lastRenderedPageBreak/>
        <w:t>CHAPTER I</w:t>
      </w:r>
    </w:p>
    <w:p w14:paraId="3AD61C76" w14:textId="367E6871" w:rsidR="001272BA" w:rsidRPr="00510A7E" w:rsidRDefault="001272BA" w:rsidP="000A6839">
      <w:pPr>
        <w:pStyle w:val="NoSpacing"/>
        <w:jc w:val="center"/>
        <w:rPr>
          <w:rFonts w:ascii="Arial" w:hAnsi="Arial" w:cs="Arial"/>
          <w:b/>
          <w:sz w:val="24"/>
          <w:szCs w:val="24"/>
        </w:rPr>
      </w:pPr>
      <w:r w:rsidRPr="00510A7E">
        <w:rPr>
          <w:rFonts w:ascii="Arial" w:hAnsi="Arial" w:cs="Arial"/>
          <w:b/>
          <w:sz w:val="24"/>
          <w:szCs w:val="24"/>
        </w:rPr>
        <w:t>University Background</w:t>
      </w:r>
    </w:p>
    <w:p w14:paraId="3083243E" w14:textId="25942E96" w:rsidR="000A6839" w:rsidRPr="00510A7E" w:rsidRDefault="000A6839" w:rsidP="000A6839">
      <w:pPr>
        <w:pStyle w:val="NoSpacing"/>
        <w:jc w:val="both"/>
        <w:rPr>
          <w:rFonts w:ascii="Arial" w:hAnsi="Arial" w:cs="Arial"/>
          <w:sz w:val="24"/>
          <w:szCs w:val="24"/>
        </w:rPr>
      </w:pPr>
    </w:p>
    <w:p w14:paraId="40CBECE2" w14:textId="1B1C9598" w:rsidR="000A6839" w:rsidRPr="00510A7E" w:rsidRDefault="00102296" w:rsidP="000A6839">
      <w:pPr>
        <w:pStyle w:val="NoSpacing"/>
        <w:jc w:val="both"/>
        <w:rPr>
          <w:rFonts w:ascii="Arial" w:hAnsi="Arial" w:cs="Arial"/>
          <w:b/>
          <w:i/>
          <w:sz w:val="24"/>
          <w:szCs w:val="24"/>
          <w:u w:val="single"/>
        </w:rPr>
      </w:pPr>
      <w:r w:rsidRPr="00510A7E">
        <w:rPr>
          <w:rFonts w:ascii="Arial" w:hAnsi="Arial" w:cs="Arial"/>
          <w:b/>
          <w:i/>
          <w:sz w:val="24"/>
          <w:szCs w:val="24"/>
          <w:u w:val="single"/>
        </w:rPr>
        <w:t xml:space="preserve">1.1 </w:t>
      </w:r>
      <w:r w:rsidR="000A6839" w:rsidRPr="00510A7E">
        <w:rPr>
          <w:rFonts w:ascii="Arial" w:hAnsi="Arial" w:cs="Arial"/>
          <w:b/>
          <w:i/>
          <w:sz w:val="24"/>
          <w:szCs w:val="24"/>
          <w:u w:val="single"/>
        </w:rPr>
        <w:t xml:space="preserve">History </w:t>
      </w:r>
    </w:p>
    <w:p w14:paraId="4B0A51D5" w14:textId="77777777" w:rsidR="000A6839" w:rsidRPr="00510A7E" w:rsidRDefault="000A6839" w:rsidP="000A6839">
      <w:pPr>
        <w:pStyle w:val="NoSpacing"/>
        <w:jc w:val="both"/>
        <w:rPr>
          <w:rFonts w:ascii="Arial" w:hAnsi="Arial" w:cs="Arial"/>
          <w:sz w:val="24"/>
          <w:szCs w:val="24"/>
        </w:rPr>
      </w:pPr>
    </w:p>
    <w:p w14:paraId="69DC8D53" w14:textId="3DFFA57E" w:rsidR="00B607E2" w:rsidRPr="00510A7E" w:rsidRDefault="000A6839" w:rsidP="000A6839">
      <w:pPr>
        <w:pStyle w:val="NoSpacing"/>
        <w:ind w:firstLine="720"/>
        <w:jc w:val="both"/>
        <w:rPr>
          <w:rFonts w:ascii="Arial" w:hAnsi="Arial" w:cs="Arial"/>
          <w:sz w:val="24"/>
          <w:szCs w:val="24"/>
        </w:rPr>
      </w:pPr>
      <w:r w:rsidRPr="00510A7E">
        <w:rPr>
          <w:rFonts w:ascii="Arial" w:hAnsi="Arial" w:cs="Arial"/>
          <w:sz w:val="24"/>
          <w:szCs w:val="24"/>
        </w:rPr>
        <w:t>The Caraga State University, formerly known as the Northern Mindanao State Institute of Science and Technology (NORMISIST), was first conceived in 1918 as the Agusan Agriculture High School. On February 14, 1920, Proclamation Number 4 was passed by the American Governor to the Philippines Francis Burton Harrison, declaring the reservation of a 232-hectare virgin forest land in Barrio Ampayon, in the Municipality of Butuan, province of Agusan del Norte as the grounds of the young school.</w:t>
      </w:r>
    </w:p>
    <w:p w14:paraId="170AE637" w14:textId="77777777" w:rsidR="000A6839" w:rsidRPr="00510A7E" w:rsidRDefault="000A6839" w:rsidP="000A6839">
      <w:pPr>
        <w:pStyle w:val="NoSpacing"/>
        <w:jc w:val="both"/>
        <w:rPr>
          <w:rFonts w:ascii="Arial" w:hAnsi="Arial" w:cs="Arial"/>
          <w:sz w:val="24"/>
          <w:szCs w:val="24"/>
        </w:rPr>
      </w:pPr>
    </w:p>
    <w:p w14:paraId="42EFECB8" w14:textId="05FFB642" w:rsidR="000A6839" w:rsidRPr="00510A7E" w:rsidRDefault="000A6839" w:rsidP="000A6839">
      <w:pPr>
        <w:pStyle w:val="NoSpacing"/>
        <w:ind w:firstLine="720"/>
        <w:jc w:val="both"/>
        <w:rPr>
          <w:rFonts w:ascii="Arial" w:hAnsi="Arial" w:cs="Arial"/>
          <w:sz w:val="24"/>
          <w:szCs w:val="24"/>
        </w:rPr>
      </w:pPr>
      <w:r w:rsidRPr="00510A7E">
        <w:rPr>
          <w:rFonts w:ascii="Arial" w:hAnsi="Arial" w:cs="Arial"/>
          <w:sz w:val="24"/>
          <w:szCs w:val="24"/>
        </w:rPr>
        <w:t xml:space="preserve">The first framework of the school building was laid down in 1937 in the abovementioned site. However, the development of the school was deferred as the government deviated to giving priority to serve the Manobo cultural minority through the creation of the Bunawan Agricultural High School in Agusan del Sur. It was at the close of World War II in 1946 that the Agusan Agricultural High School was established in the reserved area. The funding for the establishment of the school came from the Rehabilitation Act of 1946, the FAO-PHILCUSA, and the Pres. Carlos P. Garcia contingency fund. After 17 years, in June 22, 1963, Republic Act 3604 was passed converting the school into the Northern Mindanao Agricultural College (NORMINAC). NORMINAC was among the 13-pilot experimental agricultural high school chosen by the Department of Education and Culture (DEC) for World Bank Assistance through the Central Bank Development of Education Agricultural Loan Fund (CB-DEC-ALF) which was the umbrella of the Educational Project Implementing Task Force (EDPITAF) in 1974-1975. Moreover, NORMINAC became the training center for the National Manpower and Youth Council (NMYC). </w:t>
      </w:r>
    </w:p>
    <w:p w14:paraId="095920BE" w14:textId="77777777" w:rsidR="000A6839" w:rsidRPr="00510A7E" w:rsidRDefault="000A6839" w:rsidP="000A6839">
      <w:pPr>
        <w:pStyle w:val="NoSpacing"/>
        <w:jc w:val="both"/>
        <w:rPr>
          <w:rFonts w:ascii="Arial" w:hAnsi="Arial" w:cs="Arial"/>
          <w:sz w:val="24"/>
          <w:szCs w:val="24"/>
        </w:rPr>
      </w:pPr>
      <w:r w:rsidRPr="00510A7E">
        <w:rPr>
          <w:rFonts w:ascii="Arial" w:hAnsi="Arial" w:cs="Arial"/>
          <w:sz w:val="24"/>
          <w:szCs w:val="24"/>
        </w:rPr>
        <w:t xml:space="preserve"> </w:t>
      </w:r>
    </w:p>
    <w:p w14:paraId="3B49E0F5" w14:textId="77777777" w:rsidR="000A6839" w:rsidRPr="00510A7E" w:rsidRDefault="000A6839" w:rsidP="000A6839">
      <w:pPr>
        <w:pStyle w:val="NoSpacing"/>
        <w:jc w:val="both"/>
        <w:rPr>
          <w:rFonts w:ascii="Arial" w:hAnsi="Arial" w:cs="Arial"/>
          <w:sz w:val="24"/>
          <w:szCs w:val="24"/>
        </w:rPr>
      </w:pPr>
      <w:r w:rsidRPr="00510A7E">
        <w:rPr>
          <w:rFonts w:ascii="Arial" w:hAnsi="Arial" w:cs="Arial"/>
          <w:sz w:val="24"/>
          <w:szCs w:val="24"/>
        </w:rPr>
        <w:lastRenderedPageBreak/>
        <w:t xml:space="preserve">In collaboration with the International Rice Research Institute, the school was instrumental in the discovery of the zinc deficiency problem of the Agusan Land. The technological breakthrough solved the puzzle of poor rice harvests in many rice fields in Agusan and the surrounding areas. </w:t>
      </w:r>
    </w:p>
    <w:p w14:paraId="1C47D8DE" w14:textId="77777777" w:rsidR="000A6839" w:rsidRPr="00510A7E" w:rsidRDefault="000A6839" w:rsidP="000A6839">
      <w:pPr>
        <w:pStyle w:val="NoSpacing"/>
        <w:jc w:val="both"/>
        <w:rPr>
          <w:rFonts w:ascii="Arial" w:hAnsi="Arial" w:cs="Arial"/>
          <w:sz w:val="24"/>
          <w:szCs w:val="24"/>
        </w:rPr>
      </w:pPr>
      <w:r w:rsidRPr="00510A7E">
        <w:rPr>
          <w:rFonts w:ascii="Arial" w:hAnsi="Arial" w:cs="Arial"/>
          <w:sz w:val="24"/>
          <w:szCs w:val="24"/>
        </w:rPr>
        <w:t xml:space="preserve"> </w:t>
      </w:r>
    </w:p>
    <w:p w14:paraId="7E16C276" w14:textId="44D35EF1" w:rsidR="000A6839" w:rsidRPr="00510A7E" w:rsidRDefault="000A6839" w:rsidP="000A6839">
      <w:pPr>
        <w:pStyle w:val="NoSpacing"/>
        <w:ind w:firstLine="720"/>
        <w:jc w:val="both"/>
        <w:rPr>
          <w:rFonts w:ascii="Arial" w:hAnsi="Arial" w:cs="Arial"/>
          <w:sz w:val="24"/>
          <w:szCs w:val="24"/>
        </w:rPr>
      </w:pPr>
      <w:r w:rsidRPr="00510A7E">
        <w:rPr>
          <w:rFonts w:ascii="Arial" w:hAnsi="Arial" w:cs="Arial"/>
          <w:sz w:val="24"/>
          <w:szCs w:val="24"/>
        </w:rPr>
        <w:t>In 1977-1978, the Bachelor of Science in Agricultural Education opened with 34 enrollees. However, it was phased out to meet World Bank requirement of offering only agricultural technology courses to develop skills for countryside development.  As Caraga Region rapidly grew and developed in both agricultural and industrial sectors, so did the necessity for greater capability building in matters of technical aptitude to run and manage indispensable machineries. In lieu of this, House Bill No. 25 was passed converting NORMINAC to the Northern Mindanao State Institute of Science and Technology (NORMISIST). The House Bill became Batas Pambansa Blg. 241 when President Ferdinand Marcos signed it into law on November 11</w:t>
      </w:r>
      <w:r w:rsidR="00E61719" w:rsidRPr="00510A7E">
        <w:rPr>
          <w:rFonts w:ascii="Arial" w:hAnsi="Arial" w:cs="Arial"/>
          <w:sz w:val="24"/>
          <w:szCs w:val="24"/>
        </w:rPr>
        <w:t>, 1982</w:t>
      </w:r>
      <w:r w:rsidRPr="00510A7E">
        <w:rPr>
          <w:rFonts w:ascii="Arial" w:hAnsi="Arial" w:cs="Arial"/>
          <w:sz w:val="24"/>
          <w:szCs w:val="24"/>
        </w:rPr>
        <w:t>.   It was around this time that logging facilitated the economic expansion of Butuan. The wider range of curricular offerings was dynamically responsive to the growing need of the region for an educationally prepared and academically capable human resource that is equipped with higher technical skills for agricultural and industrial development. The conversion of NORMINAC into NORMISIST also provided opportunity and access to a good quality of higher education in science and technology to the youth in the region who had been deprived of such a right for many years.</w:t>
      </w:r>
    </w:p>
    <w:p w14:paraId="1A616EF0" w14:textId="26E9A0F7" w:rsidR="000A6839" w:rsidRPr="00510A7E" w:rsidRDefault="000A6839" w:rsidP="000A6839">
      <w:pPr>
        <w:pStyle w:val="NoSpacing"/>
        <w:jc w:val="both"/>
        <w:rPr>
          <w:rFonts w:ascii="Arial" w:hAnsi="Arial" w:cs="Arial"/>
          <w:sz w:val="24"/>
          <w:szCs w:val="24"/>
        </w:rPr>
      </w:pPr>
    </w:p>
    <w:p w14:paraId="46223EDE" w14:textId="67771C82" w:rsidR="000A6839" w:rsidRPr="00510A7E" w:rsidRDefault="000A6839" w:rsidP="00956843">
      <w:pPr>
        <w:pStyle w:val="NoSpacing"/>
        <w:ind w:firstLine="720"/>
        <w:jc w:val="both"/>
        <w:rPr>
          <w:rFonts w:ascii="Arial" w:hAnsi="Arial" w:cs="Arial"/>
          <w:sz w:val="24"/>
          <w:szCs w:val="24"/>
        </w:rPr>
      </w:pPr>
      <w:r w:rsidRPr="00510A7E">
        <w:rPr>
          <w:rFonts w:ascii="Arial" w:hAnsi="Arial" w:cs="Arial"/>
          <w:sz w:val="24"/>
          <w:szCs w:val="24"/>
        </w:rPr>
        <w:t xml:space="preserve">NORMISIST has steadily grown as an institution in delivering education to the constituents of Butuan and the neighboring areas. In 1994, the presidents of the faculty association, the administrative personnel association, and the central student government gained the privilege of observation in the meetings of Board of Trustees (BOT). The above-mentioned organization </w:t>
      </w:r>
      <w:r w:rsidRPr="00510A7E">
        <w:rPr>
          <w:rFonts w:ascii="Arial" w:hAnsi="Arial" w:cs="Arial"/>
          <w:sz w:val="24"/>
          <w:szCs w:val="24"/>
        </w:rPr>
        <w:lastRenderedPageBreak/>
        <w:t xml:space="preserve">presidents were not afforded voting rights. However, the observation privilege given at the meeting was an essential means for the Institute stakeholders to learn the rudiments of policy and decision-making and was an initial step in the integration </w:t>
      </w:r>
      <w:r w:rsidR="00DC3BDC" w:rsidRPr="00510A7E">
        <w:rPr>
          <w:rFonts w:ascii="Arial" w:hAnsi="Arial" w:cs="Arial"/>
          <w:sz w:val="24"/>
          <w:szCs w:val="24"/>
        </w:rPr>
        <w:t>of the</w:t>
      </w:r>
      <w:r w:rsidRPr="00510A7E">
        <w:rPr>
          <w:rFonts w:ascii="Arial" w:hAnsi="Arial" w:cs="Arial"/>
          <w:sz w:val="24"/>
          <w:szCs w:val="24"/>
        </w:rPr>
        <w:t xml:space="preserve"> NORMISIST personnel into the mainstream of BOT powers.   In the same years, the institution exemplified academic growth by starting to offer graduate studies namely MA in Education with majors in Education and supervision, General Education, Curriculum and Instructional Technology and Adult and External Education as sanctioned by Ref. Res. No. 12, s. 1994 of the Board of Trustees. The above-mentioned accomplishment led to the offering of other graduate programs that are responsive to the need of equipping the human resource of the region. In 1997, concerned by the</w:t>
      </w:r>
      <w:r w:rsidR="004D2C69">
        <w:rPr>
          <w:rFonts w:ascii="Arial" w:hAnsi="Arial" w:cs="Arial"/>
          <w:sz w:val="24"/>
          <w:szCs w:val="24"/>
        </w:rPr>
        <w:t xml:space="preserve"> number</w:t>
      </w:r>
      <w:r w:rsidRPr="00510A7E">
        <w:rPr>
          <w:rFonts w:ascii="Arial" w:hAnsi="Arial" w:cs="Arial"/>
          <w:sz w:val="24"/>
          <w:szCs w:val="24"/>
        </w:rPr>
        <w:t xml:space="preserve"> of squatters occupying a parcel of the institute-owned land, the Institution conducted an information drive to advise the squatters of the need to vacate the place. Through legal process, the land of concern was regained to the benefit of the NORMISIST. </w:t>
      </w:r>
    </w:p>
    <w:p w14:paraId="2AD294D4" w14:textId="77777777" w:rsidR="000A6839" w:rsidRPr="00510A7E" w:rsidRDefault="000A6839" w:rsidP="000A6839">
      <w:pPr>
        <w:pStyle w:val="NoSpacing"/>
        <w:jc w:val="both"/>
        <w:rPr>
          <w:rFonts w:ascii="Arial" w:hAnsi="Arial" w:cs="Arial"/>
          <w:sz w:val="24"/>
          <w:szCs w:val="24"/>
        </w:rPr>
      </w:pPr>
      <w:r w:rsidRPr="00510A7E">
        <w:rPr>
          <w:rFonts w:ascii="Arial" w:hAnsi="Arial" w:cs="Arial"/>
          <w:sz w:val="24"/>
          <w:szCs w:val="24"/>
        </w:rPr>
        <w:t xml:space="preserve"> </w:t>
      </w:r>
    </w:p>
    <w:p w14:paraId="06784B48" w14:textId="407D6E48" w:rsidR="005A77D0" w:rsidRPr="00510A7E" w:rsidRDefault="000A6839" w:rsidP="00DC3BDC">
      <w:pPr>
        <w:pStyle w:val="NoSpacing"/>
        <w:ind w:firstLine="720"/>
        <w:jc w:val="both"/>
        <w:rPr>
          <w:rFonts w:ascii="Arial" w:hAnsi="Arial" w:cs="Arial"/>
          <w:sz w:val="24"/>
          <w:szCs w:val="24"/>
        </w:rPr>
      </w:pPr>
      <w:r w:rsidRPr="00510A7E">
        <w:rPr>
          <w:rFonts w:ascii="Arial" w:hAnsi="Arial" w:cs="Arial"/>
          <w:sz w:val="24"/>
          <w:szCs w:val="24"/>
        </w:rPr>
        <w:t xml:space="preserve">As part of its commitment to serve a larger academic area of responsibility, and with the integration of a CHED supervised school, NORMISIST has evolved into a system with one satellite campus, the NORMISIST-Cabadbaran Campus established in an 8-hectare area at the heart of the municipality of Cabadbaran, Agusan del Norte.   Through the course of its growth, the Institute has been served by six presidents who have exemplified deep commitment for academic development and progress, thereby completing meaningful contributions that have cemented the Institute's path towards greater improvement.   The first president of the Institute was the late Engr. Alberto Villares who was responsible for the implementation of the ADB funded ATEP-EDPITAF Project package offering the technology-oriented DAT-BAT program, its infrastructure, curriculum, and human resource development support system. He led the </w:t>
      </w:r>
      <w:r w:rsidRPr="00510A7E">
        <w:rPr>
          <w:rFonts w:ascii="Arial" w:hAnsi="Arial" w:cs="Arial"/>
          <w:sz w:val="24"/>
          <w:szCs w:val="24"/>
        </w:rPr>
        <w:lastRenderedPageBreak/>
        <w:t xml:space="preserve">establishment of the College of Science and Mathematics Teacher Education. He also labored for the creation of strong linkage with various line agencies, NGOs, and research consortia.   Dr. Antonio Tomaneng, a PhD in Soil Science and a trained Agricultural Engineer, was elected as president in 1993. He was the first to promote the tri-function of a State College which are instruction, research and extension. Dr. Tomaneng initiated engineering programs specifically the Associate in Material Science Engineering and the BS Geodetic Engineering.   In 1997-2000, NORMISIST was managed by Dr. Glory S. Magdale and Dr. Joanna </w:t>
      </w:r>
      <w:r w:rsidR="00D0409B" w:rsidRPr="00510A7E">
        <w:rPr>
          <w:rFonts w:ascii="Arial" w:hAnsi="Arial" w:cs="Arial"/>
          <w:sz w:val="24"/>
          <w:szCs w:val="24"/>
        </w:rPr>
        <w:t>B. Cuenca</w:t>
      </w:r>
      <w:r w:rsidRPr="00510A7E">
        <w:rPr>
          <w:rFonts w:ascii="Arial" w:hAnsi="Arial" w:cs="Arial"/>
          <w:sz w:val="24"/>
          <w:szCs w:val="24"/>
        </w:rPr>
        <w:t xml:space="preserve">, CHED Directors acting as Officers In-Charge. It was in this period that the School of Engineering was established.   Dr. Wenceslao Tianero, a PhD in Agricultural Education and a former Vice President for Academic Affairs in Central Mindanao University, took over the presidency in 2000. Establishment of agricultural projects such as Carabao Center, Dairy Processing Center and Tissue Culture Project were few of his notable achievements.   Dr. Edgar W. Ignacio, a PhD in Chemistry and former Vice Chancellor for Academic Affairs of the Mindanao State University-Iligan Institute of Technology (MSUIIT) also served as the 4th Institute President, with much effort put into the development of the Institute faculty development program and the establishment of the Science and Technology Complex. The Institute was strengthened to address the mandate of Science and Technology delivery in the Region. These were manifested in the enhancement of S&amp;T Laboratories, hiring new faculty members to backstop S&amp;T program offerings, establishment of the ICT Center and the construction of additional laboratories and classrooms.   From 2008 to present, Dr. Joanna B. Cuenca, CEO III, a former Director of the Commission on Higher Education of the Caraga Region heads the </w:t>
      </w:r>
      <w:r w:rsidR="00332E8A" w:rsidRPr="00510A7E">
        <w:rPr>
          <w:rFonts w:ascii="Arial" w:hAnsi="Arial" w:cs="Arial"/>
          <w:sz w:val="24"/>
          <w:szCs w:val="24"/>
        </w:rPr>
        <w:t>administration. With</w:t>
      </w:r>
      <w:r w:rsidRPr="00510A7E">
        <w:rPr>
          <w:rFonts w:ascii="Arial" w:hAnsi="Arial" w:cs="Arial"/>
          <w:sz w:val="24"/>
          <w:szCs w:val="24"/>
        </w:rPr>
        <w:t xml:space="preserve"> only two years in the Institute, she has led the accreditation of several programs in AACCUP, obtained COD status for Math Program, and expanded the scholarship programs </w:t>
      </w:r>
      <w:r w:rsidRPr="00510A7E">
        <w:rPr>
          <w:rFonts w:ascii="Arial" w:hAnsi="Arial" w:cs="Arial"/>
          <w:sz w:val="24"/>
          <w:szCs w:val="24"/>
        </w:rPr>
        <w:lastRenderedPageBreak/>
        <w:t xml:space="preserve">for students. In addition, she has established the HITACHI-donated Robotics Laboratory, helped construct several student centers and began the construction of the Institute's hostel. It is also during her time that NORMISIST Funding for Research and Extension was increased.   Dr. Cuenca labored for the establishment of the Caraga State University. She worked with the Members of the Board of Trustees (BOT), Administration Officials of the Institute and Congressmen of this City to establish a state university in the Region. </w:t>
      </w:r>
    </w:p>
    <w:p w14:paraId="0A5AE142" w14:textId="52A45C5D" w:rsidR="00DC3BDC" w:rsidRPr="00510A7E" w:rsidRDefault="000A6839" w:rsidP="00DC3BDC">
      <w:pPr>
        <w:pStyle w:val="NoSpacing"/>
        <w:ind w:firstLine="720"/>
        <w:jc w:val="both"/>
        <w:rPr>
          <w:rFonts w:ascii="Arial" w:hAnsi="Arial" w:cs="Arial"/>
          <w:sz w:val="24"/>
          <w:szCs w:val="24"/>
        </w:rPr>
      </w:pPr>
      <w:r w:rsidRPr="00510A7E">
        <w:rPr>
          <w:rFonts w:ascii="Arial" w:hAnsi="Arial" w:cs="Arial"/>
          <w:sz w:val="24"/>
          <w:szCs w:val="24"/>
        </w:rPr>
        <w:t xml:space="preserve">Congressman Jose "Joboy" S. Aquino of the First District of Agusan del Norte filed House Bill Number 5110 at the House of Representatives with Senator Mar A. Roxas as the principal sponsor in the Senate. HBN 5110 was approved in the Senate's 3rd and final reading last November 16, 2009. On December 16, 2009, HBN 5110 was signed and approved into law by Her Excellency President Gloria Macapagal - Arroyo through Republic Act 9854.   President Arroyo was in NORMISIST for the ceremonial signing of Republic Act 9854 last January 5, 2010. RA9854 established the Caraga State University in the Region by integrating the Northern Mindanao State Institute of Science and Technology (NORMISIST) of this city and the Northern Mindanao College of Science and Technology (NMCAST) in Cabadbaran, Agusan del Norte with its main campus in Butuan City. </w:t>
      </w:r>
    </w:p>
    <w:p w14:paraId="755C3572" w14:textId="77777777" w:rsidR="00622B81" w:rsidRPr="00510A7E" w:rsidRDefault="00622B81" w:rsidP="00DC3BDC">
      <w:pPr>
        <w:pStyle w:val="NoSpacing"/>
        <w:ind w:firstLine="720"/>
        <w:jc w:val="both"/>
        <w:rPr>
          <w:rFonts w:ascii="Arial" w:hAnsi="Arial" w:cs="Arial"/>
          <w:sz w:val="24"/>
          <w:szCs w:val="24"/>
        </w:rPr>
      </w:pPr>
    </w:p>
    <w:p w14:paraId="7A859FA9" w14:textId="670A1F2D" w:rsidR="000A6839" w:rsidRPr="00510A7E" w:rsidRDefault="000A6839" w:rsidP="00DC3BDC">
      <w:pPr>
        <w:pStyle w:val="NoSpacing"/>
        <w:ind w:firstLine="720"/>
        <w:jc w:val="both"/>
        <w:rPr>
          <w:rFonts w:ascii="Arial" w:hAnsi="Arial" w:cs="Arial"/>
          <w:sz w:val="24"/>
          <w:szCs w:val="24"/>
        </w:rPr>
      </w:pPr>
      <w:r w:rsidRPr="00510A7E">
        <w:rPr>
          <w:rFonts w:ascii="Arial" w:hAnsi="Arial" w:cs="Arial"/>
          <w:sz w:val="24"/>
          <w:szCs w:val="24"/>
        </w:rPr>
        <w:t>Dr. Cuenca serves as the first President of the newly established Caraga State University.</w:t>
      </w:r>
    </w:p>
    <w:p w14:paraId="76E5227C" w14:textId="77777777" w:rsidR="00DB6855" w:rsidRDefault="00DB6855" w:rsidP="000A6839">
      <w:pPr>
        <w:pStyle w:val="NoSpacing"/>
        <w:jc w:val="both"/>
        <w:rPr>
          <w:rFonts w:ascii="Arial" w:hAnsi="Arial" w:cs="Arial"/>
          <w:sz w:val="24"/>
          <w:szCs w:val="24"/>
        </w:rPr>
      </w:pPr>
    </w:p>
    <w:p w14:paraId="41E6ECA0" w14:textId="77777777" w:rsidR="008F5132" w:rsidRDefault="008F5132" w:rsidP="000A6839">
      <w:pPr>
        <w:pStyle w:val="NoSpacing"/>
        <w:jc w:val="both"/>
        <w:rPr>
          <w:rFonts w:ascii="Arial" w:hAnsi="Arial" w:cs="Arial"/>
          <w:sz w:val="24"/>
          <w:szCs w:val="24"/>
        </w:rPr>
      </w:pPr>
    </w:p>
    <w:p w14:paraId="3199F6CE" w14:textId="77777777" w:rsidR="00E8185F" w:rsidRDefault="00E8185F" w:rsidP="000A6839">
      <w:pPr>
        <w:pStyle w:val="NoSpacing"/>
        <w:jc w:val="both"/>
        <w:rPr>
          <w:rFonts w:ascii="Arial" w:hAnsi="Arial" w:cs="Arial"/>
          <w:sz w:val="24"/>
          <w:szCs w:val="24"/>
        </w:rPr>
      </w:pPr>
    </w:p>
    <w:p w14:paraId="27B3B8A6" w14:textId="77777777" w:rsidR="00807438" w:rsidRDefault="00807438" w:rsidP="000A6839">
      <w:pPr>
        <w:pStyle w:val="NoSpacing"/>
        <w:jc w:val="both"/>
        <w:rPr>
          <w:rFonts w:ascii="Arial" w:hAnsi="Arial" w:cs="Arial"/>
          <w:sz w:val="24"/>
          <w:szCs w:val="24"/>
        </w:rPr>
      </w:pPr>
    </w:p>
    <w:p w14:paraId="34BF8149" w14:textId="77777777" w:rsidR="00807438" w:rsidRDefault="00807438" w:rsidP="000A6839">
      <w:pPr>
        <w:pStyle w:val="NoSpacing"/>
        <w:jc w:val="both"/>
        <w:rPr>
          <w:rFonts w:ascii="Arial" w:hAnsi="Arial" w:cs="Arial"/>
          <w:sz w:val="24"/>
          <w:szCs w:val="24"/>
        </w:rPr>
      </w:pPr>
    </w:p>
    <w:p w14:paraId="31CFA436" w14:textId="77777777" w:rsidR="00807438" w:rsidRDefault="00807438" w:rsidP="000A6839">
      <w:pPr>
        <w:pStyle w:val="NoSpacing"/>
        <w:jc w:val="both"/>
        <w:rPr>
          <w:rFonts w:ascii="Arial" w:hAnsi="Arial" w:cs="Arial"/>
          <w:sz w:val="24"/>
          <w:szCs w:val="24"/>
        </w:rPr>
      </w:pPr>
    </w:p>
    <w:p w14:paraId="05DB8B87" w14:textId="77777777" w:rsidR="00807438" w:rsidRDefault="00807438" w:rsidP="000A6839">
      <w:pPr>
        <w:pStyle w:val="NoSpacing"/>
        <w:jc w:val="both"/>
        <w:rPr>
          <w:rFonts w:ascii="Arial" w:hAnsi="Arial" w:cs="Arial"/>
          <w:sz w:val="24"/>
          <w:szCs w:val="24"/>
        </w:rPr>
      </w:pPr>
    </w:p>
    <w:p w14:paraId="528480B3" w14:textId="77777777" w:rsidR="00807438" w:rsidRDefault="00807438" w:rsidP="000A6839">
      <w:pPr>
        <w:pStyle w:val="NoSpacing"/>
        <w:jc w:val="both"/>
        <w:rPr>
          <w:rFonts w:ascii="Arial" w:hAnsi="Arial" w:cs="Arial"/>
          <w:sz w:val="24"/>
          <w:szCs w:val="24"/>
        </w:rPr>
      </w:pPr>
    </w:p>
    <w:p w14:paraId="531088FF" w14:textId="77777777" w:rsidR="008F5132" w:rsidRPr="00510A7E" w:rsidRDefault="008F5132" w:rsidP="000A6839">
      <w:pPr>
        <w:pStyle w:val="NoSpacing"/>
        <w:jc w:val="both"/>
        <w:rPr>
          <w:rFonts w:ascii="Arial" w:hAnsi="Arial" w:cs="Arial"/>
          <w:sz w:val="24"/>
          <w:szCs w:val="24"/>
        </w:rPr>
      </w:pPr>
    </w:p>
    <w:p w14:paraId="5262F5EA" w14:textId="6135E717" w:rsidR="000A6839" w:rsidRPr="00510A7E" w:rsidRDefault="00102296" w:rsidP="000A6839">
      <w:pPr>
        <w:pStyle w:val="NoSpacing"/>
        <w:jc w:val="both"/>
        <w:rPr>
          <w:rFonts w:ascii="Arial" w:hAnsi="Arial" w:cs="Arial"/>
          <w:b/>
          <w:i/>
          <w:sz w:val="24"/>
          <w:szCs w:val="24"/>
          <w:u w:val="single"/>
        </w:rPr>
      </w:pPr>
      <w:r w:rsidRPr="00510A7E">
        <w:rPr>
          <w:rFonts w:ascii="Arial" w:hAnsi="Arial" w:cs="Arial"/>
          <w:b/>
          <w:i/>
          <w:sz w:val="24"/>
          <w:szCs w:val="24"/>
          <w:u w:val="single"/>
        </w:rPr>
        <w:lastRenderedPageBreak/>
        <w:t xml:space="preserve">1.2 </w:t>
      </w:r>
      <w:r w:rsidR="000A6839" w:rsidRPr="00510A7E">
        <w:rPr>
          <w:rFonts w:ascii="Arial" w:hAnsi="Arial" w:cs="Arial"/>
          <w:b/>
          <w:i/>
          <w:sz w:val="24"/>
          <w:szCs w:val="24"/>
          <w:u w:val="single"/>
        </w:rPr>
        <w:t>Vision</w:t>
      </w:r>
    </w:p>
    <w:p w14:paraId="73156865" w14:textId="1752E534" w:rsidR="000A6839" w:rsidRPr="00510A7E" w:rsidRDefault="000A6839" w:rsidP="000A6839">
      <w:pPr>
        <w:pStyle w:val="NoSpacing"/>
        <w:jc w:val="both"/>
        <w:rPr>
          <w:rFonts w:ascii="Arial" w:hAnsi="Arial" w:cs="Arial"/>
          <w:b/>
          <w:i/>
          <w:sz w:val="24"/>
          <w:szCs w:val="24"/>
          <w:u w:val="single"/>
        </w:rPr>
      </w:pPr>
    </w:p>
    <w:p w14:paraId="622FAEC4" w14:textId="15E93BA1" w:rsidR="000A6839" w:rsidRPr="00510A7E" w:rsidRDefault="00DC3BDC" w:rsidP="00DC03D3">
      <w:pPr>
        <w:pStyle w:val="NoSpacing"/>
        <w:ind w:firstLine="720"/>
        <w:jc w:val="both"/>
        <w:rPr>
          <w:rFonts w:ascii="Arial" w:hAnsi="Arial" w:cs="Arial"/>
          <w:color w:val="2B2B2B"/>
          <w:sz w:val="24"/>
          <w:szCs w:val="24"/>
          <w:shd w:val="clear" w:color="auto" w:fill="FFFFFF"/>
        </w:rPr>
      </w:pPr>
      <w:r w:rsidRPr="00510A7E">
        <w:rPr>
          <w:rFonts w:ascii="Arial" w:hAnsi="Arial" w:cs="Arial"/>
          <w:color w:val="2B2B2B"/>
          <w:sz w:val="24"/>
          <w:szCs w:val="24"/>
          <w:shd w:val="clear" w:color="auto" w:fill="FFFFFF"/>
        </w:rPr>
        <w:t>A globally-engaged University excelling in science, engineering and the arts.  </w:t>
      </w:r>
    </w:p>
    <w:p w14:paraId="1FC9E24E" w14:textId="77777777" w:rsidR="00DB6855" w:rsidRPr="00510A7E" w:rsidRDefault="00DB6855" w:rsidP="000A6839">
      <w:pPr>
        <w:pStyle w:val="NoSpacing"/>
        <w:jc w:val="both"/>
        <w:rPr>
          <w:rFonts w:ascii="Arial" w:hAnsi="Arial" w:cs="Arial"/>
          <w:sz w:val="24"/>
          <w:szCs w:val="24"/>
        </w:rPr>
      </w:pPr>
    </w:p>
    <w:p w14:paraId="49E1CAE1" w14:textId="50B9217E" w:rsidR="00DC3BDC" w:rsidRPr="00510A7E" w:rsidRDefault="00102296" w:rsidP="000A6839">
      <w:pPr>
        <w:pStyle w:val="NoSpacing"/>
        <w:jc w:val="both"/>
        <w:rPr>
          <w:rFonts w:ascii="Arial" w:hAnsi="Arial" w:cs="Arial"/>
          <w:b/>
          <w:i/>
          <w:sz w:val="24"/>
          <w:szCs w:val="24"/>
          <w:u w:val="single"/>
        </w:rPr>
      </w:pPr>
      <w:r w:rsidRPr="00510A7E">
        <w:rPr>
          <w:rFonts w:ascii="Arial" w:hAnsi="Arial" w:cs="Arial"/>
          <w:b/>
          <w:i/>
          <w:sz w:val="24"/>
          <w:szCs w:val="24"/>
          <w:u w:val="single"/>
        </w:rPr>
        <w:t xml:space="preserve">1.3 </w:t>
      </w:r>
      <w:r w:rsidR="005A77D0" w:rsidRPr="00510A7E">
        <w:rPr>
          <w:rFonts w:ascii="Arial" w:hAnsi="Arial" w:cs="Arial"/>
          <w:b/>
          <w:i/>
          <w:sz w:val="24"/>
          <w:szCs w:val="24"/>
          <w:u w:val="single"/>
        </w:rPr>
        <w:t>Mission</w:t>
      </w:r>
    </w:p>
    <w:p w14:paraId="41A8A6FB" w14:textId="7E1ACA0A" w:rsidR="005A77D0" w:rsidRPr="00510A7E" w:rsidRDefault="005A77D0" w:rsidP="000A6839">
      <w:pPr>
        <w:pStyle w:val="NoSpacing"/>
        <w:jc w:val="both"/>
        <w:rPr>
          <w:rFonts w:ascii="Arial" w:hAnsi="Arial" w:cs="Arial"/>
          <w:b/>
          <w:i/>
          <w:sz w:val="24"/>
          <w:szCs w:val="24"/>
          <w:u w:val="single"/>
        </w:rPr>
      </w:pPr>
    </w:p>
    <w:p w14:paraId="64C5E02F" w14:textId="4FECC76C" w:rsidR="005A77D0" w:rsidRPr="00510A7E" w:rsidRDefault="005A77D0" w:rsidP="000A6839">
      <w:pPr>
        <w:pStyle w:val="NoSpacing"/>
        <w:jc w:val="both"/>
        <w:rPr>
          <w:rFonts w:ascii="Arial" w:hAnsi="Arial" w:cs="Arial"/>
          <w:color w:val="2B2B2B"/>
          <w:sz w:val="24"/>
          <w:szCs w:val="24"/>
          <w:shd w:val="clear" w:color="auto" w:fill="FFFFFF"/>
        </w:rPr>
      </w:pPr>
      <w:r w:rsidRPr="00510A7E">
        <w:rPr>
          <w:rFonts w:ascii="Arial" w:hAnsi="Arial" w:cs="Arial"/>
          <w:color w:val="2B2B2B"/>
          <w:sz w:val="24"/>
          <w:szCs w:val="24"/>
          <w:shd w:val="clear" w:color="auto" w:fill="FFFFFF"/>
        </w:rPr>
        <w:t>Caraga State University endeavors to produce globally-competitive and socially responsible human capital towards the sustainable and inclusive development of Caraga Region and beyond.</w:t>
      </w:r>
    </w:p>
    <w:p w14:paraId="716C9AB0" w14:textId="77777777" w:rsidR="006F7287" w:rsidRPr="00510A7E" w:rsidRDefault="006F7287" w:rsidP="000A6839">
      <w:pPr>
        <w:pStyle w:val="NoSpacing"/>
        <w:jc w:val="both"/>
        <w:rPr>
          <w:rFonts w:ascii="Arial" w:hAnsi="Arial" w:cs="Arial"/>
          <w:sz w:val="24"/>
          <w:szCs w:val="24"/>
        </w:rPr>
      </w:pPr>
    </w:p>
    <w:p w14:paraId="40A7ADC3" w14:textId="02718393" w:rsidR="00F61F9A" w:rsidRPr="00510A7E" w:rsidRDefault="00102296" w:rsidP="000A6839">
      <w:pPr>
        <w:pStyle w:val="NoSpacing"/>
        <w:jc w:val="both"/>
        <w:rPr>
          <w:rFonts w:ascii="Arial" w:hAnsi="Arial" w:cs="Arial"/>
          <w:b/>
          <w:i/>
          <w:sz w:val="24"/>
          <w:szCs w:val="24"/>
          <w:u w:val="single"/>
        </w:rPr>
      </w:pPr>
      <w:r w:rsidRPr="00510A7E">
        <w:rPr>
          <w:rFonts w:ascii="Arial" w:hAnsi="Arial" w:cs="Arial"/>
          <w:b/>
          <w:i/>
          <w:sz w:val="24"/>
          <w:szCs w:val="24"/>
          <w:u w:val="single"/>
        </w:rPr>
        <w:t xml:space="preserve">1.4 </w:t>
      </w:r>
      <w:r w:rsidR="00F61F9A" w:rsidRPr="00510A7E">
        <w:rPr>
          <w:rFonts w:ascii="Arial" w:hAnsi="Arial" w:cs="Arial"/>
          <w:b/>
          <w:i/>
          <w:sz w:val="24"/>
          <w:szCs w:val="24"/>
          <w:u w:val="single"/>
        </w:rPr>
        <w:t>General Mandate</w:t>
      </w:r>
    </w:p>
    <w:p w14:paraId="64E8A7AC" w14:textId="77777777" w:rsidR="00F61F9A" w:rsidRPr="00510A7E" w:rsidRDefault="00F61F9A" w:rsidP="000A6839">
      <w:pPr>
        <w:pStyle w:val="NoSpacing"/>
        <w:jc w:val="both"/>
        <w:rPr>
          <w:rFonts w:ascii="Arial" w:hAnsi="Arial" w:cs="Arial"/>
          <w:sz w:val="24"/>
          <w:szCs w:val="24"/>
        </w:rPr>
      </w:pPr>
    </w:p>
    <w:p w14:paraId="459E97F6" w14:textId="10C6C01E" w:rsidR="005A77D0" w:rsidRPr="00510A7E" w:rsidRDefault="005A77D0" w:rsidP="00F61F9A">
      <w:pPr>
        <w:pStyle w:val="NoSpacing"/>
        <w:ind w:firstLine="720"/>
        <w:jc w:val="both"/>
        <w:rPr>
          <w:rFonts w:ascii="Arial" w:hAnsi="Arial" w:cs="Arial"/>
          <w:sz w:val="24"/>
          <w:szCs w:val="24"/>
        </w:rPr>
      </w:pPr>
      <w:r w:rsidRPr="00510A7E">
        <w:rPr>
          <w:rFonts w:ascii="Arial" w:hAnsi="Arial" w:cs="Arial"/>
          <w:sz w:val="24"/>
          <w:szCs w:val="24"/>
        </w:rPr>
        <w:t>Caraga State University shall primarily provide advanced education, higher technological, professional instruction and training in the fields of agriculture and environmental studies, fishery, engineering, forestry, industrial technology, education, law, medicine and other health related programs, information technology, arts and sciences and other related courses. It shall undertake research and extension services, and provide progressive leadership in its areas of specialization.</w:t>
      </w:r>
    </w:p>
    <w:p w14:paraId="5617D0D5" w14:textId="77777777" w:rsidR="00102296" w:rsidRPr="00510A7E" w:rsidRDefault="00102296" w:rsidP="00F61F9A">
      <w:pPr>
        <w:pStyle w:val="NoSpacing"/>
        <w:jc w:val="both"/>
        <w:rPr>
          <w:rFonts w:ascii="Arial" w:hAnsi="Arial" w:cs="Arial"/>
          <w:sz w:val="24"/>
          <w:szCs w:val="24"/>
        </w:rPr>
      </w:pPr>
    </w:p>
    <w:p w14:paraId="5949835F" w14:textId="23CD2D97" w:rsidR="00F61F9A" w:rsidRPr="00510A7E" w:rsidRDefault="00102296" w:rsidP="00F61F9A">
      <w:pPr>
        <w:pStyle w:val="NoSpacing"/>
        <w:jc w:val="both"/>
        <w:rPr>
          <w:rFonts w:ascii="Arial" w:hAnsi="Arial" w:cs="Arial"/>
          <w:b/>
          <w:i/>
          <w:sz w:val="24"/>
          <w:szCs w:val="24"/>
          <w:u w:val="single"/>
        </w:rPr>
      </w:pPr>
      <w:r w:rsidRPr="00510A7E">
        <w:rPr>
          <w:rFonts w:ascii="Arial" w:hAnsi="Arial" w:cs="Arial"/>
          <w:b/>
          <w:i/>
          <w:sz w:val="24"/>
          <w:szCs w:val="24"/>
          <w:u w:val="single"/>
        </w:rPr>
        <w:t xml:space="preserve">1.5 </w:t>
      </w:r>
      <w:r w:rsidR="00F61F9A" w:rsidRPr="00510A7E">
        <w:rPr>
          <w:rFonts w:ascii="Arial" w:hAnsi="Arial" w:cs="Arial"/>
          <w:b/>
          <w:i/>
          <w:sz w:val="24"/>
          <w:szCs w:val="24"/>
          <w:u w:val="single"/>
        </w:rPr>
        <w:t>Core Values</w:t>
      </w:r>
    </w:p>
    <w:p w14:paraId="6CEF0F1D" w14:textId="77777777" w:rsidR="00F61F9A" w:rsidRPr="00510A7E" w:rsidRDefault="00F61F9A" w:rsidP="00F61F9A">
      <w:pPr>
        <w:pStyle w:val="NoSpacing"/>
        <w:jc w:val="both"/>
        <w:rPr>
          <w:rFonts w:ascii="Arial" w:hAnsi="Arial" w:cs="Arial"/>
          <w:sz w:val="24"/>
          <w:szCs w:val="24"/>
        </w:rPr>
      </w:pPr>
    </w:p>
    <w:p w14:paraId="16620A58" w14:textId="1D88247F" w:rsidR="00F61F9A" w:rsidRPr="00510A7E" w:rsidRDefault="00F61F9A" w:rsidP="00F61F9A">
      <w:pPr>
        <w:pStyle w:val="NoSpacing"/>
        <w:jc w:val="both"/>
        <w:rPr>
          <w:rFonts w:ascii="Arial" w:hAnsi="Arial" w:cs="Arial"/>
          <w:sz w:val="24"/>
          <w:szCs w:val="24"/>
        </w:rPr>
      </w:pPr>
      <w:r w:rsidRPr="00510A7E">
        <w:rPr>
          <w:rFonts w:ascii="Arial" w:hAnsi="Arial" w:cs="Arial"/>
          <w:sz w:val="24"/>
          <w:szCs w:val="24"/>
        </w:rPr>
        <w:t xml:space="preserve">Competence │ </w:t>
      </w:r>
      <w:r w:rsidR="00D0409B" w:rsidRPr="00510A7E">
        <w:rPr>
          <w:rFonts w:ascii="Arial" w:hAnsi="Arial" w:cs="Arial"/>
          <w:sz w:val="24"/>
          <w:szCs w:val="24"/>
        </w:rPr>
        <w:t xml:space="preserve">Service; </w:t>
      </w:r>
      <w:r w:rsidR="00D0409B" w:rsidRPr="00510A7E">
        <w:rPr>
          <w:rFonts w:ascii="Arial" w:hAnsi="Arial" w:cs="Arial"/>
          <w:sz w:val="24"/>
          <w:szCs w:val="24"/>
        </w:rPr>
        <w:tab/>
      </w:r>
      <w:r w:rsidRPr="00510A7E">
        <w:rPr>
          <w:rFonts w:ascii="Arial" w:hAnsi="Arial" w:cs="Arial"/>
          <w:sz w:val="24"/>
          <w:szCs w:val="24"/>
        </w:rPr>
        <w:t>│</w:t>
      </w:r>
      <w:r w:rsidR="00D0409B" w:rsidRPr="00510A7E">
        <w:rPr>
          <w:rFonts w:ascii="Arial" w:hAnsi="Arial" w:cs="Arial"/>
          <w:sz w:val="24"/>
          <w:szCs w:val="24"/>
        </w:rPr>
        <w:t>and Uprightness</w:t>
      </w:r>
    </w:p>
    <w:p w14:paraId="6FC64EAD" w14:textId="77777777" w:rsidR="00FA0E0D" w:rsidRPr="00510A7E" w:rsidRDefault="00FA0E0D" w:rsidP="00F61F9A">
      <w:pPr>
        <w:pStyle w:val="NoSpacing"/>
        <w:jc w:val="both"/>
        <w:rPr>
          <w:rFonts w:ascii="Arial" w:hAnsi="Arial" w:cs="Arial"/>
          <w:sz w:val="24"/>
          <w:szCs w:val="24"/>
        </w:rPr>
      </w:pPr>
    </w:p>
    <w:p w14:paraId="7E114225" w14:textId="517B3544" w:rsidR="00F61F9A" w:rsidRPr="00510A7E" w:rsidRDefault="00102296" w:rsidP="00F61F9A">
      <w:pPr>
        <w:pStyle w:val="NoSpacing"/>
        <w:jc w:val="both"/>
        <w:rPr>
          <w:rFonts w:ascii="Arial" w:hAnsi="Arial" w:cs="Arial"/>
          <w:b/>
          <w:i/>
          <w:sz w:val="24"/>
          <w:szCs w:val="24"/>
          <w:u w:val="single"/>
        </w:rPr>
      </w:pPr>
      <w:r w:rsidRPr="00510A7E">
        <w:rPr>
          <w:rFonts w:ascii="Arial" w:hAnsi="Arial" w:cs="Arial"/>
          <w:b/>
          <w:i/>
          <w:sz w:val="24"/>
          <w:szCs w:val="24"/>
          <w:u w:val="single"/>
        </w:rPr>
        <w:t xml:space="preserve">1.6 </w:t>
      </w:r>
      <w:r w:rsidR="00FA0E0D" w:rsidRPr="00510A7E">
        <w:rPr>
          <w:rFonts w:ascii="Arial" w:hAnsi="Arial" w:cs="Arial"/>
          <w:b/>
          <w:i/>
          <w:sz w:val="24"/>
          <w:szCs w:val="24"/>
          <w:u w:val="single"/>
        </w:rPr>
        <w:t>Functions and Objectives</w:t>
      </w:r>
    </w:p>
    <w:p w14:paraId="17ADA94F" w14:textId="7C44F3E4" w:rsidR="00FA0E0D" w:rsidRPr="00510A7E" w:rsidRDefault="00FA0E0D" w:rsidP="00F61F9A">
      <w:pPr>
        <w:pStyle w:val="NoSpacing"/>
        <w:jc w:val="both"/>
        <w:rPr>
          <w:rFonts w:ascii="Arial" w:hAnsi="Arial" w:cs="Arial"/>
          <w:b/>
          <w:i/>
          <w:sz w:val="24"/>
          <w:szCs w:val="24"/>
          <w:u w:val="single"/>
        </w:rPr>
      </w:pPr>
    </w:p>
    <w:p w14:paraId="52E8F744" w14:textId="1EFB98F0" w:rsidR="009B33B3" w:rsidRPr="00510A7E" w:rsidRDefault="00FA0E0D" w:rsidP="00956843">
      <w:pPr>
        <w:shd w:val="clear" w:color="auto" w:fill="FFFFFF"/>
        <w:spacing w:after="0" w:line="240" w:lineRule="auto"/>
        <w:ind w:firstLine="720"/>
        <w:jc w:val="both"/>
        <w:rPr>
          <w:rFonts w:ascii="Arial" w:eastAsia="Times New Roman" w:hAnsi="Arial" w:cs="Arial"/>
          <w:color w:val="2B2B2B"/>
          <w:sz w:val="24"/>
          <w:szCs w:val="24"/>
          <w:lang w:eastAsia="en-PH"/>
        </w:rPr>
      </w:pPr>
      <w:r w:rsidRPr="00510A7E">
        <w:rPr>
          <w:rFonts w:ascii="Arial" w:eastAsia="Times New Roman" w:hAnsi="Arial" w:cs="Arial"/>
          <w:color w:val="2B2B2B"/>
          <w:sz w:val="24"/>
          <w:szCs w:val="24"/>
          <w:lang w:eastAsia="en-PH"/>
        </w:rPr>
        <w:t>CSU endeavors to contribute to the achievement of the regional and national development goals and shall strive to achieve a maximum level of performance in terms of “relevance and responsiveness, excellence and quality, equity and access, efficiency and effectiveness, discipline, teamwork, impact and learning to learn” in the four major areas of concern: Instruction, Research, Extension and Production.</w:t>
      </w:r>
    </w:p>
    <w:p w14:paraId="708ECAB2" w14:textId="77777777" w:rsidR="00DB6855" w:rsidRPr="00510A7E" w:rsidRDefault="00DB6855" w:rsidP="006F7287">
      <w:pPr>
        <w:shd w:val="clear" w:color="auto" w:fill="FFFFFF"/>
        <w:spacing w:after="0" w:line="240" w:lineRule="auto"/>
        <w:jc w:val="both"/>
        <w:rPr>
          <w:rFonts w:ascii="Arial" w:eastAsia="Times New Roman" w:hAnsi="Arial" w:cs="Arial"/>
          <w:color w:val="2B2B2B"/>
          <w:sz w:val="24"/>
          <w:szCs w:val="24"/>
          <w:lang w:eastAsia="en-PH"/>
        </w:rPr>
      </w:pPr>
    </w:p>
    <w:p w14:paraId="6FCA569B" w14:textId="77777777" w:rsidR="00510A7E" w:rsidRPr="00510A7E" w:rsidRDefault="00510A7E" w:rsidP="006F7287">
      <w:pPr>
        <w:shd w:val="clear" w:color="auto" w:fill="FFFFFF"/>
        <w:spacing w:after="0" w:line="240" w:lineRule="auto"/>
        <w:jc w:val="both"/>
        <w:rPr>
          <w:rFonts w:ascii="Arial" w:eastAsia="Times New Roman" w:hAnsi="Arial" w:cs="Arial"/>
          <w:color w:val="2B2B2B"/>
          <w:sz w:val="24"/>
          <w:szCs w:val="24"/>
          <w:lang w:eastAsia="en-PH"/>
        </w:rPr>
      </w:pPr>
    </w:p>
    <w:p w14:paraId="10E9900E" w14:textId="404A37E2" w:rsidR="00FA0E0D" w:rsidRPr="00510A7E" w:rsidRDefault="00102296" w:rsidP="00FA0E0D">
      <w:pPr>
        <w:shd w:val="clear" w:color="auto" w:fill="FFFFFF"/>
        <w:spacing w:after="0" w:line="240" w:lineRule="auto"/>
        <w:jc w:val="both"/>
        <w:rPr>
          <w:rFonts w:ascii="Arial" w:eastAsia="Times New Roman" w:hAnsi="Arial" w:cs="Arial"/>
          <w:color w:val="2B2B2B"/>
          <w:sz w:val="24"/>
          <w:szCs w:val="24"/>
          <w:lang w:eastAsia="en-PH"/>
        </w:rPr>
      </w:pPr>
      <w:r w:rsidRPr="00510A7E">
        <w:rPr>
          <w:rFonts w:ascii="Arial" w:eastAsia="Times New Roman" w:hAnsi="Arial" w:cs="Arial"/>
          <w:b/>
          <w:bCs/>
          <w:color w:val="2B2B2B"/>
          <w:sz w:val="24"/>
          <w:szCs w:val="24"/>
          <w:lang w:eastAsia="en-PH"/>
        </w:rPr>
        <w:lastRenderedPageBreak/>
        <w:t>1.6.</w:t>
      </w:r>
      <w:r w:rsidR="00807438">
        <w:rPr>
          <w:rFonts w:ascii="Arial" w:eastAsia="Times New Roman" w:hAnsi="Arial" w:cs="Arial"/>
          <w:b/>
          <w:bCs/>
          <w:color w:val="2B2B2B"/>
          <w:sz w:val="24"/>
          <w:szCs w:val="24"/>
          <w:lang w:eastAsia="en-PH"/>
        </w:rPr>
        <w:t xml:space="preserve"> </w:t>
      </w:r>
      <w:r w:rsidRPr="00510A7E">
        <w:rPr>
          <w:rFonts w:ascii="Arial" w:eastAsia="Times New Roman" w:hAnsi="Arial" w:cs="Arial"/>
          <w:b/>
          <w:bCs/>
          <w:color w:val="2B2B2B"/>
          <w:sz w:val="24"/>
          <w:szCs w:val="24"/>
          <w:lang w:eastAsia="en-PH"/>
        </w:rPr>
        <w:t xml:space="preserve">a </w:t>
      </w:r>
      <w:r w:rsidR="00FA0E0D" w:rsidRPr="00510A7E">
        <w:rPr>
          <w:rFonts w:ascii="Arial" w:eastAsia="Times New Roman" w:hAnsi="Arial" w:cs="Arial"/>
          <w:b/>
          <w:bCs/>
          <w:color w:val="2B2B2B"/>
          <w:sz w:val="24"/>
          <w:szCs w:val="24"/>
          <w:lang w:eastAsia="en-PH"/>
        </w:rPr>
        <w:t>General Objectives:</w:t>
      </w:r>
    </w:p>
    <w:p w14:paraId="287F425A" w14:textId="77777777" w:rsidR="00FA0E0D" w:rsidRPr="00510A7E" w:rsidRDefault="00FA0E0D" w:rsidP="00FA0E0D">
      <w:pPr>
        <w:shd w:val="clear" w:color="auto" w:fill="FFFFFF"/>
        <w:spacing w:after="0" w:line="240" w:lineRule="auto"/>
        <w:jc w:val="both"/>
        <w:rPr>
          <w:rFonts w:ascii="Arial" w:eastAsia="Times New Roman" w:hAnsi="Arial" w:cs="Arial"/>
          <w:color w:val="2B2B2B"/>
          <w:sz w:val="24"/>
          <w:szCs w:val="24"/>
          <w:lang w:eastAsia="en-PH"/>
        </w:rPr>
      </w:pPr>
    </w:p>
    <w:p w14:paraId="6B483536" w14:textId="743B7833" w:rsidR="00FA0E0D" w:rsidRPr="00510A7E" w:rsidRDefault="00FA0E0D" w:rsidP="00FA0E0D">
      <w:pPr>
        <w:shd w:val="clear" w:color="auto" w:fill="FFFFFF"/>
        <w:spacing w:after="0" w:line="240" w:lineRule="auto"/>
        <w:ind w:firstLine="720"/>
        <w:jc w:val="both"/>
        <w:rPr>
          <w:rFonts w:ascii="Arial" w:eastAsia="Times New Roman" w:hAnsi="Arial" w:cs="Arial"/>
          <w:color w:val="2B2B2B"/>
          <w:sz w:val="24"/>
          <w:szCs w:val="24"/>
          <w:lang w:eastAsia="en-PH"/>
        </w:rPr>
      </w:pPr>
      <w:r w:rsidRPr="00510A7E">
        <w:rPr>
          <w:rFonts w:ascii="Arial" w:eastAsia="Times New Roman" w:hAnsi="Arial" w:cs="Arial"/>
          <w:color w:val="2B2B2B"/>
          <w:sz w:val="24"/>
          <w:szCs w:val="24"/>
          <w:lang w:eastAsia="en-PH"/>
        </w:rPr>
        <w:t>CSU actively engages in the exploration, transmission and advancement of knowledge and cultural heritage of mankind, and prepares men and women for entrepreneurial and professional services.</w:t>
      </w:r>
    </w:p>
    <w:p w14:paraId="56BD103D" w14:textId="77777777" w:rsidR="00FA0E0D" w:rsidRPr="00510A7E" w:rsidRDefault="00FA0E0D" w:rsidP="00FA0E0D">
      <w:pPr>
        <w:shd w:val="clear" w:color="auto" w:fill="FFFFFF"/>
        <w:spacing w:after="0" w:line="240" w:lineRule="auto"/>
        <w:jc w:val="both"/>
        <w:rPr>
          <w:rFonts w:ascii="Arial" w:eastAsia="Times New Roman" w:hAnsi="Arial" w:cs="Arial"/>
          <w:color w:val="2B2B2B"/>
          <w:sz w:val="24"/>
          <w:szCs w:val="24"/>
          <w:lang w:eastAsia="en-PH"/>
        </w:rPr>
      </w:pPr>
    </w:p>
    <w:p w14:paraId="4C2E4770" w14:textId="35213A0F" w:rsidR="00FA0E0D" w:rsidRPr="00510A7E" w:rsidRDefault="00FA0E0D" w:rsidP="00FA0E0D">
      <w:pPr>
        <w:shd w:val="clear" w:color="auto" w:fill="FFFFFF"/>
        <w:spacing w:after="0" w:line="240" w:lineRule="auto"/>
        <w:ind w:firstLine="720"/>
        <w:jc w:val="both"/>
        <w:rPr>
          <w:rFonts w:ascii="Arial" w:eastAsia="Times New Roman" w:hAnsi="Arial" w:cs="Arial"/>
          <w:color w:val="2B2B2B"/>
          <w:sz w:val="24"/>
          <w:szCs w:val="24"/>
          <w:lang w:eastAsia="en-PH"/>
        </w:rPr>
      </w:pPr>
      <w:r w:rsidRPr="00510A7E">
        <w:rPr>
          <w:rFonts w:ascii="Arial" w:eastAsia="Times New Roman" w:hAnsi="Arial" w:cs="Arial"/>
          <w:color w:val="2B2B2B"/>
          <w:sz w:val="24"/>
          <w:szCs w:val="24"/>
          <w:lang w:eastAsia="en-PH"/>
        </w:rPr>
        <w:t>In line with the regional and national development goals, its Charter, its Vision and Mission; CSU aims to:</w:t>
      </w:r>
    </w:p>
    <w:p w14:paraId="2677600B" w14:textId="3C16DE45" w:rsidR="00FA0E0D" w:rsidRPr="00510A7E" w:rsidRDefault="00FA0E0D" w:rsidP="006F7287">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color w:val="2B2B2B"/>
          <w:sz w:val="24"/>
          <w:szCs w:val="24"/>
          <w:lang w:eastAsia="en-PH"/>
        </w:rPr>
      </w:pPr>
      <w:r w:rsidRPr="00510A7E">
        <w:rPr>
          <w:rFonts w:ascii="Arial" w:eastAsia="Times New Roman" w:hAnsi="Arial" w:cs="Arial"/>
          <w:color w:val="2B2B2B"/>
          <w:sz w:val="24"/>
          <w:szCs w:val="24"/>
          <w:lang w:eastAsia="en-PH"/>
        </w:rPr>
        <w:t>develop an institution of higher learning that values respect for learning and truth for human dignity and for freedom; abhor ignorance and prejudice and develop in its members these values, together with a sense of vocation and social responsibility;</w:t>
      </w:r>
    </w:p>
    <w:p w14:paraId="5459D70E" w14:textId="77777777" w:rsidR="006F7287" w:rsidRPr="00510A7E" w:rsidRDefault="006F7287" w:rsidP="006F7287">
      <w:pPr>
        <w:pStyle w:val="ListParagraph"/>
        <w:shd w:val="clear" w:color="auto" w:fill="FFFFFF"/>
        <w:spacing w:before="100" w:beforeAutospacing="1" w:after="100" w:afterAutospacing="1" w:line="240" w:lineRule="auto"/>
        <w:jc w:val="both"/>
        <w:rPr>
          <w:rFonts w:ascii="Arial" w:eastAsia="Times New Roman" w:hAnsi="Arial" w:cs="Arial"/>
          <w:color w:val="2B2B2B"/>
          <w:sz w:val="24"/>
          <w:szCs w:val="24"/>
          <w:lang w:eastAsia="en-PH"/>
        </w:rPr>
      </w:pPr>
    </w:p>
    <w:p w14:paraId="474357CC" w14:textId="77777777" w:rsidR="006F7287" w:rsidRPr="00510A7E" w:rsidRDefault="00FA0E0D" w:rsidP="006F7287">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color w:val="2B2B2B"/>
          <w:sz w:val="24"/>
          <w:szCs w:val="24"/>
          <w:lang w:eastAsia="en-PH"/>
        </w:rPr>
      </w:pPr>
      <w:r w:rsidRPr="00510A7E">
        <w:rPr>
          <w:rFonts w:ascii="Arial" w:eastAsia="Times New Roman" w:hAnsi="Arial" w:cs="Arial"/>
          <w:color w:val="2B2B2B"/>
          <w:sz w:val="24"/>
          <w:szCs w:val="24"/>
          <w:lang w:eastAsia="en-PH"/>
        </w:rPr>
        <w:t>generate new knowledge through research and apply the results to improve the quality of human life and to respond effectively to changing societal needs and conditions;</w:t>
      </w:r>
    </w:p>
    <w:p w14:paraId="7D8C06CC" w14:textId="77777777" w:rsidR="006F7287" w:rsidRPr="00510A7E" w:rsidRDefault="006F7287" w:rsidP="006F7287">
      <w:pPr>
        <w:pStyle w:val="ListParagraph"/>
        <w:rPr>
          <w:rFonts w:ascii="Arial" w:eastAsia="Times New Roman" w:hAnsi="Arial" w:cs="Arial"/>
          <w:color w:val="2B2B2B"/>
          <w:sz w:val="24"/>
          <w:szCs w:val="24"/>
          <w:lang w:eastAsia="en-PH"/>
        </w:rPr>
      </w:pPr>
    </w:p>
    <w:p w14:paraId="7D2D6818" w14:textId="77777777" w:rsidR="006F7287" w:rsidRPr="00510A7E" w:rsidRDefault="00FA0E0D" w:rsidP="006F7287">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color w:val="2B2B2B"/>
          <w:sz w:val="24"/>
          <w:szCs w:val="24"/>
          <w:lang w:eastAsia="en-PH"/>
        </w:rPr>
      </w:pPr>
      <w:r w:rsidRPr="00510A7E">
        <w:rPr>
          <w:rFonts w:ascii="Arial" w:eastAsia="Times New Roman" w:hAnsi="Arial" w:cs="Arial"/>
          <w:color w:val="2B2B2B"/>
          <w:sz w:val="24"/>
          <w:szCs w:val="24"/>
          <w:lang w:eastAsia="en-PH"/>
        </w:rPr>
        <w:t>develop the potentials of the students in leadership, research, production and other socio-economic concerns; and equip them with skills for meeting the requirements for local, regional and national development;</w:t>
      </w:r>
    </w:p>
    <w:p w14:paraId="51FF54EF" w14:textId="77777777" w:rsidR="006F7287" w:rsidRPr="00510A7E" w:rsidRDefault="006F7287" w:rsidP="006F7287">
      <w:pPr>
        <w:pStyle w:val="ListParagraph"/>
        <w:rPr>
          <w:rFonts w:ascii="Arial" w:eastAsia="Times New Roman" w:hAnsi="Arial" w:cs="Arial"/>
          <w:color w:val="2B2B2B"/>
          <w:sz w:val="24"/>
          <w:szCs w:val="24"/>
          <w:lang w:eastAsia="en-PH"/>
        </w:rPr>
      </w:pPr>
    </w:p>
    <w:p w14:paraId="300731B5" w14:textId="77777777" w:rsidR="006F7287" w:rsidRPr="00510A7E" w:rsidRDefault="00FA0E0D" w:rsidP="006F7287">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color w:val="2B2B2B"/>
          <w:sz w:val="24"/>
          <w:szCs w:val="24"/>
          <w:lang w:eastAsia="en-PH"/>
        </w:rPr>
      </w:pPr>
      <w:r w:rsidRPr="00510A7E">
        <w:rPr>
          <w:rFonts w:ascii="Arial" w:eastAsia="Times New Roman" w:hAnsi="Arial" w:cs="Arial"/>
          <w:color w:val="2B2B2B"/>
          <w:sz w:val="24"/>
          <w:szCs w:val="24"/>
          <w:lang w:eastAsia="en-PH"/>
        </w:rPr>
        <w:t>develop professionals who will serve as conveyors of innovations to spark scientific and technological advancements in the Caraga Region and the nation;</w:t>
      </w:r>
    </w:p>
    <w:p w14:paraId="1F0AA8B3" w14:textId="77777777" w:rsidR="006F7287" w:rsidRPr="00510A7E" w:rsidRDefault="006F7287" w:rsidP="006F7287">
      <w:pPr>
        <w:pStyle w:val="ListParagraph"/>
        <w:rPr>
          <w:rFonts w:ascii="Arial" w:eastAsia="Times New Roman" w:hAnsi="Arial" w:cs="Arial"/>
          <w:color w:val="2B2B2B"/>
          <w:sz w:val="24"/>
          <w:szCs w:val="24"/>
          <w:lang w:eastAsia="en-PH"/>
        </w:rPr>
      </w:pPr>
    </w:p>
    <w:p w14:paraId="59FA6278" w14:textId="274A4093" w:rsidR="006F7287" w:rsidRPr="00510A7E" w:rsidRDefault="00FA0E0D" w:rsidP="006F7287">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color w:val="2B2B2B"/>
          <w:sz w:val="24"/>
          <w:szCs w:val="24"/>
          <w:lang w:eastAsia="en-PH"/>
        </w:rPr>
      </w:pPr>
      <w:r w:rsidRPr="00510A7E">
        <w:rPr>
          <w:rFonts w:ascii="Arial" w:eastAsia="Times New Roman" w:hAnsi="Arial" w:cs="Arial"/>
          <w:color w:val="2B2B2B"/>
          <w:sz w:val="24"/>
          <w:szCs w:val="24"/>
          <w:lang w:eastAsia="en-PH"/>
        </w:rPr>
        <w:t xml:space="preserve">produce informed </w:t>
      </w:r>
      <w:r w:rsidRPr="00807438">
        <w:rPr>
          <w:rFonts w:ascii="Arial" w:eastAsia="Times New Roman" w:hAnsi="Arial" w:cs="Arial"/>
          <w:sz w:val="24"/>
          <w:szCs w:val="24"/>
          <w:lang w:eastAsia="en-PH"/>
        </w:rPr>
        <w:t xml:space="preserve">and </w:t>
      </w:r>
      <w:r w:rsidR="006C1A37" w:rsidRPr="00807438">
        <w:rPr>
          <w:rFonts w:ascii="Arial" w:eastAsia="Times New Roman" w:hAnsi="Arial" w:cs="Arial"/>
          <w:sz w:val="24"/>
          <w:szCs w:val="24"/>
          <w:lang w:eastAsia="en-PH"/>
        </w:rPr>
        <w:t xml:space="preserve">gender </w:t>
      </w:r>
      <w:r w:rsidRPr="00510A7E">
        <w:rPr>
          <w:rFonts w:ascii="Arial" w:eastAsia="Times New Roman" w:hAnsi="Arial" w:cs="Arial"/>
          <w:color w:val="2B2B2B"/>
          <w:sz w:val="24"/>
          <w:szCs w:val="24"/>
          <w:lang w:eastAsia="en-PH"/>
        </w:rPr>
        <w:t xml:space="preserve">sensitive men and women who will not only leave their identity to society but find their lives with   personal </w:t>
      </w:r>
      <w:r w:rsidR="006A3531" w:rsidRPr="00510A7E">
        <w:rPr>
          <w:rFonts w:ascii="Arial" w:eastAsia="Times New Roman" w:hAnsi="Arial" w:cs="Arial"/>
          <w:color w:val="2B2B2B"/>
          <w:sz w:val="24"/>
          <w:szCs w:val="24"/>
          <w:lang w:eastAsia="en-PH"/>
        </w:rPr>
        <w:t>fulfilment</w:t>
      </w:r>
      <w:r w:rsidRPr="00510A7E">
        <w:rPr>
          <w:rFonts w:ascii="Arial" w:eastAsia="Times New Roman" w:hAnsi="Arial" w:cs="Arial"/>
          <w:color w:val="2B2B2B"/>
          <w:sz w:val="24"/>
          <w:szCs w:val="24"/>
          <w:lang w:eastAsia="en-PH"/>
        </w:rPr>
        <w:t>;</w:t>
      </w:r>
    </w:p>
    <w:p w14:paraId="75A07307" w14:textId="77777777" w:rsidR="006F7287" w:rsidRPr="00510A7E" w:rsidRDefault="006F7287" w:rsidP="006F7287">
      <w:pPr>
        <w:pStyle w:val="ListParagraph"/>
        <w:rPr>
          <w:rFonts w:ascii="Arial" w:eastAsia="Times New Roman" w:hAnsi="Arial" w:cs="Arial"/>
          <w:color w:val="2B2B2B"/>
          <w:sz w:val="24"/>
          <w:szCs w:val="24"/>
          <w:lang w:eastAsia="en-PH"/>
        </w:rPr>
      </w:pPr>
    </w:p>
    <w:p w14:paraId="49953928" w14:textId="77777777" w:rsidR="006F7287" w:rsidRPr="00510A7E" w:rsidRDefault="00FA0E0D" w:rsidP="006F7287">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color w:val="2B2B2B"/>
          <w:sz w:val="24"/>
          <w:szCs w:val="24"/>
          <w:lang w:eastAsia="en-PH"/>
        </w:rPr>
      </w:pPr>
      <w:r w:rsidRPr="00510A7E">
        <w:rPr>
          <w:rFonts w:ascii="Arial" w:eastAsia="Times New Roman" w:hAnsi="Arial" w:cs="Arial"/>
          <w:color w:val="2B2B2B"/>
          <w:sz w:val="24"/>
          <w:szCs w:val="24"/>
          <w:lang w:eastAsia="en-PH"/>
        </w:rPr>
        <w:lastRenderedPageBreak/>
        <w:t>produce alumni who will carry the values into leadership roles in the community, the region, the nation and   the world;</w:t>
      </w:r>
    </w:p>
    <w:p w14:paraId="7CBE9310" w14:textId="77777777" w:rsidR="006F7287" w:rsidRPr="00510A7E" w:rsidRDefault="006F7287" w:rsidP="006F7287">
      <w:pPr>
        <w:pStyle w:val="ListParagraph"/>
        <w:rPr>
          <w:rFonts w:ascii="Arial" w:eastAsia="Times New Roman" w:hAnsi="Arial" w:cs="Arial"/>
          <w:color w:val="2B2B2B"/>
          <w:sz w:val="24"/>
          <w:szCs w:val="24"/>
          <w:lang w:eastAsia="en-PH"/>
        </w:rPr>
      </w:pPr>
    </w:p>
    <w:p w14:paraId="638A528C" w14:textId="0CD1A97F" w:rsidR="006F7287" w:rsidRPr="00510A7E" w:rsidRDefault="00FA0E0D" w:rsidP="006F7287">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color w:val="2B2B2B"/>
          <w:sz w:val="24"/>
          <w:szCs w:val="24"/>
          <w:lang w:eastAsia="en-PH"/>
        </w:rPr>
      </w:pPr>
      <w:r w:rsidRPr="00510A7E">
        <w:rPr>
          <w:rFonts w:ascii="Arial" w:eastAsia="Times New Roman" w:hAnsi="Arial" w:cs="Arial"/>
          <w:color w:val="2B2B2B"/>
          <w:sz w:val="24"/>
          <w:szCs w:val="24"/>
          <w:lang w:eastAsia="en-PH"/>
        </w:rPr>
        <w:t>continue producing potential leaders.</w:t>
      </w:r>
    </w:p>
    <w:p w14:paraId="28D98FFE" w14:textId="77777777" w:rsidR="00510A7E" w:rsidRPr="00510A7E" w:rsidRDefault="00510A7E" w:rsidP="00510A7E">
      <w:pPr>
        <w:pStyle w:val="ListParagraph"/>
        <w:rPr>
          <w:rFonts w:ascii="Arial" w:eastAsia="Times New Roman" w:hAnsi="Arial" w:cs="Arial"/>
          <w:color w:val="2B2B2B"/>
          <w:sz w:val="24"/>
          <w:szCs w:val="24"/>
          <w:lang w:eastAsia="en-PH"/>
        </w:rPr>
      </w:pPr>
    </w:p>
    <w:p w14:paraId="406975D0" w14:textId="77777777" w:rsidR="00510A7E" w:rsidRPr="00510A7E" w:rsidRDefault="00510A7E" w:rsidP="00510A7E">
      <w:pPr>
        <w:pStyle w:val="ListParagraph"/>
        <w:shd w:val="clear" w:color="auto" w:fill="FFFFFF"/>
        <w:spacing w:before="100" w:beforeAutospacing="1" w:after="100" w:afterAutospacing="1" w:line="240" w:lineRule="auto"/>
        <w:jc w:val="both"/>
        <w:rPr>
          <w:rFonts w:ascii="Arial" w:eastAsia="Times New Roman" w:hAnsi="Arial" w:cs="Arial"/>
          <w:color w:val="2B2B2B"/>
          <w:sz w:val="24"/>
          <w:szCs w:val="24"/>
          <w:lang w:eastAsia="en-PH"/>
        </w:rPr>
      </w:pPr>
    </w:p>
    <w:p w14:paraId="78033C65" w14:textId="7A4E9F4E" w:rsidR="00FA0E0D" w:rsidRPr="00510A7E" w:rsidRDefault="00102296" w:rsidP="008F5132">
      <w:pPr>
        <w:shd w:val="clear" w:color="auto" w:fill="FFFFFF"/>
        <w:spacing w:after="0" w:line="240" w:lineRule="auto"/>
        <w:rPr>
          <w:rFonts w:ascii="Arial" w:eastAsia="Times New Roman" w:hAnsi="Arial" w:cs="Arial"/>
          <w:b/>
          <w:bCs/>
          <w:color w:val="2B2B2B"/>
          <w:sz w:val="24"/>
          <w:szCs w:val="24"/>
          <w:lang w:eastAsia="en-PH"/>
        </w:rPr>
      </w:pPr>
      <w:r w:rsidRPr="00510A7E">
        <w:rPr>
          <w:rFonts w:ascii="Arial" w:eastAsia="Times New Roman" w:hAnsi="Arial" w:cs="Arial"/>
          <w:b/>
          <w:bCs/>
          <w:color w:val="2B2B2B"/>
          <w:sz w:val="24"/>
          <w:szCs w:val="24"/>
          <w:lang w:eastAsia="en-PH"/>
        </w:rPr>
        <w:t>1.6.</w:t>
      </w:r>
      <w:r w:rsidR="00807438">
        <w:rPr>
          <w:rFonts w:ascii="Arial" w:eastAsia="Times New Roman" w:hAnsi="Arial" w:cs="Arial"/>
          <w:b/>
          <w:bCs/>
          <w:color w:val="2B2B2B"/>
          <w:sz w:val="24"/>
          <w:szCs w:val="24"/>
          <w:lang w:eastAsia="en-PH"/>
        </w:rPr>
        <w:t xml:space="preserve"> </w:t>
      </w:r>
      <w:r w:rsidRPr="00510A7E">
        <w:rPr>
          <w:rFonts w:ascii="Arial" w:eastAsia="Times New Roman" w:hAnsi="Arial" w:cs="Arial"/>
          <w:b/>
          <w:bCs/>
          <w:color w:val="2B2B2B"/>
          <w:sz w:val="24"/>
          <w:szCs w:val="24"/>
          <w:lang w:eastAsia="en-PH"/>
        </w:rPr>
        <w:t xml:space="preserve">b   </w:t>
      </w:r>
      <w:r w:rsidR="00FA0E0D" w:rsidRPr="00510A7E">
        <w:rPr>
          <w:rFonts w:ascii="Arial" w:eastAsia="Times New Roman" w:hAnsi="Arial" w:cs="Arial"/>
          <w:b/>
          <w:bCs/>
          <w:color w:val="2B2B2B"/>
          <w:sz w:val="24"/>
          <w:szCs w:val="24"/>
          <w:lang w:eastAsia="en-PH"/>
        </w:rPr>
        <w:t xml:space="preserve">CSU shall pursue the following specific functions </w:t>
      </w:r>
      <w:r w:rsidRPr="00510A7E">
        <w:rPr>
          <w:rFonts w:ascii="Arial" w:eastAsia="Times New Roman" w:hAnsi="Arial" w:cs="Arial"/>
          <w:b/>
          <w:bCs/>
          <w:color w:val="2B2B2B"/>
          <w:sz w:val="24"/>
          <w:szCs w:val="24"/>
          <w:lang w:eastAsia="en-PH"/>
        </w:rPr>
        <w:t>and objectives</w:t>
      </w:r>
      <w:r w:rsidR="00FA0E0D" w:rsidRPr="00510A7E">
        <w:rPr>
          <w:rFonts w:ascii="Arial" w:eastAsia="Times New Roman" w:hAnsi="Arial" w:cs="Arial"/>
          <w:b/>
          <w:bCs/>
          <w:color w:val="2B2B2B"/>
          <w:sz w:val="24"/>
          <w:szCs w:val="24"/>
          <w:lang w:eastAsia="en-PH"/>
        </w:rPr>
        <w:t>:  </w:t>
      </w:r>
      <w:r w:rsidR="00FA0E0D" w:rsidRPr="00510A7E">
        <w:rPr>
          <w:rFonts w:ascii="Arial" w:eastAsia="Times New Roman" w:hAnsi="Arial" w:cs="Arial"/>
          <w:color w:val="2B2B2B"/>
          <w:sz w:val="24"/>
          <w:szCs w:val="24"/>
          <w:lang w:eastAsia="en-PH"/>
        </w:rPr>
        <w:br/>
        <w:t>   </w:t>
      </w:r>
      <w:r w:rsidR="00FA0E0D" w:rsidRPr="00510A7E">
        <w:rPr>
          <w:rFonts w:ascii="Arial" w:eastAsia="Times New Roman" w:hAnsi="Arial" w:cs="Arial"/>
          <w:color w:val="2B2B2B"/>
          <w:sz w:val="24"/>
          <w:szCs w:val="24"/>
          <w:lang w:eastAsia="en-PH"/>
        </w:rPr>
        <w:br/>
      </w:r>
      <w:r w:rsidR="00FA0E0D" w:rsidRPr="00510A7E">
        <w:rPr>
          <w:rFonts w:ascii="Arial" w:eastAsia="Times New Roman" w:hAnsi="Arial" w:cs="Arial"/>
          <w:b/>
          <w:bCs/>
          <w:color w:val="2B2B2B"/>
          <w:sz w:val="24"/>
          <w:szCs w:val="24"/>
          <w:lang w:eastAsia="en-PH"/>
        </w:rPr>
        <w:t>Instruction</w:t>
      </w:r>
    </w:p>
    <w:p w14:paraId="2F30DA97" w14:textId="448DD7F1" w:rsidR="00FA0E0D" w:rsidRPr="00510A7E" w:rsidRDefault="00FA0E0D" w:rsidP="00FA0E0D">
      <w:pPr>
        <w:numPr>
          <w:ilvl w:val="0"/>
          <w:numId w:val="8"/>
        </w:numPr>
        <w:shd w:val="clear" w:color="auto" w:fill="FFFFFF"/>
        <w:spacing w:before="100" w:beforeAutospacing="1" w:after="100" w:afterAutospacing="1" w:line="240" w:lineRule="auto"/>
        <w:jc w:val="both"/>
        <w:rPr>
          <w:rFonts w:ascii="Arial" w:eastAsia="Times New Roman" w:hAnsi="Arial" w:cs="Arial"/>
          <w:color w:val="2B2B2B"/>
          <w:sz w:val="24"/>
          <w:szCs w:val="24"/>
          <w:lang w:eastAsia="en-PH"/>
        </w:rPr>
      </w:pPr>
      <w:r w:rsidRPr="00510A7E">
        <w:rPr>
          <w:rFonts w:ascii="Arial" w:eastAsia="Times New Roman" w:hAnsi="Arial" w:cs="Arial"/>
          <w:color w:val="2B2B2B"/>
          <w:sz w:val="24"/>
          <w:szCs w:val="24"/>
          <w:lang w:eastAsia="en-PH"/>
        </w:rPr>
        <w:t>produce knowledgeable, skilled, and globally competitive Engineers and Computer Technologists, Agricultural Technicians and Entrepreneurs who are able to produce outputs of the highest quality and at least cost;</w:t>
      </w:r>
    </w:p>
    <w:p w14:paraId="003E9BEA" w14:textId="1225062D" w:rsidR="00FA0E0D" w:rsidRPr="00510A7E" w:rsidRDefault="00FA0E0D" w:rsidP="00FA0E0D">
      <w:pPr>
        <w:numPr>
          <w:ilvl w:val="0"/>
          <w:numId w:val="8"/>
        </w:numPr>
        <w:shd w:val="clear" w:color="auto" w:fill="FFFFFF"/>
        <w:spacing w:before="100" w:beforeAutospacing="1" w:after="100" w:afterAutospacing="1" w:line="240" w:lineRule="auto"/>
        <w:jc w:val="both"/>
        <w:rPr>
          <w:rFonts w:ascii="Arial" w:eastAsia="Times New Roman" w:hAnsi="Arial" w:cs="Arial"/>
          <w:color w:val="2B2B2B"/>
          <w:sz w:val="24"/>
          <w:szCs w:val="24"/>
          <w:lang w:eastAsia="en-PH"/>
        </w:rPr>
      </w:pPr>
      <w:r w:rsidRPr="00510A7E">
        <w:rPr>
          <w:rFonts w:ascii="Arial" w:eastAsia="Times New Roman" w:hAnsi="Arial" w:cs="Arial"/>
          <w:color w:val="2B2B2B"/>
          <w:sz w:val="24"/>
          <w:szCs w:val="24"/>
          <w:lang w:eastAsia="en-PH"/>
        </w:rPr>
        <w:t>provide relevant Teacher Education Curricula focused on Science, Mathematics, and Home Management Technology; produce teachers for Science and Technology in the Elementary and Secondary schools and who are also responsible community leaders;</w:t>
      </w:r>
    </w:p>
    <w:p w14:paraId="7CF0174D" w14:textId="6131E274" w:rsidR="00FA0E0D" w:rsidRPr="00510A7E" w:rsidRDefault="00FA0E0D" w:rsidP="00FA0E0D">
      <w:pPr>
        <w:numPr>
          <w:ilvl w:val="0"/>
          <w:numId w:val="8"/>
        </w:numPr>
        <w:shd w:val="clear" w:color="auto" w:fill="FFFFFF"/>
        <w:spacing w:before="100" w:beforeAutospacing="1" w:after="100" w:afterAutospacing="1" w:line="240" w:lineRule="auto"/>
        <w:jc w:val="both"/>
        <w:rPr>
          <w:rFonts w:ascii="Arial" w:eastAsia="Times New Roman" w:hAnsi="Arial" w:cs="Arial"/>
          <w:color w:val="2B2B2B"/>
          <w:sz w:val="24"/>
          <w:szCs w:val="24"/>
          <w:lang w:eastAsia="en-PH"/>
        </w:rPr>
      </w:pPr>
      <w:r w:rsidRPr="00510A7E">
        <w:rPr>
          <w:rFonts w:ascii="Arial" w:eastAsia="Times New Roman" w:hAnsi="Arial" w:cs="Arial"/>
          <w:color w:val="2B2B2B"/>
          <w:sz w:val="24"/>
          <w:szCs w:val="24"/>
          <w:lang w:eastAsia="en-PH"/>
        </w:rPr>
        <w:t>equip and empower individuals with the knowledge and skills in the Sciences, Arts, as well as with the world class ideals, ideologies, and values;</w:t>
      </w:r>
    </w:p>
    <w:p w14:paraId="21BAE720" w14:textId="4AFF73F1" w:rsidR="00FA0E0D" w:rsidRPr="00510A7E" w:rsidRDefault="00FA0E0D" w:rsidP="00FA0E0D">
      <w:pPr>
        <w:numPr>
          <w:ilvl w:val="0"/>
          <w:numId w:val="8"/>
        </w:numPr>
        <w:shd w:val="clear" w:color="auto" w:fill="FFFFFF"/>
        <w:spacing w:before="100" w:beforeAutospacing="1" w:after="100" w:afterAutospacing="1" w:line="240" w:lineRule="auto"/>
        <w:jc w:val="both"/>
        <w:rPr>
          <w:rFonts w:ascii="Arial" w:eastAsia="Times New Roman" w:hAnsi="Arial" w:cs="Arial"/>
          <w:color w:val="2B2B2B"/>
          <w:sz w:val="24"/>
          <w:szCs w:val="24"/>
          <w:lang w:eastAsia="en-PH"/>
        </w:rPr>
      </w:pPr>
      <w:r w:rsidRPr="00510A7E">
        <w:rPr>
          <w:rFonts w:ascii="Arial" w:eastAsia="Times New Roman" w:hAnsi="Arial" w:cs="Arial"/>
          <w:color w:val="2B2B2B"/>
          <w:sz w:val="24"/>
          <w:szCs w:val="24"/>
          <w:lang w:eastAsia="en-PH"/>
        </w:rPr>
        <w:t>establish regional educational centers which provide access to quality education and training opportunities to those in the service area, especially the poor but deserving students; and</w:t>
      </w:r>
    </w:p>
    <w:p w14:paraId="2B417D6E" w14:textId="1E95AB89" w:rsidR="00DB6855" w:rsidRDefault="00FA0E0D" w:rsidP="00510A7E">
      <w:pPr>
        <w:numPr>
          <w:ilvl w:val="0"/>
          <w:numId w:val="8"/>
        </w:numPr>
        <w:shd w:val="clear" w:color="auto" w:fill="FFFFFF"/>
        <w:spacing w:before="100" w:beforeAutospacing="1" w:after="100" w:afterAutospacing="1" w:line="240" w:lineRule="auto"/>
        <w:jc w:val="both"/>
        <w:rPr>
          <w:rFonts w:ascii="Arial" w:eastAsia="Times New Roman" w:hAnsi="Arial" w:cs="Arial"/>
          <w:color w:val="2B2B2B"/>
          <w:sz w:val="24"/>
          <w:szCs w:val="24"/>
          <w:lang w:eastAsia="en-PH"/>
        </w:rPr>
      </w:pPr>
      <w:r w:rsidRPr="00510A7E">
        <w:rPr>
          <w:rFonts w:ascii="Arial" w:eastAsia="Times New Roman" w:hAnsi="Arial" w:cs="Arial"/>
          <w:color w:val="2B2B2B"/>
          <w:sz w:val="24"/>
          <w:szCs w:val="24"/>
          <w:lang w:eastAsia="en-PH"/>
        </w:rPr>
        <w:t>be the nucleus for professional growth, research and technology- generation in the region by offering various fields of specialization on priority areas such as Engineering and Computer Technology, Natural Sciences, Mathematics, Environmental Sciences, Agriculture, Education and the Arts.</w:t>
      </w:r>
    </w:p>
    <w:p w14:paraId="5FA93E67" w14:textId="3AC5A071" w:rsidR="00FA0E0D" w:rsidRPr="00510A7E" w:rsidRDefault="00FA0E0D" w:rsidP="00FA0E0D">
      <w:pPr>
        <w:shd w:val="clear" w:color="auto" w:fill="FFFFFF"/>
        <w:spacing w:after="0" w:line="240" w:lineRule="auto"/>
        <w:jc w:val="both"/>
        <w:rPr>
          <w:rFonts w:ascii="Arial" w:eastAsia="Times New Roman" w:hAnsi="Arial" w:cs="Arial"/>
          <w:b/>
          <w:bCs/>
          <w:color w:val="2B2B2B"/>
          <w:sz w:val="24"/>
          <w:szCs w:val="24"/>
          <w:lang w:eastAsia="en-PH"/>
        </w:rPr>
      </w:pPr>
      <w:r w:rsidRPr="00510A7E">
        <w:rPr>
          <w:rFonts w:ascii="Arial" w:eastAsia="Times New Roman" w:hAnsi="Arial" w:cs="Arial"/>
          <w:b/>
          <w:bCs/>
          <w:color w:val="2B2B2B"/>
          <w:sz w:val="24"/>
          <w:szCs w:val="24"/>
          <w:lang w:eastAsia="en-PH"/>
        </w:rPr>
        <w:lastRenderedPageBreak/>
        <w:t>Research</w:t>
      </w:r>
    </w:p>
    <w:p w14:paraId="74F6B55B" w14:textId="77777777" w:rsidR="00FA0E0D" w:rsidRPr="00510A7E" w:rsidRDefault="00FA0E0D" w:rsidP="00FA0E0D">
      <w:pPr>
        <w:shd w:val="clear" w:color="auto" w:fill="FFFFFF"/>
        <w:spacing w:after="0" w:line="240" w:lineRule="auto"/>
        <w:jc w:val="both"/>
        <w:rPr>
          <w:rFonts w:ascii="Arial" w:eastAsia="Times New Roman" w:hAnsi="Arial" w:cs="Arial"/>
          <w:color w:val="2B2B2B"/>
          <w:sz w:val="24"/>
          <w:szCs w:val="24"/>
          <w:lang w:eastAsia="en-PH"/>
        </w:rPr>
      </w:pPr>
    </w:p>
    <w:p w14:paraId="7ACBD7A5" w14:textId="1CD600F8" w:rsidR="00FA0E0D" w:rsidRPr="00510A7E" w:rsidRDefault="00FA0E0D" w:rsidP="00FA0E0D">
      <w:pPr>
        <w:shd w:val="clear" w:color="auto" w:fill="FFFFFF"/>
        <w:spacing w:after="0" w:line="240" w:lineRule="auto"/>
        <w:ind w:firstLine="720"/>
        <w:jc w:val="both"/>
        <w:rPr>
          <w:rFonts w:ascii="Arial" w:eastAsia="Times New Roman" w:hAnsi="Arial" w:cs="Arial"/>
          <w:color w:val="2B2B2B"/>
          <w:sz w:val="24"/>
          <w:szCs w:val="24"/>
          <w:lang w:eastAsia="en-PH"/>
        </w:rPr>
      </w:pPr>
      <w:r w:rsidRPr="00510A7E">
        <w:rPr>
          <w:rFonts w:ascii="Arial" w:eastAsia="Times New Roman" w:hAnsi="Arial" w:cs="Arial"/>
          <w:color w:val="2B2B2B"/>
          <w:sz w:val="24"/>
          <w:szCs w:val="24"/>
          <w:lang w:eastAsia="en-PH"/>
        </w:rPr>
        <w:t>Promote scholarly research, discovery, and /or inventiveness by strengthening research capabilities and enhance the attainment of high quality and relevant researches.</w:t>
      </w:r>
    </w:p>
    <w:p w14:paraId="58EFEF2D" w14:textId="6EB97E95" w:rsidR="00FA0E0D" w:rsidRPr="00510A7E" w:rsidRDefault="00FA0E0D" w:rsidP="00FA0E0D">
      <w:pPr>
        <w:shd w:val="clear" w:color="auto" w:fill="FFFFFF"/>
        <w:spacing w:after="0" w:line="240" w:lineRule="auto"/>
        <w:jc w:val="both"/>
        <w:rPr>
          <w:rFonts w:ascii="Arial" w:eastAsia="Times New Roman" w:hAnsi="Arial" w:cs="Arial"/>
          <w:color w:val="2B2B2B"/>
          <w:sz w:val="24"/>
          <w:szCs w:val="24"/>
          <w:lang w:eastAsia="en-PH"/>
        </w:rPr>
      </w:pPr>
    </w:p>
    <w:p w14:paraId="5D3A008E" w14:textId="77777777" w:rsidR="00F379D1" w:rsidRPr="00510A7E" w:rsidRDefault="00F379D1" w:rsidP="00FA0E0D">
      <w:pPr>
        <w:shd w:val="clear" w:color="auto" w:fill="FFFFFF"/>
        <w:spacing w:after="0" w:line="240" w:lineRule="auto"/>
        <w:jc w:val="both"/>
        <w:rPr>
          <w:rFonts w:ascii="Arial" w:eastAsia="Times New Roman" w:hAnsi="Arial" w:cs="Arial"/>
          <w:color w:val="2B2B2B"/>
          <w:sz w:val="24"/>
          <w:szCs w:val="24"/>
          <w:lang w:eastAsia="en-PH"/>
        </w:rPr>
      </w:pPr>
    </w:p>
    <w:p w14:paraId="791CDA29" w14:textId="64C41938" w:rsidR="00FA0E0D" w:rsidRPr="00510A7E" w:rsidRDefault="00FA0E0D" w:rsidP="00FA0E0D">
      <w:pPr>
        <w:shd w:val="clear" w:color="auto" w:fill="FFFFFF"/>
        <w:spacing w:after="0" w:line="240" w:lineRule="auto"/>
        <w:jc w:val="both"/>
        <w:rPr>
          <w:rFonts w:ascii="Arial" w:eastAsia="Times New Roman" w:hAnsi="Arial" w:cs="Arial"/>
          <w:b/>
          <w:bCs/>
          <w:color w:val="2B2B2B"/>
          <w:sz w:val="24"/>
          <w:szCs w:val="24"/>
          <w:lang w:eastAsia="en-PH"/>
        </w:rPr>
      </w:pPr>
      <w:r w:rsidRPr="00510A7E">
        <w:rPr>
          <w:rFonts w:ascii="Arial" w:eastAsia="Times New Roman" w:hAnsi="Arial" w:cs="Arial"/>
          <w:b/>
          <w:bCs/>
          <w:color w:val="2B2B2B"/>
          <w:sz w:val="24"/>
          <w:szCs w:val="24"/>
          <w:lang w:eastAsia="en-PH"/>
        </w:rPr>
        <w:t>Extension</w:t>
      </w:r>
    </w:p>
    <w:p w14:paraId="30326F9E" w14:textId="77777777" w:rsidR="00FA0E0D" w:rsidRPr="00510A7E" w:rsidRDefault="00FA0E0D" w:rsidP="00FA0E0D">
      <w:pPr>
        <w:shd w:val="clear" w:color="auto" w:fill="FFFFFF"/>
        <w:spacing w:after="0" w:line="240" w:lineRule="auto"/>
        <w:jc w:val="both"/>
        <w:rPr>
          <w:rFonts w:ascii="Arial" w:eastAsia="Times New Roman" w:hAnsi="Arial" w:cs="Arial"/>
          <w:color w:val="2B2B2B"/>
          <w:sz w:val="24"/>
          <w:szCs w:val="24"/>
          <w:lang w:eastAsia="en-PH"/>
        </w:rPr>
      </w:pPr>
    </w:p>
    <w:p w14:paraId="62EA5599" w14:textId="19F0D90B" w:rsidR="00FA0E0D" w:rsidRPr="00510A7E" w:rsidRDefault="00FA0E0D" w:rsidP="00FA0E0D">
      <w:pPr>
        <w:shd w:val="clear" w:color="auto" w:fill="FFFFFF"/>
        <w:spacing w:after="0" w:line="240" w:lineRule="auto"/>
        <w:ind w:firstLine="720"/>
        <w:jc w:val="both"/>
        <w:rPr>
          <w:rFonts w:ascii="Arial" w:eastAsia="Times New Roman" w:hAnsi="Arial" w:cs="Arial"/>
          <w:color w:val="2B2B2B"/>
          <w:sz w:val="24"/>
          <w:szCs w:val="24"/>
          <w:lang w:eastAsia="en-PH"/>
        </w:rPr>
      </w:pPr>
      <w:r w:rsidRPr="00510A7E">
        <w:rPr>
          <w:rFonts w:ascii="Arial" w:eastAsia="Times New Roman" w:hAnsi="Arial" w:cs="Arial"/>
          <w:color w:val="2B2B2B"/>
          <w:sz w:val="24"/>
          <w:szCs w:val="24"/>
          <w:lang w:eastAsia="en-PH"/>
        </w:rPr>
        <w:t>Collect, package and disseminate technologies and/or accelerate and expand the commercialization of the technologies in Agriculture and natural resources for the improvement of the end-user’s quality of life.</w:t>
      </w:r>
    </w:p>
    <w:p w14:paraId="47C329E7" w14:textId="77777777" w:rsidR="00FA0E0D" w:rsidRPr="00510A7E" w:rsidRDefault="00FA0E0D" w:rsidP="00FA0E0D">
      <w:pPr>
        <w:shd w:val="clear" w:color="auto" w:fill="FFFFFF"/>
        <w:spacing w:after="0" w:line="240" w:lineRule="auto"/>
        <w:jc w:val="both"/>
        <w:rPr>
          <w:rFonts w:ascii="Arial" w:eastAsia="Times New Roman" w:hAnsi="Arial" w:cs="Arial"/>
          <w:color w:val="2B2B2B"/>
          <w:sz w:val="24"/>
          <w:szCs w:val="24"/>
          <w:lang w:eastAsia="en-PH"/>
        </w:rPr>
      </w:pPr>
    </w:p>
    <w:p w14:paraId="52E2AE6A" w14:textId="42766260" w:rsidR="00FA0E0D" w:rsidRPr="00510A7E" w:rsidRDefault="00FA0E0D" w:rsidP="00FA0E0D">
      <w:pPr>
        <w:shd w:val="clear" w:color="auto" w:fill="FFFFFF"/>
        <w:spacing w:after="0" w:line="240" w:lineRule="auto"/>
        <w:jc w:val="both"/>
        <w:rPr>
          <w:rFonts w:ascii="Arial" w:eastAsia="Times New Roman" w:hAnsi="Arial" w:cs="Arial"/>
          <w:b/>
          <w:bCs/>
          <w:color w:val="2B2B2B"/>
          <w:sz w:val="24"/>
          <w:szCs w:val="24"/>
          <w:lang w:eastAsia="en-PH"/>
        </w:rPr>
      </w:pPr>
      <w:r w:rsidRPr="00510A7E">
        <w:rPr>
          <w:rFonts w:ascii="Arial" w:eastAsia="Times New Roman" w:hAnsi="Arial" w:cs="Arial"/>
          <w:b/>
          <w:bCs/>
          <w:color w:val="2B2B2B"/>
          <w:sz w:val="24"/>
          <w:szCs w:val="24"/>
          <w:lang w:eastAsia="en-PH"/>
        </w:rPr>
        <w:t>Production</w:t>
      </w:r>
    </w:p>
    <w:p w14:paraId="09E3238D" w14:textId="77777777" w:rsidR="00FA0E0D" w:rsidRPr="00510A7E" w:rsidRDefault="00FA0E0D" w:rsidP="00FA0E0D">
      <w:pPr>
        <w:shd w:val="clear" w:color="auto" w:fill="FFFFFF"/>
        <w:spacing w:after="0" w:line="240" w:lineRule="auto"/>
        <w:jc w:val="both"/>
        <w:rPr>
          <w:rFonts w:ascii="Arial" w:eastAsia="Times New Roman" w:hAnsi="Arial" w:cs="Arial"/>
          <w:color w:val="2B2B2B"/>
          <w:sz w:val="24"/>
          <w:szCs w:val="24"/>
          <w:lang w:eastAsia="en-PH"/>
        </w:rPr>
      </w:pPr>
    </w:p>
    <w:p w14:paraId="5D49FE8F" w14:textId="77777777" w:rsidR="00FA0E0D" w:rsidRPr="00510A7E" w:rsidRDefault="00FA0E0D" w:rsidP="00FA0E0D">
      <w:pPr>
        <w:shd w:val="clear" w:color="auto" w:fill="FFFFFF"/>
        <w:spacing w:after="0" w:line="240" w:lineRule="auto"/>
        <w:ind w:firstLine="720"/>
        <w:jc w:val="both"/>
        <w:rPr>
          <w:rFonts w:ascii="Arial" w:eastAsia="Times New Roman" w:hAnsi="Arial" w:cs="Arial"/>
          <w:color w:val="2B2B2B"/>
          <w:sz w:val="24"/>
          <w:szCs w:val="24"/>
          <w:lang w:eastAsia="en-PH"/>
        </w:rPr>
      </w:pPr>
      <w:r w:rsidRPr="00510A7E">
        <w:rPr>
          <w:rFonts w:ascii="Arial" w:eastAsia="Times New Roman" w:hAnsi="Arial" w:cs="Arial"/>
          <w:color w:val="2B2B2B"/>
          <w:sz w:val="24"/>
          <w:szCs w:val="24"/>
          <w:lang w:eastAsia="en-PH"/>
        </w:rPr>
        <w:t>Be a show window and laboratory for income generation/entrepreneurships, research, commercial development, extension and instruction. </w:t>
      </w:r>
    </w:p>
    <w:p w14:paraId="0293E243" w14:textId="7E5BC4EE" w:rsidR="00102296" w:rsidRPr="00510A7E" w:rsidRDefault="00102296" w:rsidP="00F61F9A">
      <w:pPr>
        <w:pStyle w:val="NoSpacing"/>
        <w:jc w:val="both"/>
        <w:rPr>
          <w:rFonts w:ascii="Arial" w:hAnsi="Arial" w:cs="Arial"/>
          <w:sz w:val="24"/>
          <w:szCs w:val="24"/>
        </w:rPr>
      </w:pPr>
    </w:p>
    <w:p w14:paraId="2FD2C358" w14:textId="77777777" w:rsidR="005807EB" w:rsidRPr="00807438" w:rsidRDefault="005807EB" w:rsidP="005807EB">
      <w:pPr>
        <w:pStyle w:val="NoSpacing"/>
        <w:jc w:val="both"/>
        <w:rPr>
          <w:rFonts w:ascii="Arial" w:hAnsi="Arial" w:cs="Arial"/>
          <w:b/>
          <w:sz w:val="24"/>
          <w:szCs w:val="24"/>
        </w:rPr>
      </w:pPr>
      <w:r w:rsidRPr="00807438">
        <w:rPr>
          <w:rFonts w:ascii="Arial" w:hAnsi="Arial" w:cs="Arial"/>
          <w:b/>
          <w:sz w:val="24"/>
          <w:szCs w:val="24"/>
        </w:rPr>
        <w:t>Integration of Gender and Development in the Four-fold Functions</w:t>
      </w:r>
    </w:p>
    <w:p w14:paraId="439CD33F" w14:textId="0AD8A021" w:rsidR="005807EB" w:rsidRPr="00807438" w:rsidRDefault="00081347" w:rsidP="005807EB">
      <w:pPr>
        <w:pStyle w:val="NoSpacing"/>
        <w:jc w:val="both"/>
        <w:rPr>
          <w:rFonts w:ascii="Arial" w:hAnsi="Arial" w:cs="Arial"/>
          <w:b/>
          <w:sz w:val="24"/>
          <w:szCs w:val="24"/>
        </w:rPr>
      </w:pPr>
      <w:r w:rsidRPr="00807438">
        <w:rPr>
          <w:rFonts w:ascii="Arial" w:hAnsi="Arial" w:cs="Arial"/>
          <w:b/>
          <w:sz w:val="24"/>
          <w:szCs w:val="24"/>
        </w:rPr>
        <w:t xml:space="preserve">          </w:t>
      </w:r>
    </w:p>
    <w:p w14:paraId="219EDF31" w14:textId="2C407885" w:rsidR="00102296" w:rsidRDefault="005807EB" w:rsidP="005807EB">
      <w:pPr>
        <w:pStyle w:val="NoSpacing"/>
        <w:jc w:val="both"/>
        <w:rPr>
          <w:rFonts w:ascii="Arial" w:hAnsi="Arial" w:cs="Arial"/>
          <w:sz w:val="24"/>
          <w:szCs w:val="24"/>
        </w:rPr>
      </w:pPr>
      <w:r w:rsidRPr="00807438">
        <w:rPr>
          <w:rFonts w:ascii="Arial" w:hAnsi="Arial" w:cs="Arial"/>
          <w:sz w:val="24"/>
          <w:szCs w:val="24"/>
        </w:rPr>
        <w:t xml:space="preserve">          The University ensures the integration of gender and development advocacies in the implementation of its four-fold functions namely Instruction, Research, Extension and Production including in the Administration and Finance as mandated by E0 273.</w:t>
      </w:r>
    </w:p>
    <w:p w14:paraId="1E0BED2F" w14:textId="77777777" w:rsidR="00807438" w:rsidRDefault="00807438" w:rsidP="005807EB">
      <w:pPr>
        <w:pStyle w:val="NoSpacing"/>
        <w:jc w:val="both"/>
        <w:rPr>
          <w:rFonts w:ascii="Arial" w:hAnsi="Arial" w:cs="Arial"/>
          <w:sz w:val="24"/>
          <w:szCs w:val="24"/>
        </w:rPr>
      </w:pPr>
    </w:p>
    <w:p w14:paraId="4A96F1C6" w14:textId="77777777" w:rsidR="00807438" w:rsidRDefault="00807438" w:rsidP="005807EB">
      <w:pPr>
        <w:pStyle w:val="NoSpacing"/>
        <w:jc w:val="both"/>
        <w:rPr>
          <w:rFonts w:ascii="Arial" w:hAnsi="Arial" w:cs="Arial"/>
          <w:sz w:val="24"/>
          <w:szCs w:val="24"/>
        </w:rPr>
      </w:pPr>
    </w:p>
    <w:p w14:paraId="1BC620A2" w14:textId="77777777" w:rsidR="00807438" w:rsidRDefault="00807438" w:rsidP="005807EB">
      <w:pPr>
        <w:pStyle w:val="NoSpacing"/>
        <w:jc w:val="both"/>
        <w:rPr>
          <w:rFonts w:ascii="Arial" w:hAnsi="Arial" w:cs="Arial"/>
          <w:sz w:val="24"/>
          <w:szCs w:val="24"/>
        </w:rPr>
      </w:pPr>
    </w:p>
    <w:p w14:paraId="1ADEA951" w14:textId="77777777" w:rsidR="00807438" w:rsidRDefault="00807438" w:rsidP="005807EB">
      <w:pPr>
        <w:pStyle w:val="NoSpacing"/>
        <w:jc w:val="both"/>
        <w:rPr>
          <w:rFonts w:ascii="Arial" w:hAnsi="Arial" w:cs="Arial"/>
          <w:sz w:val="24"/>
          <w:szCs w:val="24"/>
        </w:rPr>
      </w:pPr>
    </w:p>
    <w:p w14:paraId="6B124052" w14:textId="77777777" w:rsidR="00807438" w:rsidRDefault="00807438" w:rsidP="005807EB">
      <w:pPr>
        <w:pStyle w:val="NoSpacing"/>
        <w:jc w:val="both"/>
        <w:rPr>
          <w:rFonts w:ascii="Arial" w:hAnsi="Arial" w:cs="Arial"/>
          <w:sz w:val="24"/>
          <w:szCs w:val="24"/>
        </w:rPr>
      </w:pPr>
    </w:p>
    <w:p w14:paraId="363A76F6" w14:textId="77777777" w:rsidR="00807438" w:rsidRDefault="00807438" w:rsidP="005807EB">
      <w:pPr>
        <w:pStyle w:val="NoSpacing"/>
        <w:jc w:val="both"/>
        <w:rPr>
          <w:rFonts w:ascii="Arial" w:hAnsi="Arial" w:cs="Arial"/>
          <w:sz w:val="24"/>
          <w:szCs w:val="24"/>
        </w:rPr>
      </w:pPr>
    </w:p>
    <w:p w14:paraId="7BF287DE" w14:textId="77777777" w:rsidR="00807438" w:rsidRDefault="00807438" w:rsidP="005807EB">
      <w:pPr>
        <w:pStyle w:val="NoSpacing"/>
        <w:jc w:val="both"/>
        <w:rPr>
          <w:rFonts w:ascii="Arial" w:hAnsi="Arial" w:cs="Arial"/>
          <w:sz w:val="24"/>
          <w:szCs w:val="24"/>
        </w:rPr>
      </w:pPr>
    </w:p>
    <w:p w14:paraId="22533AF3" w14:textId="77777777" w:rsidR="00807438" w:rsidRDefault="00807438" w:rsidP="005807EB">
      <w:pPr>
        <w:pStyle w:val="NoSpacing"/>
        <w:jc w:val="both"/>
        <w:rPr>
          <w:rFonts w:ascii="Arial" w:hAnsi="Arial" w:cs="Arial"/>
          <w:sz w:val="24"/>
          <w:szCs w:val="24"/>
        </w:rPr>
      </w:pPr>
    </w:p>
    <w:p w14:paraId="6E0933F2" w14:textId="77777777" w:rsidR="00807438" w:rsidRDefault="00807438" w:rsidP="005807EB">
      <w:pPr>
        <w:pStyle w:val="NoSpacing"/>
        <w:jc w:val="both"/>
        <w:rPr>
          <w:rFonts w:ascii="Arial" w:hAnsi="Arial" w:cs="Arial"/>
          <w:sz w:val="24"/>
          <w:szCs w:val="24"/>
        </w:rPr>
      </w:pPr>
    </w:p>
    <w:p w14:paraId="721AC98A" w14:textId="77777777" w:rsidR="00807438" w:rsidRPr="00807438" w:rsidRDefault="00807438" w:rsidP="005807EB">
      <w:pPr>
        <w:pStyle w:val="NoSpacing"/>
        <w:jc w:val="both"/>
        <w:rPr>
          <w:rFonts w:ascii="Arial" w:hAnsi="Arial" w:cs="Arial"/>
          <w:sz w:val="24"/>
          <w:szCs w:val="24"/>
        </w:rPr>
      </w:pPr>
    </w:p>
    <w:p w14:paraId="0BA20432" w14:textId="77777777" w:rsidR="005807EB" w:rsidRPr="00510A7E" w:rsidRDefault="005807EB" w:rsidP="005807EB">
      <w:pPr>
        <w:pStyle w:val="NoSpacing"/>
        <w:jc w:val="both"/>
        <w:rPr>
          <w:rFonts w:ascii="Arial" w:hAnsi="Arial" w:cs="Arial"/>
          <w:sz w:val="24"/>
          <w:szCs w:val="24"/>
        </w:rPr>
      </w:pPr>
    </w:p>
    <w:p w14:paraId="1648FA9A" w14:textId="6944BC6A" w:rsidR="00714C89" w:rsidRPr="00510A7E" w:rsidRDefault="00102296" w:rsidP="00714C89">
      <w:pPr>
        <w:pStyle w:val="NoSpacing"/>
        <w:jc w:val="both"/>
        <w:rPr>
          <w:rFonts w:ascii="Arial" w:hAnsi="Arial" w:cs="Arial"/>
          <w:b/>
          <w:i/>
          <w:sz w:val="24"/>
          <w:szCs w:val="24"/>
          <w:u w:val="single"/>
        </w:rPr>
      </w:pPr>
      <w:r w:rsidRPr="00510A7E">
        <w:rPr>
          <w:rFonts w:ascii="Arial" w:hAnsi="Arial" w:cs="Arial"/>
          <w:b/>
          <w:i/>
          <w:sz w:val="24"/>
          <w:szCs w:val="24"/>
          <w:u w:val="single"/>
        </w:rPr>
        <w:lastRenderedPageBreak/>
        <w:t xml:space="preserve">1.7 </w:t>
      </w:r>
      <w:r w:rsidR="00714C89" w:rsidRPr="00510A7E">
        <w:rPr>
          <w:rFonts w:ascii="Arial" w:hAnsi="Arial" w:cs="Arial"/>
          <w:b/>
          <w:i/>
          <w:sz w:val="24"/>
          <w:szCs w:val="24"/>
          <w:u w:val="single"/>
        </w:rPr>
        <w:t xml:space="preserve">University Seal and Color </w:t>
      </w:r>
    </w:p>
    <w:p w14:paraId="132DAB17" w14:textId="5CF3D26F" w:rsidR="00714C89" w:rsidRPr="00510A7E" w:rsidRDefault="00714C89" w:rsidP="00714C89">
      <w:pPr>
        <w:pStyle w:val="NoSpacing"/>
        <w:jc w:val="both"/>
        <w:rPr>
          <w:rFonts w:ascii="Arial" w:hAnsi="Arial" w:cs="Arial"/>
          <w:sz w:val="24"/>
          <w:szCs w:val="24"/>
        </w:rPr>
      </w:pPr>
    </w:p>
    <w:p w14:paraId="2AA8C88E" w14:textId="10DCD2AE" w:rsidR="00714C89" w:rsidRPr="00510A7E" w:rsidRDefault="00714C89" w:rsidP="00714C89">
      <w:pPr>
        <w:pStyle w:val="NoSpacing"/>
        <w:ind w:firstLine="720"/>
        <w:jc w:val="both"/>
        <w:rPr>
          <w:rFonts w:ascii="Arial" w:hAnsi="Arial" w:cs="Arial"/>
          <w:sz w:val="24"/>
          <w:szCs w:val="24"/>
        </w:rPr>
      </w:pPr>
      <w:r w:rsidRPr="00510A7E">
        <w:rPr>
          <w:rFonts w:ascii="Arial" w:hAnsi="Arial" w:cs="Arial"/>
          <w:noProof/>
          <w:sz w:val="24"/>
          <w:szCs w:val="24"/>
          <w:lang w:eastAsia="en-PH"/>
        </w:rPr>
        <w:drawing>
          <wp:anchor distT="0" distB="0" distL="114300" distR="114300" simplePos="0" relativeHeight="251658240" behindDoc="0" locked="0" layoutInCell="1" allowOverlap="1" wp14:anchorId="6C6D5272" wp14:editId="73D83612">
            <wp:simplePos x="0" y="0"/>
            <wp:positionH relativeFrom="column">
              <wp:posOffset>-15240</wp:posOffset>
            </wp:positionH>
            <wp:positionV relativeFrom="paragraph">
              <wp:posOffset>82550</wp:posOffset>
            </wp:positionV>
            <wp:extent cx="1456690" cy="1943100"/>
            <wp:effectExtent l="0" t="0" r="0" b="0"/>
            <wp:wrapSquare wrapText="bothSides"/>
            <wp:docPr id="3" name="Picture 3" descr="http://19.46.1.18/sites/default/files/Caraga_State_University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46.1.18/sites/default/files/Caraga_State_University_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669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63C4AA" w14:textId="441084A7" w:rsidR="00714C89" w:rsidRPr="00510A7E" w:rsidRDefault="00714C89" w:rsidP="00714C89">
      <w:pPr>
        <w:pStyle w:val="NoSpacing"/>
        <w:ind w:firstLine="720"/>
        <w:jc w:val="both"/>
        <w:rPr>
          <w:rFonts w:ascii="Arial" w:hAnsi="Arial" w:cs="Arial"/>
          <w:sz w:val="24"/>
          <w:szCs w:val="24"/>
        </w:rPr>
      </w:pPr>
      <w:r w:rsidRPr="00510A7E">
        <w:rPr>
          <w:rFonts w:ascii="Arial" w:hAnsi="Arial" w:cs="Arial"/>
          <w:sz w:val="24"/>
          <w:szCs w:val="24"/>
        </w:rPr>
        <w:t>The official colors of the University are green, gold yellow, orange and white; green symbolizes life, fertility, and productivity; gold yellow represents the ripe rice panicles ready for harvest and stands for richness in the aims of CSU and wisdom of its constituents; orange represents strength with fortitude; and white represents purity and cleanliness.</w:t>
      </w:r>
    </w:p>
    <w:p w14:paraId="1E7C89C6" w14:textId="77777777" w:rsidR="00714C89" w:rsidRPr="00510A7E" w:rsidRDefault="00714C89" w:rsidP="00714C89">
      <w:pPr>
        <w:pStyle w:val="NoSpacing"/>
        <w:jc w:val="both"/>
        <w:rPr>
          <w:rFonts w:ascii="Arial" w:hAnsi="Arial" w:cs="Arial"/>
          <w:sz w:val="24"/>
          <w:szCs w:val="24"/>
        </w:rPr>
      </w:pPr>
      <w:r w:rsidRPr="00510A7E">
        <w:rPr>
          <w:rFonts w:ascii="Arial" w:hAnsi="Arial" w:cs="Arial"/>
          <w:sz w:val="24"/>
          <w:szCs w:val="24"/>
        </w:rPr>
        <w:t xml:space="preserve"> </w:t>
      </w:r>
    </w:p>
    <w:p w14:paraId="2ABE2681" w14:textId="700D411C" w:rsidR="00714C89" w:rsidRPr="00510A7E" w:rsidRDefault="00714C89" w:rsidP="00714C89">
      <w:pPr>
        <w:pStyle w:val="NoSpacing"/>
        <w:jc w:val="both"/>
        <w:rPr>
          <w:rFonts w:ascii="Arial" w:hAnsi="Arial" w:cs="Arial"/>
          <w:sz w:val="24"/>
          <w:szCs w:val="24"/>
        </w:rPr>
      </w:pPr>
      <w:r w:rsidRPr="00510A7E">
        <w:rPr>
          <w:rFonts w:ascii="Arial" w:hAnsi="Arial" w:cs="Arial"/>
          <w:sz w:val="24"/>
          <w:szCs w:val="24"/>
        </w:rPr>
        <w:t>These colors are reflected in the new seal of the University with the design of a balangay boat, a wooden watercraft used by the early settlers, and traders from as far as China, Malaysia, Indonesia and other countries to engage trading in Butuan City and nearby areas. The torch symbolizes light-giving and vision to those who seek greater knowledge and truth, the field symbolizes the courses in technology, science and related fields; the gear exudes development and progress in the quad functions of:  Instruction, Research, Extension and Production; and the Year 1946 indicates the year when the state college started its operation in Ampayon, Butuan City, the 232-hectare sectoral area reserved in 1920 by Proclamation No. 4. The late American Governor to the Philippines, Francis Burton Harrison issued Proclamation No. 4 declared the reservation of the land.</w:t>
      </w:r>
    </w:p>
    <w:p w14:paraId="5827EC39" w14:textId="77777777" w:rsidR="00510A7E" w:rsidRPr="00510A7E" w:rsidRDefault="00510A7E" w:rsidP="00714C89">
      <w:pPr>
        <w:pStyle w:val="NoSpacing"/>
        <w:jc w:val="both"/>
        <w:rPr>
          <w:rFonts w:ascii="Arial" w:hAnsi="Arial" w:cs="Arial"/>
          <w:sz w:val="24"/>
          <w:szCs w:val="24"/>
        </w:rPr>
      </w:pPr>
    </w:p>
    <w:p w14:paraId="0E9E32C2" w14:textId="77777777" w:rsidR="00510A7E" w:rsidRDefault="00510A7E" w:rsidP="00714C89">
      <w:pPr>
        <w:pStyle w:val="NoSpacing"/>
        <w:jc w:val="both"/>
        <w:rPr>
          <w:rFonts w:ascii="Arial" w:hAnsi="Arial" w:cs="Arial"/>
          <w:sz w:val="24"/>
          <w:szCs w:val="24"/>
        </w:rPr>
      </w:pPr>
    </w:p>
    <w:p w14:paraId="08B2B271" w14:textId="77777777" w:rsidR="00807438" w:rsidRDefault="00807438" w:rsidP="00714C89">
      <w:pPr>
        <w:pStyle w:val="NoSpacing"/>
        <w:jc w:val="both"/>
        <w:rPr>
          <w:rFonts w:ascii="Arial" w:hAnsi="Arial" w:cs="Arial"/>
          <w:sz w:val="24"/>
          <w:szCs w:val="24"/>
        </w:rPr>
      </w:pPr>
    </w:p>
    <w:p w14:paraId="4A743D8A" w14:textId="77777777" w:rsidR="00807438" w:rsidRDefault="00807438" w:rsidP="00714C89">
      <w:pPr>
        <w:pStyle w:val="NoSpacing"/>
        <w:jc w:val="both"/>
        <w:rPr>
          <w:rFonts w:ascii="Arial" w:hAnsi="Arial" w:cs="Arial"/>
          <w:sz w:val="24"/>
          <w:szCs w:val="24"/>
        </w:rPr>
      </w:pPr>
    </w:p>
    <w:p w14:paraId="6869C294" w14:textId="77777777" w:rsidR="00807438" w:rsidRDefault="00807438" w:rsidP="00714C89">
      <w:pPr>
        <w:pStyle w:val="NoSpacing"/>
        <w:jc w:val="both"/>
        <w:rPr>
          <w:rFonts w:ascii="Arial" w:hAnsi="Arial" w:cs="Arial"/>
          <w:sz w:val="24"/>
          <w:szCs w:val="24"/>
        </w:rPr>
      </w:pPr>
    </w:p>
    <w:p w14:paraId="3C5A93BD" w14:textId="77777777" w:rsidR="00807438" w:rsidRPr="00510A7E" w:rsidRDefault="00807438" w:rsidP="00714C89">
      <w:pPr>
        <w:pStyle w:val="NoSpacing"/>
        <w:jc w:val="both"/>
        <w:rPr>
          <w:rFonts w:ascii="Arial" w:hAnsi="Arial" w:cs="Arial"/>
          <w:sz w:val="24"/>
          <w:szCs w:val="24"/>
        </w:rPr>
      </w:pPr>
    </w:p>
    <w:p w14:paraId="358C2FAB" w14:textId="5E0D94FA" w:rsidR="009E535F" w:rsidRPr="00510A7E" w:rsidRDefault="009E535F" w:rsidP="00714C89">
      <w:pPr>
        <w:pStyle w:val="NoSpacing"/>
        <w:jc w:val="both"/>
        <w:rPr>
          <w:rFonts w:ascii="Arial" w:hAnsi="Arial" w:cs="Arial"/>
          <w:sz w:val="24"/>
          <w:szCs w:val="24"/>
        </w:rPr>
      </w:pPr>
    </w:p>
    <w:p w14:paraId="4A191D33" w14:textId="749A4745" w:rsidR="009E535F" w:rsidRPr="00510A7E" w:rsidRDefault="00102296" w:rsidP="00714C89">
      <w:pPr>
        <w:pStyle w:val="NoSpacing"/>
        <w:jc w:val="both"/>
        <w:rPr>
          <w:rFonts w:ascii="Arial" w:hAnsi="Arial" w:cs="Arial"/>
          <w:b/>
          <w:i/>
          <w:sz w:val="24"/>
          <w:szCs w:val="24"/>
          <w:u w:val="single"/>
        </w:rPr>
      </w:pPr>
      <w:r w:rsidRPr="00510A7E">
        <w:rPr>
          <w:rFonts w:ascii="Arial" w:hAnsi="Arial" w:cs="Arial"/>
          <w:b/>
          <w:i/>
          <w:sz w:val="24"/>
          <w:szCs w:val="24"/>
          <w:u w:val="single"/>
        </w:rPr>
        <w:lastRenderedPageBreak/>
        <w:t>1.8.</w:t>
      </w:r>
      <w:r w:rsidR="009E535F" w:rsidRPr="00510A7E">
        <w:rPr>
          <w:rFonts w:ascii="Arial" w:hAnsi="Arial" w:cs="Arial"/>
          <w:b/>
          <w:i/>
          <w:sz w:val="24"/>
          <w:szCs w:val="24"/>
          <w:u w:val="single"/>
        </w:rPr>
        <w:t>Credo and Philosophy</w:t>
      </w:r>
    </w:p>
    <w:p w14:paraId="1E9DDBBA" w14:textId="29032AAA" w:rsidR="009E535F" w:rsidRPr="00510A7E" w:rsidRDefault="009E535F" w:rsidP="00714C89">
      <w:pPr>
        <w:pStyle w:val="NoSpacing"/>
        <w:jc w:val="both"/>
        <w:rPr>
          <w:rFonts w:ascii="Arial" w:hAnsi="Arial" w:cs="Arial"/>
          <w:b/>
          <w:i/>
          <w:sz w:val="24"/>
          <w:szCs w:val="24"/>
          <w:u w:val="single"/>
        </w:rPr>
      </w:pPr>
    </w:p>
    <w:p w14:paraId="79888928" w14:textId="0F45636E" w:rsidR="009E535F" w:rsidRPr="00510A7E" w:rsidRDefault="00102296" w:rsidP="00185F48">
      <w:pPr>
        <w:pStyle w:val="NoSpacing"/>
        <w:ind w:firstLine="720"/>
        <w:jc w:val="both"/>
        <w:rPr>
          <w:rFonts w:ascii="Arial" w:hAnsi="Arial" w:cs="Arial"/>
          <w:b/>
          <w:sz w:val="24"/>
          <w:szCs w:val="24"/>
        </w:rPr>
      </w:pPr>
      <w:r w:rsidRPr="00510A7E">
        <w:rPr>
          <w:rFonts w:ascii="Arial" w:hAnsi="Arial" w:cs="Arial"/>
          <w:b/>
          <w:sz w:val="24"/>
          <w:szCs w:val="24"/>
        </w:rPr>
        <w:t xml:space="preserve">1.8.a </w:t>
      </w:r>
      <w:r w:rsidR="009E535F" w:rsidRPr="00510A7E">
        <w:rPr>
          <w:rFonts w:ascii="Arial" w:hAnsi="Arial" w:cs="Arial"/>
          <w:b/>
          <w:sz w:val="24"/>
          <w:szCs w:val="24"/>
        </w:rPr>
        <w:t>Our Credo</w:t>
      </w:r>
    </w:p>
    <w:p w14:paraId="6CAF02CC" w14:textId="77777777" w:rsidR="009E535F" w:rsidRPr="00510A7E" w:rsidRDefault="009E535F" w:rsidP="00714C89">
      <w:pPr>
        <w:pStyle w:val="NoSpacing"/>
        <w:jc w:val="both"/>
        <w:rPr>
          <w:rFonts w:ascii="Arial" w:hAnsi="Arial" w:cs="Arial"/>
          <w:b/>
          <w:sz w:val="24"/>
          <w:szCs w:val="24"/>
        </w:rPr>
      </w:pPr>
    </w:p>
    <w:p w14:paraId="43879E91" w14:textId="5C94701D" w:rsidR="009E535F" w:rsidRPr="00510A7E" w:rsidRDefault="009E535F" w:rsidP="009E535F">
      <w:pPr>
        <w:pStyle w:val="NoSpacing"/>
        <w:ind w:firstLine="720"/>
        <w:jc w:val="both"/>
        <w:rPr>
          <w:rFonts w:ascii="Arial" w:hAnsi="Arial" w:cs="Arial"/>
          <w:sz w:val="24"/>
          <w:szCs w:val="24"/>
        </w:rPr>
      </w:pPr>
      <w:r w:rsidRPr="00510A7E">
        <w:rPr>
          <w:rFonts w:ascii="Arial" w:hAnsi="Arial" w:cs="Arial"/>
          <w:sz w:val="24"/>
          <w:szCs w:val="24"/>
        </w:rPr>
        <w:t>CSU, as the flagship government institution of higher learning in the Caraga, Region XIII, adheres to the credo of “Leadership Through Purposing: Say it, model it, organize for it, support it, enforce it and commend practices that exemplify core values and express outrage when practices violate these core values”. It is committed to propel all efforts towards the achievement of its Vision, Mission, Goals and Objectives in response to regional and national development goals.</w:t>
      </w:r>
    </w:p>
    <w:p w14:paraId="43DCC49E" w14:textId="110B2B32" w:rsidR="009E535F" w:rsidRPr="00510A7E" w:rsidRDefault="009E535F" w:rsidP="009E535F">
      <w:pPr>
        <w:pStyle w:val="NoSpacing"/>
        <w:jc w:val="both"/>
        <w:rPr>
          <w:rFonts w:ascii="Arial" w:hAnsi="Arial" w:cs="Arial"/>
          <w:sz w:val="24"/>
          <w:szCs w:val="24"/>
        </w:rPr>
      </w:pPr>
    </w:p>
    <w:p w14:paraId="7484E3F8" w14:textId="2FEF83A9" w:rsidR="009E535F" w:rsidRPr="00510A7E" w:rsidRDefault="00102296" w:rsidP="00185F48">
      <w:pPr>
        <w:pStyle w:val="NoSpacing"/>
        <w:ind w:firstLine="720"/>
        <w:jc w:val="both"/>
        <w:rPr>
          <w:rFonts w:ascii="Arial" w:hAnsi="Arial" w:cs="Arial"/>
          <w:b/>
          <w:sz w:val="24"/>
          <w:szCs w:val="24"/>
        </w:rPr>
      </w:pPr>
      <w:r w:rsidRPr="00510A7E">
        <w:rPr>
          <w:rFonts w:ascii="Arial" w:hAnsi="Arial" w:cs="Arial"/>
          <w:b/>
          <w:sz w:val="24"/>
          <w:szCs w:val="24"/>
        </w:rPr>
        <w:t xml:space="preserve">1.8.b. </w:t>
      </w:r>
      <w:r w:rsidR="009E535F" w:rsidRPr="00510A7E">
        <w:rPr>
          <w:rFonts w:ascii="Arial" w:hAnsi="Arial" w:cs="Arial"/>
          <w:b/>
          <w:sz w:val="24"/>
          <w:szCs w:val="24"/>
        </w:rPr>
        <w:t>Our Philosophy</w:t>
      </w:r>
    </w:p>
    <w:p w14:paraId="646C04F6" w14:textId="1F072EE1" w:rsidR="009E535F" w:rsidRPr="00510A7E" w:rsidRDefault="009E535F" w:rsidP="009E535F">
      <w:pPr>
        <w:pStyle w:val="NoSpacing"/>
        <w:jc w:val="both"/>
        <w:rPr>
          <w:rFonts w:ascii="Arial" w:hAnsi="Arial" w:cs="Arial"/>
          <w:sz w:val="24"/>
          <w:szCs w:val="24"/>
        </w:rPr>
      </w:pPr>
    </w:p>
    <w:p w14:paraId="66793A66" w14:textId="15342D1E" w:rsidR="00192C2E" w:rsidRPr="00510A7E" w:rsidRDefault="009E535F" w:rsidP="009E535F">
      <w:pPr>
        <w:pStyle w:val="NoSpacing"/>
        <w:jc w:val="both"/>
        <w:rPr>
          <w:rFonts w:ascii="Arial" w:hAnsi="Arial" w:cs="Arial"/>
          <w:sz w:val="24"/>
          <w:szCs w:val="24"/>
        </w:rPr>
      </w:pPr>
      <w:r w:rsidRPr="00510A7E">
        <w:rPr>
          <w:rFonts w:ascii="Arial" w:hAnsi="Arial" w:cs="Arial"/>
          <w:sz w:val="24"/>
          <w:szCs w:val="24"/>
        </w:rPr>
        <w:t>CSU adheres to the philosophy that the dignity, integrity, and personal worth of the individual are highly cherished and respected.  Each person, regardless of race, color, creed or economic status, is a resource of a nation; that education is basic to individual and national development and   is the backbone of human resource development; and that the role of an educational institution is to offer each individual the opportunities to realize his potentials, to imbibe the concept  of “learning to learn”,  to make his most effective contribution to the country’s social and economic development, and to systematize and apply  his knowledge into the affairs of men and nations.</w:t>
      </w:r>
    </w:p>
    <w:p w14:paraId="57987647" w14:textId="77777777" w:rsidR="006F7287" w:rsidRDefault="006F7287" w:rsidP="009E535F">
      <w:pPr>
        <w:pStyle w:val="NoSpacing"/>
        <w:jc w:val="both"/>
        <w:rPr>
          <w:rFonts w:ascii="Arial" w:hAnsi="Arial" w:cs="Arial"/>
          <w:b/>
          <w:i/>
          <w:sz w:val="24"/>
          <w:szCs w:val="24"/>
          <w:u w:val="single"/>
        </w:rPr>
      </w:pPr>
    </w:p>
    <w:p w14:paraId="79E289AE" w14:textId="77777777" w:rsidR="00807438" w:rsidRDefault="00807438" w:rsidP="009E535F">
      <w:pPr>
        <w:pStyle w:val="NoSpacing"/>
        <w:jc w:val="both"/>
        <w:rPr>
          <w:rFonts w:ascii="Arial" w:hAnsi="Arial" w:cs="Arial"/>
          <w:b/>
          <w:i/>
          <w:sz w:val="24"/>
          <w:szCs w:val="24"/>
          <w:u w:val="single"/>
        </w:rPr>
      </w:pPr>
    </w:p>
    <w:p w14:paraId="02C8D81E" w14:textId="77777777" w:rsidR="00807438" w:rsidRDefault="00807438" w:rsidP="009E535F">
      <w:pPr>
        <w:pStyle w:val="NoSpacing"/>
        <w:jc w:val="both"/>
        <w:rPr>
          <w:rFonts w:ascii="Arial" w:hAnsi="Arial" w:cs="Arial"/>
          <w:b/>
          <w:i/>
          <w:sz w:val="24"/>
          <w:szCs w:val="24"/>
          <w:u w:val="single"/>
        </w:rPr>
      </w:pPr>
    </w:p>
    <w:p w14:paraId="6E17ACC5" w14:textId="77777777" w:rsidR="00807438" w:rsidRDefault="00807438" w:rsidP="009E535F">
      <w:pPr>
        <w:pStyle w:val="NoSpacing"/>
        <w:jc w:val="both"/>
        <w:rPr>
          <w:rFonts w:ascii="Arial" w:hAnsi="Arial" w:cs="Arial"/>
          <w:b/>
          <w:i/>
          <w:sz w:val="24"/>
          <w:szCs w:val="24"/>
          <w:u w:val="single"/>
        </w:rPr>
      </w:pPr>
    </w:p>
    <w:p w14:paraId="1D4BF26A" w14:textId="77777777" w:rsidR="00807438" w:rsidRDefault="00807438" w:rsidP="009E535F">
      <w:pPr>
        <w:pStyle w:val="NoSpacing"/>
        <w:jc w:val="both"/>
        <w:rPr>
          <w:rFonts w:ascii="Arial" w:hAnsi="Arial" w:cs="Arial"/>
          <w:b/>
          <w:i/>
          <w:sz w:val="24"/>
          <w:szCs w:val="24"/>
          <w:u w:val="single"/>
        </w:rPr>
      </w:pPr>
    </w:p>
    <w:p w14:paraId="059F85D5" w14:textId="77777777" w:rsidR="00807438" w:rsidRDefault="00807438" w:rsidP="009E535F">
      <w:pPr>
        <w:pStyle w:val="NoSpacing"/>
        <w:jc w:val="both"/>
        <w:rPr>
          <w:rFonts w:ascii="Arial" w:hAnsi="Arial" w:cs="Arial"/>
          <w:b/>
          <w:i/>
          <w:sz w:val="24"/>
          <w:szCs w:val="24"/>
          <w:u w:val="single"/>
        </w:rPr>
      </w:pPr>
    </w:p>
    <w:p w14:paraId="53DDEE21" w14:textId="77777777" w:rsidR="00807438" w:rsidRDefault="00807438" w:rsidP="009E535F">
      <w:pPr>
        <w:pStyle w:val="NoSpacing"/>
        <w:jc w:val="both"/>
        <w:rPr>
          <w:rFonts w:ascii="Arial" w:hAnsi="Arial" w:cs="Arial"/>
          <w:b/>
          <w:i/>
          <w:sz w:val="24"/>
          <w:szCs w:val="24"/>
          <w:u w:val="single"/>
        </w:rPr>
      </w:pPr>
    </w:p>
    <w:p w14:paraId="04055935" w14:textId="77777777" w:rsidR="00807438" w:rsidRDefault="00807438" w:rsidP="009E535F">
      <w:pPr>
        <w:pStyle w:val="NoSpacing"/>
        <w:jc w:val="both"/>
        <w:rPr>
          <w:rFonts w:ascii="Arial" w:hAnsi="Arial" w:cs="Arial"/>
          <w:b/>
          <w:i/>
          <w:sz w:val="24"/>
          <w:szCs w:val="24"/>
          <w:u w:val="single"/>
        </w:rPr>
      </w:pPr>
    </w:p>
    <w:p w14:paraId="5C3C0B56" w14:textId="77777777" w:rsidR="00807438" w:rsidRDefault="00807438" w:rsidP="009E535F">
      <w:pPr>
        <w:pStyle w:val="NoSpacing"/>
        <w:jc w:val="both"/>
        <w:rPr>
          <w:rFonts w:ascii="Arial" w:hAnsi="Arial" w:cs="Arial"/>
          <w:b/>
          <w:i/>
          <w:sz w:val="24"/>
          <w:szCs w:val="24"/>
          <w:u w:val="single"/>
        </w:rPr>
      </w:pPr>
    </w:p>
    <w:p w14:paraId="068BCE38" w14:textId="77777777" w:rsidR="00807438" w:rsidRDefault="00807438" w:rsidP="009E535F">
      <w:pPr>
        <w:pStyle w:val="NoSpacing"/>
        <w:jc w:val="both"/>
        <w:rPr>
          <w:rFonts w:ascii="Arial" w:hAnsi="Arial" w:cs="Arial"/>
          <w:b/>
          <w:i/>
          <w:sz w:val="24"/>
          <w:szCs w:val="24"/>
          <w:u w:val="single"/>
        </w:rPr>
      </w:pPr>
    </w:p>
    <w:p w14:paraId="3C72E401" w14:textId="77777777" w:rsidR="00807438" w:rsidRPr="00510A7E" w:rsidRDefault="00807438" w:rsidP="009E535F">
      <w:pPr>
        <w:pStyle w:val="NoSpacing"/>
        <w:jc w:val="both"/>
        <w:rPr>
          <w:rFonts w:ascii="Arial" w:hAnsi="Arial" w:cs="Arial"/>
          <w:b/>
          <w:i/>
          <w:sz w:val="24"/>
          <w:szCs w:val="24"/>
          <w:u w:val="single"/>
        </w:rPr>
      </w:pPr>
    </w:p>
    <w:p w14:paraId="6064F978" w14:textId="5F3244E5" w:rsidR="00192C2E" w:rsidRPr="00510A7E" w:rsidRDefault="00A55ACB" w:rsidP="009E535F">
      <w:pPr>
        <w:pStyle w:val="NoSpacing"/>
        <w:jc w:val="both"/>
        <w:rPr>
          <w:rFonts w:ascii="Arial" w:hAnsi="Arial" w:cs="Arial"/>
          <w:b/>
          <w:i/>
          <w:sz w:val="24"/>
          <w:szCs w:val="24"/>
          <w:u w:val="single"/>
        </w:rPr>
      </w:pPr>
      <w:r w:rsidRPr="00510A7E">
        <w:rPr>
          <w:rFonts w:ascii="Arial" w:hAnsi="Arial" w:cs="Arial"/>
          <w:b/>
          <w:i/>
          <w:sz w:val="24"/>
          <w:szCs w:val="24"/>
          <w:u w:val="single"/>
        </w:rPr>
        <w:lastRenderedPageBreak/>
        <w:t xml:space="preserve">1.9 </w:t>
      </w:r>
      <w:r w:rsidR="00192C2E" w:rsidRPr="00510A7E">
        <w:rPr>
          <w:rFonts w:ascii="Arial" w:hAnsi="Arial" w:cs="Arial"/>
          <w:b/>
          <w:i/>
          <w:sz w:val="24"/>
          <w:szCs w:val="24"/>
          <w:u w:val="single"/>
        </w:rPr>
        <w:t>University Hymn</w:t>
      </w:r>
    </w:p>
    <w:p w14:paraId="37659C12" w14:textId="77777777" w:rsidR="00192C2E" w:rsidRPr="00510A7E" w:rsidRDefault="00192C2E" w:rsidP="009E535F">
      <w:pPr>
        <w:pStyle w:val="NoSpacing"/>
        <w:jc w:val="both"/>
        <w:rPr>
          <w:rFonts w:ascii="Arial" w:hAnsi="Arial" w:cs="Arial"/>
          <w:sz w:val="24"/>
          <w:szCs w:val="24"/>
        </w:rPr>
      </w:pPr>
    </w:p>
    <w:p w14:paraId="1F540E92" w14:textId="77777777" w:rsidR="00192C2E" w:rsidRPr="00510A7E" w:rsidRDefault="00192C2E" w:rsidP="00192C2E">
      <w:pPr>
        <w:pStyle w:val="rtecenter"/>
        <w:shd w:val="clear" w:color="auto" w:fill="FFFFFF"/>
        <w:spacing w:before="0" w:beforeAutospacing="0" w:after="0" w:afterAutospacing="0"/>
        <w:jc w:val="center"/>
        <w:rPr>
          <w:rFonts w:ascii="Arial" w:hAnsi="Arial" w:cs="Arial"/>
          <w:color w:val="2B2B2B"/>
        </w:rPr>
      </w:pPr>
      <w:r w:rsidRPr="00510A7E">
        <w:rPr>
          <w:rFonts w:ascii="Arial" w:hAnsi="Arial" w:cs="Arial"/>
          <w:color w:val="2B2B2B"/>
        </w:rPr>
        <w:t>Many have come through your door</w:t>
      </w:r>
      <w:r w:rsidRPr="00510A7E">
        <w:rPr>
          <w:rFonts w:ascii="Arial" w:hAnsi="Arial" w:cs="Arial"/>
          <w:color w:val="2B2B2B"/>
        </w:rPr>
        <w:br/>
        <w:t>And have been touched by your greatness</w:t>
      </w:r>
      <w:r w:rsidRPr="00510A7E">
        <w:rPr>
          <w:rFonts w:ascii="Arial" w:hAnsi="Arial" w:cs="Arial"/>
          <w:color w:val="2B2B2B"/>
        </w:rPr>
        <w:br/>
        <w:t>You nurture with wisdom, love and compassion.</w:t>
      </w:r>
      <w:r w:rsidRPr="00510A7E">
        <w:rPr>
          <w:rFonts w:ascii="Arial" w:hAnsi="Arial" w:cs="Arial"/>
          <w:color w:val="2B2B2B"/>
        </w:rPr>
        <w:br/>
        <w:t> </w:t>
      </w:r>
    </w:p>
    <w:p w14:paraId="76BFBA3F" w14:textId="77777777" w:rsidR="00192C2E" w:rsidRPr="00510A7E" w:rsidRDefault="00192C2E" w:rsidP="00192C2E">
      <w:pPr>
        <w:pStyle w:val="rtecenter"/>
        <w:shd w:val="clear" w:color="auto" w:fill="FFFFFF"/>
        <w:spacing w:before="0" w:beforeAutospacing="0" w:after="0" w:afterAutospacing="0"/>
        <w:jc w:val="center"/>
        <w:rPr>
          <w:rFonts w:ascii="Arial" w:hAnsi="Arial" w:cs="Arial"/>
          <w:color w:val="2B2B2B"/>
        </w:rPr>
      </w:pPr>
      <w:r w:rsidRPr="00510A7E">
        <w:rPr>
          <w:rFonts w:ascii="Arial" w:hAnsi="Arial" w:cs="Arial"/>
          <w:color w:val="2B2B2B"/>
        </w:rPr>
        <w:t>Caraga State University,</w:t>
      </w:r>
      <w:r w:rsidRPr="00510A7E">
        <w:rPr>
          <w:rFonts w:ascii="Arial" w:hAnsi="Arial" w:cs="Arial"/>
          <w:color w:val="2B2B2B"/>
        </w:rPr>
        <w:br/>
        <w:t>You're esteemed and highly sought after.</w:t>
      </w:r>
      <w:r w:rsidRPr="00510A7E">
        <w:rPr>
          <w:rFonts w:ascii="Arial" w:hAnsi="Arial" w:cs="Arial"/>
          <w:color w:val="2B2B2B"/>
        </w:rPr>
        <w:br/>
        <w:t>Within your vast land in Northern Mindanao</w:t>
      </w:r>
      <w:r w:rsidRPr="00510A7E">
        <w:rPr>
          <w:rFonts w:ascii="Arial" w:hAnsi="Arial" w:cs="Arial"/>
          <w:color w:val="2B2B2B"/>
        </w:rPr>
        <w:br/>
        <w:t>You shine to the nation with a light of hope</w:t>
      </w:r>
      <w:r w:rsidRPr="00510A7E">
        <w:rPr>
          <w:rFonts w:ascii="Arial" w:hAnsi="Arial" w:cs="Arial"/>
          <w:color w:val="2B2B2B"/>
        </w:rPr>
        <w:br/>
        <w:t>You lead with honor, you guide with excellence.</w:t>
      </w:r>
      <w:r w:rsidRPr="00510A7E">
        <w:rPr>
          <w:rFonts w:ascii="Arial" w:hAnsi="Arial" w:cs="Arial"/>
          <w:color w:val="2B2B2B"/>
        </w:rPr>
        <w:br/>
        <w:t> </w:t>
      </w:r>
    </w:p>
    <w:p w14:paraId="34590078" w14:textId="77777777" w:rsidR="00192C2E" w:rsidRPr="00510A7E" w:rsidRDefault="00192C2E" w:rsidP="00192C2E">
      <w:pPr>
        <w:pStyle w:val="rtecenter"/>
        <w:shd w:val="clear" w:color="auto" w:fill="FFFFFF"/>
        <w:spacing w:before="0" w:beforeAutospacing="0" w:after="0" w:afterAutospacing="0"/>
        <w:jc w:val="center"/>
        <w:rPr>
          <w:rFonts w:ascii="Arial" w:hAnsi="Arial" w:cs="Arial"/>
          <w:color w:val="2B2B2B"/>
        </w:rPr>
      </w:pPr>
      <w:r w:rsidRPr="00510A7E">
        <w:rPr>
          <w:rFonts w:ascii="Arial" w:hAnsi="Arial" w:cs="Arial"/>
          <w:color w:val="2B2B2B"/>
        </w:rPr>
        <w:t>Caraga State University,</w:t>
      </w:r>
      <w:r w:rsidRPr="00510A7E">
        <w:rPr>
          <w:rFonts w:ascii="Arial" w:hAnsi="Arial" w:cs="Arial"/>
          <w:color w:val="2B2B2B"/>
        </w:rPr>
        <w:br/>
        <w:t>You have taught us for the nation and for the world unto God.</w:t>
      </w:r>
      <w:r w:rsidRPr="00510A7E">
        <w:rPr>
          <w:rFonts w:ascii="Arial" w:hAnsi="Arial" w:cs="Arial"/>
          <w:color w:val="2B2B2B"/>
        </w:rPr>
        <w:br/>
        <w:t>Caraga State University,</w:t>
      </w:r>
      <w:r w:rsidRPr="00510A7E">
        <w:rPr>
          <w:rFonts w:ascii="Arial" w:hAnsi="Arial" w:cs="Arial"/>
          <w:color w:val="2B2B2B"/>
        </w:rPr>
        <w:br/>
        <w:t>You have taught us for the nation and for the world unto God.</w:t>
      </w:r>
      <w:r w:rsidRPr="00510A7E">
        <w:rPr>
          <w:rFonts w:ascii="Arial" w:hAnsi="Arial" w:cs="Arial"/>
          <w:color w:val="2B2B2B"/>
        </w:rPr>
        <w:br/>
        <w:t> </w:t>
      </w:r>
    </w:p>
    <w:p w14:paraId="5573BF8D" w14:textId="77777777" w:rsidR="00192C2E" w:rsidRPr="00510A7E" w:rsidRDefault="00192C2E" w:rsidP="00192C2E">
      <w:pPr>
        <w:pStyle w:val="rtecenter"/>
        <w:shd w:val="clear" w:color="auto" w:fill="FFFFFF"/>
        <w:spacing w:before="0" w:beforeAutospacing="0" w:after="0" w:afterAutospacing="0"/>
        <w:jc w:val="center"/>
        <w:rPr>
          <w:rFonts w:ascii="Arial" w:hAnsi="Arial" w:cs="Arial"/>
          <w:color w:val="2B2B2B"/>
        </w:rPr>
      </w:pPr>
      <w:r w:rsidRPr="00510A7E">
        <w:rPr>
          <w:rFonts w:ascii="Arial" w:hAnsi="Arial" w:cs="Arial"/>
          <w:color w:val="2B2B2B"/>
        </w:rPr>
        <w:t>Caraga State University!</w:t>
      </w:r>
      <w:r w:rsidRPr="00510A7E">
        <w:rPr>
          <w:rFonts w:ascii="Arial" w:hAnsi="Arial" w:cs="Arial"/>
          <w:color w:val="2B2B2B"/>
        </w:rPr>
        <w:br/>
        <w:t> </w:t>
      </w:r>
    </w:p>
    <w:p w14:paraId="1B2787A5" w14:textId="66E5279A" w:rsidR="006F7287" w:rsidRPr="00510A7E" w:rsidRDefault="00192C2E" w:rsidP="00102296">
      <w:pPr>
        <w:pStyle w:val="rtecenter"/>
        <w:shd w:val="clear" w:color="auto" w:fill="FFFFFF"/>
        <w:spacing w:before="0" w:beforeAutospacing="0" w:after="0" w:afterAutospacing="0"/>
        <w:jc w:val="center"/>
        <w:rPr>
          <w:rStyle w:val="Strong"/>
          <w:rFonts w:ascii="Arial" w:hAnsi="Arial" w:cs="Arial"/>
          <w:i/>
          <w:iCs/>
          <w:color w:val="2B2B2B"/>
        </w:rPr>
      </w:pPr>
      <w:r w:rsidRPr="00510A7E">
        <w:rPr>
          <w:rFonts w:ascii="Arial" w:hAnsi="Arial" w:cs="Arial"/>
          <w:color w:val="2B2B2B"/>
        </w:rPr>
        <w:t>Words and Music by: </w:t>
      </w:r>
      <w:r w:rsidRPr="00510A7E">
        <w:rPr>
          <w:rStyle w:val="Strong"/>
          <w:rFonts w:ascii="Arial" w:hAnsi="Arial" w:cs="Arial"/>
          <w:i/>
          <w:iCs/>
          <w:color w:val="2B2B2B"/>
        </w:rPr>
        <w:t>Rommel N. Tambura</w:t>
      </w:r>
    </w:p>
    <w:p w14:paraId="6EE26DF3" w14:textId="77777777" w:rsidR="009A6292" w:rsidRPr="00510A7E" w:rsidRDefault="009A6292" w:rsidP="00102296">
      <w:pPr>
        <w:pStyle w:val="rtecenter"/>
        <w:shd w:val="clear" w:color="auto" w:fill="FFFFFF"/>
        <w:spacing w:before="0" w:beforeAutospacing="0" w:after="0" w:afterAutospacing="0"/>
        <w:jc w:val="center"/>
        <w:rPr>
          <w:rStyle w:val="Strong"/>
          <w:rFonts w:ascii="Arial" w:hAnsi="Arial" w:cs="Arial"/>
          <w:i/>
          <w:iCs/>
          <w:color w:val="2B2B2B"/>
        </w:rPr>
      </w:pPr>
    </w:p>
    <w:p w14:paraId="7FA0F28B" w14:textId="77777777" w:rsidR="009A6292" w:rsidRPr="00510A7E" w:rsidRDefault="009A6292" w:rsidP="00102296">
      <w:pPr>
        <w:pStyle w:val="rtecenter"/>
        <w:shd w:val="clear" w:color="auto" w:fill="FFFFFF"/>
        <w:spacing w:before="0" w:beforeAutospacing="0" w:after="0" w:afterAutospacing="0"/>
        <w:jc w:val="center"/>
        <w:rPr>
          <w:rStyle w:val="Strong"/>
          <w:rFonts w:ascii="Arial" w:hAnsi="Arial" w:cs="Arial"/>
          <w:i/>
          <w:iCs/>
          <w:color w:val="2B2B2B"/>
        </w:rPr>
      </w:pPr>
    </w:p>
    <w:p w14:paraId="5C85B4A8" w14:textId="77777777" w:rsidR="009A6292" w:rsidRDefault="009A6292" w:rsidP="00102296">
      <w:pPr>
        <w:pStyle w:val="rtecenter"/>
        <w:shd w:val="clear" w:color="auto" w:fill="FFFFFF"/>
        <w:spacing w:before="0" w:beforeAutospacing="0" w:after="0" w:afterAutospacing="0"/>
        <w:jc w:val="center"/>
        <w:rPr>
          <w:rStyle w:val="Strong"/>
          <w:rFonts w:ascii="Arial" w:hAnsi="Arial" w:cs="Arial"/>
          <w:i/>
          <w:iCs/>
          <w:color w:val="2B2B2B"/>
        </w:rPr>
      </w:pPr>
    </w:p>
    <w:p w14:paraId="636B4B69" w14:textId="77777777" w:rsidR="00EA7B24" w:rsidRDefault="00EA7B24" w:rsidP="00102296">
      <w:pPr>
        <w:pStyle w:val="rtecenter"/>
        <w:shd w:val="clear" w:color="auto" w:fill="FFFFFF"/>
        <w:spacing w:before="0" w:beforeAutospacing="0" w:after="0" w:afterAutospacing="0"/>
        <w:jc w:val="center"/>
        <w:rPr>
          <w:rStyle w:val="Strong"/>
          <w:rFonts w:ascii="Arial" w:hAnsi="Arial" w:cs="Arial"/>
          <w:i/>
          <w:iCs/>
          <w:color w:val="2B2B2B"/>
        </w:rPr>
      </w:pPr>
    </w:p>
    <w:p w14:paraId="2638EE76" w14:textId="77777777" w:rsidR="00EA7B24" w:rsidRDefault="00EA7B24" w:rsidP="00102296">
      <w:pPr>
        <w:pStyle w:val="rtecenter"/>
        <w:shd w:val="clear" w:color="auto" w:fill="FFFFFF"/>
        <w:spacing w:before="0" w:beforeAutospacing="0" w:after="0" w:afterAutospacing="0"/>
        <w:jc w:val="center"/>
        <w:rPr>
          <w:rStyle w:val="Strong"/>
          <w:rFonts w:ascii="Arial" w:hAnsi="Arial" w:cs="Arial"/>
          <w:i/>
          <w:iCs/>
          <w:color w:val="2B2B2B"/>
        </w:rPr>
      </w:pPr>
    </w:p>
    <w:p w14:paraId="7120ED3F" w14:textId="77777777" w:rsidR="00EA7B24" w:rsidRDefault="00EA7B24" w:rsidP="00102296">
      <w:pPr>
        <w:pStyle w:val="rtecenter"/>
        <w:shd w:val="clear" w:color="auto" w:fill="FFFFFF"/>
        <w:spacing w:before="0" w:beforeAutospacing="0" w:after="0" w:afterAutospacing="0"/>
        <w:jc w:val="center"/>
        <w:rPr>
          <w:rStyle w:val="Strong"/>
          <w:rFonts w:ascii="Arial" w:hAnsi="Arial" w:cs="Arial"/>
          <w:i/>
          <w:iCs/>
          <w:color w:val="2B2B2B"/>
        </w:rPr>
      </w:pPr>
    </w:p>
    <w:p w14:paraId="173A7590" w14:textId="77777777" w:rsidR="00EA7B24" w:rsidRDefault="00EA7B24" w:rsidP="00102296">
      <w:pPr>
        <w:pStyle w:val="rtecenter"/>
        <w:shd w:val="clear" w:color="auto" w:fill="FFFFFF"/>
        <w:spacing w:before="0" w:beforeAutospacing="0" w:after="0" w:afterAutospacing="0"/>
        <w:jc w:val="center"/>
        <w:rPr>
          <w:rStyle w:val="Strong"/>
          <w:rFonts w:ascii="Arial" w:hAnsi="Arial" w:cs="Arial"/>
          <w:i/>
          <w:iCs/>
          <w:color w:val="2B2B2B"/>
        </w:rPr>
      </w:pPr>
    </w:p>
    <w:p w14:paraId="38BCC98A" w14:textId="77777777" w:rsidR="00EA7B24" w:rsidRDefault="00EA7B24" w:rsidP="00102296">
      <w:pPr>
        <w:pStyle w:val="rtecenter"/>
        <w:shd w:val="clear" w:color="auto" w:fill="FFFFFF"/>
        <w:spacing w:before="0" w:beforeAutospacing="0" w:after="0" w:afterAutospacing="0"/>
        <w:jc w:val="center"/>
        <w:rPr>
          <w:rStyle w:val="Strong"/>
          <w:rFonts w:ascii="Arial" w:hAnsi="Arial" w:cs="Arial"/>
          <w:i/>
          <w:iCs/>
          <w:color w:val="2B2B2B"/>
        </w:rPr>
      </w:pPr>
    </w:p>
    <w:p w14:paraId="3D8C7DC3" w14:textId="77777777" w:rsidR="00EA7B24" w:rsidRDefault="00EA7B24" w:rsidP="00102296">
      <w:pPr>
        <w:pStyle w:val="rtecenter"/>
        <w:shd w:val="clear" w:color="auto" w:fill="FFFFFF"/>
        <w:spacing w:before="0" w:beforeAutospacing="0" w:after="0" w:afterAutospacing="0"/>
        <w:jc w:val="center"/>
        <w:rPr>
          <w:rStyle w:val="Strong"/>
          <w:rFonts w:ascii="Arial" w:hAnsi="Arial" w:cs="Arial"/>
          <w:i/>
          <w:iCs/>
          <w:color w:val="2B2B2B"/>
        </w:rPr>
      </w:pPr>
    </w:p>
    <w:p w14:paraId="51C17862" w14:textId="77777777" w:rsidR="00EA7B24" w:rsidRDefault="00EA7B24" w:rsidP="00102296">
      <w:pPr>
        <w:pStyle w:val="rtecenter"/>
        <w:shd w:val="clear" w:color="auto" w:fill="FFFFFF"/>
        <w:spacing w:before="0" w:beforeAutospacing="0" w:after="0" w:afterAutospacing="0"/>
        <w:jc w:val="center"/>
        <w:rPr>
          <w:rStyle w:val="Strong"/>
          <w:rFonts w:ascii="Arial" w:hAnsi="Arial" w:cs="Arial"/>
          <w:i/>
          <w:iCs/>
          <w:color w:val="2B2B2B"/>
        </w:rPr>
      </w:pPr>
    </w:p>
    <w:p w14:paraId="06341994" w14:textId="77777777" w:rsidR="00EA7B24" w:rsidRDefault="00EA7B24" w:rsidP="00102296">
      <w:pPr>
        <w:pStyle w:val="rtecenter"/>
        <w:shd w:val="clear" w:color="auto" w:fill="FFFFFF"/>
        <w:spacing w:before="0" w:beforeAutospacing="0" w:after="0" w:afterAutospacing="0"/>
        <w:jc w:val="center"/>
        <w:rPr>
          <w:rStyle w:val="Strong"/>
          <w:rFonts w:ascii="Arial" w:hAnsi="Arial" w:cs="Arial"/>
          <w:i/>
          <w:iCs/>
          <w:color w:val="2B2B2B"/>
        </w:rPr>
      </w:pPr>
    </w:p>
    <w:p w14:paraId="17C5EB4E" w14:textId="77777777" w:rsidR="00EA7B24" w:rsidRDefault="00EA7B24" w:rsidP="00102296">
      <w:pPr>
        <w:pStyle w:val="rtecenter"/>
        <w:shd w:val="clear" w:color="auto" w:fill="FFFFFF"/>
        <w:spacing w:before="0" w:beforeAutospacing="0" w:after="0" w:afterAutospacing="0"/>
        <w:jc w:val="center"/>
        <w:rPr>
          <w:rStyle w:val="Strong"/>
          <w:rFonts w:ascii="Arial" w:hAnsi="Arial" w:cs="Arial"/>
          <w:i/>
          <w:iCs/>
          <w:color w:val="2B2B2B"/>
        </w:rPr>
      </w:pPr>
    </w:p>
    <w:p w14:paraId="1EE0CD14" w14:textId="77777777" w:rsidR="00EA7B24" w:rsidRDefault="00EA7B24" w:rsidP="00102296">
      <w:pPr>
        <w:pStyle w:val="rtecenter"/>
        <w:shd w:val="clear" w:color="auto" w:fill="FFFFFF"/>
        <w:spacing w:before="0" w:beforeAutospacing="0" w:after="0" w:afterAutospacing="0"/>
        <w:jc w:val="center"/>
        <w:rPr>
          <w:rStyle w:val="Strong"/>
          <w:rFonts w:ascii="Arial" w:hAnsi="Arial" w:cs="Arial"/>
          <w:i/>
          <w:iCs/>
          <w:color w:val="2B2B2B"/>
        </w:rPr>
      </w:pPr>
    </w:p>
    <w:p w14:paraId="31284585" w14:textId="77777777" w:rsidR="00EA7B24" w:rsidRPr="00510A7E" w:rsidRDefault="00EA7B24" w:rsidP="00102296">
      <w:pPr>
        <w:pStyle w:val="rtecenter"/>
        <w:shd w:val="clear" w:color="auto" w:fill="FFFFFF"/>
        <w:spacing w:before="0" w:beforeAutospacing="0" w:after="0" w:afterAutospacing="0"/>
        <w:jc w:val="center"/>
        <w:rPr>
          <w:rStyle w:val="Strong"/>
          <w:rFonts w:ascii="Arial" w:hAnsi="Arial" w:cs="Arial"/>
          <w:i/>
          <w:iCs/>
          <w:color w:val="2B2B2B"/>
        </w:rPr>
      </w:pPr>
    </w:p>
    <w:p w14:paraId="10707C1B" w14:textId="77777777" w:rsidR="009A6292" w:rsidRDefault="009A6292" w:rsidP="00102296">
      <w:pPr>
        <w:pStyle w:val="rtecenter"/>
        <w:shd w:val="clear" w:color="auto" w:fill="FFFFFF"/>
        <w:spacing w:before="0" w:beforeAutospacing="0" w:after="0" w:afterAutospacing="0"/>
        <w:jc w:val="center"/>
        <w:rPr>
          <w:rStyle w:val="Strong"/>
          <w:rFonts w:ascii="Arial" w:hAnsi="Arial" w:cs="Arial"/>
          <w:i/>
          <w:iCs/>
          <w:color w:val="2B2B2B"/>
        </w:rPr>
      </w:pPr>
    </w:p>
    <w:p w14:paraId="1EA1D3E8" w14:textId="77777777" w:rsidR="00807438" w:rsidRDefault="00807438" w:rsidP="00102296">
      <w:pPr>
        <w:pStyle w:val="rtecenter"/>
        <w:shd w:val="clear" w:color="auto" w:fill="FFFFFF"/>
        <w:spacing w:before="0" w:beforeAutospacing="0" w:after="0" w:afterAutospacing="0"/>
        <w:jc w:val="center"/>
        <w:rPr>
          <w:rStyle w:val="Strong"/>
          <w:rFonts w:ascii="Arial" w:hAnsi="Arial" w:cs="Arial"/>
          <w:i/>
          <w:iCs/>
          <w:color w:val="2B2B2B"/>
        </w:rPr>
      </w:pPr>
    </w:p>
    <w:p w14:paraId="414B2114" w14:textId="77777777" w:rsidR="00807438" w:rsidRPr="00510A7E" w:rsidRDefault="00807438" w:rsidP="00102296">
      <w:pPr>
        <w:pStyle w:val="rtecenter"/>
        <w:shd w:val="clear" w:color="auto" w:fill="FFFFFF"/>
        <w:spacing w:before="0" w:beforeAutospacing="0" w:after="0" w:afterAutospacing="0"/>
        <w:jc w:val="center"/>
        <w:rPr>
          <w:rStyle w:val="Strong"/>
          <w:rFonts w:ascii="Arial" w:hAnsi="Arial" w:cs="Arial"/>
          <w:i/>
          <w:iCs/>
          <w:color w:val="2B2B2B"/>
        </w:rPr>
      </w:pPr>
    </w:p>
    <w:p w14:paraId="6C572137" w14:textId="77777777" w:rsidR="008F5132" w:rsidRDefault="008F5132" w:rsidP="00714C89">
      <w:pPr>
        <w:pStyle w:val="NoSpacing"/>
        <w:jc w:val="both"/>
        <w:rPr>
          <w:rFonts w:ascii="Arial" w:hAnsi="Arial" w:cs="Arial"/>
          <w:b/>
          <w:i/>
          <w:sz w:val="24"/>
          <w:szCs w:val="24"/>
          <w:u w:val="single"/>
        </w:rPr>
      </w:pPr>
    </w:p>
    <w:p w14:paraId="6E38EF2B" w14:textId="58BCE43D" w:rsidR="00192C2E" w:rsidRPr="00510A7E" w:rsidRDefault="00A55ACB" w:rsidP="00714C89">
      <w:pPr>
        <w:pStyle w:val="NoSpacing"/>
        <w:jc w:val="both"/>
        <w:rPr>
          <w:rFonts w:ascii="Arial" w:hAnsi="Arial" w:cs="Arial"/>
          <w:b/>
          <w:i/>
          <w:sz w:val="24"/>
          <w:szCs w:val="24"/>
          <w:u w:val="single"/>
        </w:rPr>
      </w:pPr>
      <w:r w:rsidRPr="00510A7E">
        <w:rPr>
          <w:rFonts w:ascii="Arial" w:hAnsi="Arial" w:cs="Arial"/>
          <w:b/>
          <w:i/>
          <w:sz w:val="24"/>
          <w:szCs w:val="24"/>
          <w:u w:val="single"/>
        </w:rPr>
        <w:lastRenderedPageBreak/>
        <w:t>1.10</w:t>
      </w:r>
      <w:r w:rsidR="00931870" w:rsidRPr="00510A7E">
        <w:rPr>
          <w:rFonts w:ascii="Arial" w:hAnsi="Arial" w:cs="Arial"/>
          <w:b/>
          <w:i/>
          <w:sz w:val="24"/>
          <w:szCs w:val="24"/>
          <w:u w:val="single"/>
        </w:rPr>
        <w:t>Campus Map</w:t>
      </w:r>
    </w:p>
    <w:p w14:paraId="1ECFF0C6" w14:textId="36953248" w:rsidR="00102296" w:rsidRPr="00510A7E" w:rsidRDefault="00B65EBA" w:rsidP="00136698">
      <w:pPr>
        <w:pStyle w:val="NoSpacing"/>
        <w:jc w:val="both"/>
        <w:rPr>
          <w:rFonts w:ascii="Arial" w:hAnsi="Arial" w:cs="Arial"/>
          <w:b/>
          <w:i/>
          <w:sz w:val="24"/>
          <w:szCs w:val="24"/>
          <w:u w:val="single"/>
        </w:rPr>
      </w:pPr>
      <w:r w:rsidRPr="00510A7E">
        <w:rPr>
          <w:noProof/>
          <w:sz w:val="24"/>
          <w:szCs w:val="24"/>
          <w:lang w:eastAsia="en-PH"/>
        </w:rPr>
        <w:drawing>
          <wp:anchor distT="0" distB="0" distL="114300" distR="114300" simplePos="0" relativeHeight="251659264" behindDoc="1" locked="0" layoutInCell="1" allowOverlap="1" wp14:anchorId="5DE6D925" wp14:editId="5B2A0ED4">
            <wp:simplePos x="0" y="0"/>
            <wp:positionH relativeFrom="column">
              <wp:posOffset>-288495</wp:posOffset>
            </wp:positionH>
            <wp:positionV relativeFrom="paragraph">
              <wp:posOffset>78620</wp:posOffset>
            </wp:positionV>
            <wp:extent cx="4306662" cy="656470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4916" t="7986" r="35039" b="15717"/>
                    <a:stretch/>
                  </pic:blipFill>
                  <pic:spPr bwMode="auto">
                    <a:xfrm>
                      <a:off x="0" y="0"/>
                      <a:ext cx="4308300" cy="65671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D478A7" w14:textId="77777777" w:rsidR="009A6292" w:rsidRPr="00510A7E" w:rsidRDefault="009A6292" w:rsidP="001272BA">
      <w:pPr>
        <w:pStyle w:val="NoSpacing"/>
        <w:jc w:val="center"/>
        <w:rPr>
          <w:rFonts w:ascii="Arial" w:hAnsi="Arial" w:cs="Arial"/>
          <w:b/>
          <w:sz w:val="24"/>
          <w:szCs w:val="24"/>
        </w:rPr>
      </w:pPr>
    </w:p>
    <w:p w14:paraId="622568FF" w14:textId="77777777" w:rsidR="009A6292" w:rsidRPr="00510A7E" w:rsidRDefault="009A6292" w:rsidP="001272BA">
      <w:pPr>
        <w:pStyle w:val="NoSpacing"/>
        <w:jc w:val="center"/>
        <w:rPr>
          <w:rFonts w:ascii="Arial" w:hAnsi="Arial" w:cs="Arial"/>
          <w:b/>
          <w:sz w:val="24"/>
          <w:szCs w:val="24"/>
        </w:rPr>
      </w:pPr>
    </w:p>
    <w:p w14:paraId="5039DFAB" w14:textId="77777777" w:rsidR="009A6292" w:rsidRPr="00510A7E" w:rsidRDefault="009A6292" w:rsidP="001272BA">
      <w:pPr>
        <w:pStyle w:val="NoSpacing"/>
        <w:jc w:val="center"/>
        <w:rPr>
          <w:rFonts w:ascii="Arial" w:hAnsi="Arial" w:cs="Arial"/>
          <w:b/>
          <w:sz w:val="24"/>
          <w:szCs w:val="24"/>
        </w:rPr>
      </w:pPr>
    </w:p>
    <w:p w14:paraId="57468593" w14:textId="77777777" w:rsidR="009A6292" w:rsidRPr="00510A7E" w:rsidRDefault="009A6292" w:rsidP="001272BA">
      <w:pPr>
        <w:pStyle w:val="NoSpacing"/>
        <w:jc w:val="center"/>
        <w:rPr>
          <w:rFonts w:ascii="Arial" w:hAnsi="Arial" w:cs="Arial"/>
          <w:b/>
          <w:sz w:val="24"/>
          <w:szCs w:val="24"/>
        </w:rPr>
      </w:pPr>
    </w:p>
    <w:p w14:paraId="477F4C2B" w14:textId="77777777" w:rsidR="009A6292" w:rsidRPr="00510A7E" w:rsidRDefault="009A6292" w:rsidP="001272BA">
      <w:pPr>
        <w:pStyle w:val="NoSpacing"/>
        <w:jc w:val="center"/>
        <w:rPr>
          <w:rFonts w:ascii="Arial" w:hAnsi="Arial" w:cs="Arial"/>
          <w:b/>
          <w:sz w:val="24"/>
          <w:szCs w:val="24"/>
        </w:rPr>
      </w:pPr>
    </w:p>
    <w:p w14:paraId="7999D972" w14:textId="77777777" w:rsidR="009A6292" w:rsidRPr="00510A7E" w:rsidRDefault="009A6292" w:rsidP="001272BA">
      <w:pPr>
        <w:pStyle w:val="NoSpacing"/>
        <w:jc w:val="center"/>
        <w:rPr>
          <w:rFonts w:ascii="Arial" w:hAnsi="Arial" w:cs="Arial"/>
          <w:b/>
          <w:sz w:val="24"/>
          <w:szCs w:val="24"/>
        </w:rPr>
      </w:pPr>
    </w:p>
    <w:p w14:paraId="1E37E3BA" w14:textId="77777777" w:rsidR="009A6292" w:rsidRPr="00510A7E" w:rsidRDefault="009A6292" w:rsidP="001272BA">
      <w:pPr>
        <w:pStyle w:val="NoSpacing"/>
        <w:jc w:val="center"/>
        <w:rPr>
          <w:rFonts w:ascii="Arial" w:hAnsi="Arial" w:cs="Arial"/>
          <w:b/>
          <w:sz w:val="24"/>
          <w:szCs w:val="24"/>
        </w:rPr>
      </w:pPr>
    </w:p>
    <w:p w14:paraId="61280D0B" w14:textId="77777777" w:rsidR="009A6292" w:rsidRPr="00510A7E" w:rsidRDefault="009A6292" w:rsidP="001272BA">
      <w:pPr>
        <w:pStyle w:val="NoSpacing"/>
        <w:jc w:val="center"/>
        <w:rPr>
          <w:rFonts w:ascii="Arial" w:hAnsi="Arial" w:cs="Arial"/>
          <w:b/>
          <w:sz w:val="24"/>
          <w:szCs w:val="24"/>
        </w:rPr>
      </w:pPr>
    </w:p>
    <w:p w14:paraId="58893ADB" w14:textId="77777777" w:rsidR="009A6292" w:rsidRPr="00510A7E" w:rsidRDefault="009A6292" w:rsidP="001272BA">
      <w:pPr>
        <w:pStyle w:val="NoSpacing"/>
        <w:jc w:val="center"/>
        <w:rPr>
          <w:rFonts w:ascii="Arial" w:hAnsi="Arial" w:cs="Arial"/>
          <w:b/>
          <w:sz w:val="24"/>
          <w:szCs w:val="24"/>
        </w:rPr>
      </w:pPr>
    </w:p>
    <w:p w14:paraId="23A3D7ED" w14:textId="77777777" w:rsidR="009A6292" w:rsidRPr="00510A7E" w:rsidRDefault="009A6292" w:rsidP="001272BA">
      <w:pPr>
        <w:pStyle w:val="NoSpacing"/>
        <w:jc w:val="center"/>
        <w:rPr>
          <w:rFonts w:ascii="Arial" w:hAnsi="Arial" w:cs="Arial"/>
          <w:b/>
          <w:sz w:val="24"/>
          <w:szCs w:val="24"/>
        </w:rPr>
      </w:pPr>
    </w:p>
    <w:p w14:paraId="5F9F55F2" w14:textId="77777777" w:rsidR="009A6292" w:rsidRPr="00510A7E" w:rsidRDefault="009A6292" w:rsidP="001272BA">
      <w:pPr>
        <w:pStyle w:val="NoSpacing"/>
        <w:jc w:val="center"/>
        <w:rPr>
          <w:rFonts w:ascii="Arial" w:hAnsi="Arial" w:cs="Arial"/>
          <w:b/>
          <w:sz w:val="24"/>
          <w:szCs w:val="24"/>
        </w:rPr>
      </w:pPr>
    </w:p>
    <w:p w14:paraId="7EB0FD40" w14:textId="77777777" w:rsidR="009A6292" w:rsidRPr="00510A7E" w:rsidRDefault="009A6292" w:rsidP="001272BA">
      <w:pPr>
        <w:pStyle w:val="NoSpacing"/>
        <w:jc w:val="center"/>
        <w:rPr>
          <w:rFonts w:ascii="Arial" w:hAnsi="Arial" w:cs="Arial"/>
          <w:b/>
          <w:sz w:val="24"/>
          <w:szCs w:val="24"/>
        </w:rPr>
      </w:pPr>
    </w:p>
    <w:p w14:paraId="66F0865F" w14:textId="77777777" w:rsidR="009A6292" w:rsidRPr="00510A7E" w:rsidRDefault="009A6292" w:rsidP="001272BA">
      <w:pPr>
        <w:pStyle w:val="NoSpacing"/>
        <w:jc w:val="center"/>
        <w:rPr>
          <w:rFonts w:ascii="Arial" w:hAnsi="Arial" w:cs="Arial"/>
          <w:b/>
          <w:sz w:val="24"/>
          <w:szCs w:val="24"/>
        </w:rPr>
      </w:pPr>
    </w:p>
    <w:p w14:paraId="345FC9BF" w14:textId="77777777" w:rsidR="009A6292" w:rsidRPr="00510A7E" w:rsidRDefault="009A6292" w:rsidP="001272BA">
      <w:pPr>
        <w:pStyle w:val="NoSpacing"/>
        <w:jc w:val="center"/>
        <w:rPr>
          <w:rFonts w:ascii="Arial" w:hAnsi="Arial" w:cs="Arial"/>
          <w:b/>
          <w:sz w:val="24"/>
          <w:szCs w:val="24"/>
        </w:rPr>
      </w:pPr>
    </w:p>
    <w:p w14:paraId="59CB790E" w14:textId="77777777" w:rsidR="009A6292" w:rsidRPr="00510A7E" w:rsidRDefault="009A6292" w:rsidP="001272BA">
      <w:pPr>
        <w:pStyle w:val="NoSpacing"/>
        <w:jc w:val="center"/>
        <w:rPr>
          <w:rFonts w:ascii="Arial" w:hAnsi="Arial" w:cs="Arial"/>
          <w:b/>
          <w:sz w:val="24"/>
          <w:szCs w:val="24"/>
        </w:rPr>
      </w:pPr>
    </w:p>
    <w:p w14:paraId="6DEFF1AA" w14:textId="77777777" w:rsidR="009A6292" w:rsidRPr="00510A7E" w:rsidRDefault="009A6292" w:rsidP="001272BA">
      <w:pPr>
        <w:pStyle w:val="NoSpacing"/>
        <w:jc w:val="center"/>
        <w:rPr>
          <w:rFonts w:ascii="Arial" w:hAnsi="Arial" w:cs="Arial"/>
          <w:b/>
          <w:sz w:val="24"/>
          <w:szCs w:val="24"/>
        </w:rPr>
      </w:pPr>
    </w:p>
    <w:p w14:paraId="2916EFF5" w14:textId="77777777" w:rsidR="009A6292" w:rsidRPr="00510A7E" w:rsidRDefault="009A6292" w:rsidP="001272BA">
      <w:pPr>
        <w:pStyle w:val="NoSpacing"/>
        <w:jc w:val="center"/>
        <w:rPr>
          <w:rFonts w:ascii="Arial" w:hAnsi="Arial" w:cs="Arial"/>
          <w:b/>
          <w:sz w:val="24"/>
          <w:szCs w:val="24"/>
        </w:rPr>
      </w:pPr>
    </w:p>
    <w:p w14:paraId="700064BD" w14:textId="77777777" w:rsidR="009A6292" w:rsidRPr="00510A7E" w:rsidRDefault="009A6292" w:rsidP="001272BA">
      <w:pPr>
        <w:pStyle w:val="NoSpacing"/>
        <w:jc w:val="center"/>
        <w:rPr>
          <w:rFonts w:ascii="Arial" w:hAnsi="Arial" w:cs="Arial"/>
          <w:b/>
          <w:sz w:val="24"/>
          <w:szCs w:val="24"/>
        </w:rPr>
      </w:pPr>
    </w:p>
    <w:p w14:paraId="5A25A596" w14:textId="77777777" w:rsidR="009A6292" w:rsidRPr="00510A7E" w:rsidRDefault="009A6292" w:rsidP="001272BA">
      <w:pPr>
        <w:pStyle w:val="NoSpacing"/>
        <w:jc w:val="center"/>
        <w:rPr>
          <w:rFonts w:ascii="Arial" w:hAnsi="Arial" w:cs="Arial"/>
          <w:b/>
          <w:sz w:val="24"/>
          <w:szCs w:val="24"/>
        </w:rPr>
      </w:pPr>
    </w:p>
    <w:p w14:paraId="714E604D" w14:textId="77777777" w:rsidR="009A6292" w:rsidRPr="00510A7E" w:rsidRDefault="009A6292" w:rsidP="001272BA">
      <w:pPr>
        <w:pStyle w:val="NoSpacing"/>
        <w:jc w:val="center"/>
        <w:rPr>
          <w:rFonts w:ascii="Arial" w:hAnsi="Arial" w:cs="Arial"/>
          <w:b/>
          <w:sz w:val="24"/>
          <w:szCs w:val="24"/>
        </w:rPr>
      </w:pPr>
    </w:p>
    <w:p w14:paraId="66D170FE" w14:textId="77777777" w:rsidR="009A6292" w:rsidRPr="00510A7E" w:rsidRDefault="009A6292" w:rsidP="001272BA">
      <w:pPr>
        <w:pStyle w:val="NoSpacing"/>
        <w:jc w:val="center"/>
        <w:rPr>
          <w:rFonts w:ascii="Arial" w:hAnsi="Arial" w:cs="Arial"/>
          <w:b/>
          <w:sz w:val="24"/>
          <w:szCs w:val="24"/>
        </w:rPr>
      </w:pPr>
    </w:p>
    <w:p w14:paraId="0BE8A667" w14:textId="77777777" w:rsidR="009A6292" w:rsidRPr="00510A7E" w:rsidRDefault="009A6292" w:rsidP="001272BA">
      <w:pPr>
        <w:pStyle w:val="NoSpacing"/>
        <w:jc w:val="center"/>
        <w:rPr>
          <w:rFonts w:ascii="Arial" w:hAnsi="Arial" w:cs="Arial"/>
          <w:b/>
          <w:sz w:val="24"/>
          <w:szCs w:val="24"/>
        </w:rPr>
      </w:pPr>
    </w:p>
    <w:p w14:paraId="774486FF" w14:textId="77777777" w:rsidR="009A6292" w:rsidRPr="00510A7E" w:rsidRDefault="009A6292" w:rsidP="001272BA">
      <w:pPr>
        <w:pStyle w:val="NoSpacing"/>
        <w:jc w:val="center"/>
        <w:rPr>
          <w:rFonts w:ascii="Arial" w:hAnsi="Arial" w:cs="Arial"/>
          <w:b/>
          <w:sz w:val="24"/>
          <w:szCs w:val="24"/>
        </w:rPr>
      </w:pPr>
    </w:p>
    <w:p w14:paraId="1AFBCCB7" w14:textId="77777777" w:rsidR="009A6292" w:rsidRPr="00510A7E" w:rsidRDefault="009A6292" w:rsidP="001272BA">
      <w:pPr>
        <w:pStyle w:val="NoSpacing"/>
        <w:jc w:val="center"/>
        <w:rPr>
          <w:rFonts w:ascii="Arial" w:hAnsi="Arial" w:cs="Arial"/>
          <w:b/>
          <w:sz w:val="24"/>
          <w:szCs w:val="24"/>
        </w:rPr>
      </w:pPr>
    </w:p>
    <w:p w14:paraId="48E9477F" w14:textId="77777777" w:rsidR="009A6292" w:rsidRPr="00510A7E" w:rsidRDefault="009A6292" w:rsidP="001272BA">
      <w:pPr>
        <w:pStyle w:val="NoSpacing"/>
        <w:jc w:val="center"/>
        <w:rPr>
          <w:rFonts w:ascii="Arial" w:hAnsi="Arial" w:cs="Arial"/>
          <w:b/>
          <w:sz w:val="24"/>
          <w:szCs w:val="24"/>
        </w:rPr>
      </w:pPr>
    </w:p>
    <w:p w14:paraId="3868A3C3" w14:textId="77777777" w:rsidR="009A6292" w:rsidRPr="00510A7E" w:rsidRDefault="009A6292" w:rsidP="001272BA">
      <w:pPr>
        <w:pStyle w:val="NoSpacing"/>
        <w:jc w:val="center"/>
        <w:rPr>
          <w:rFonts w:ascii="Arial" w:hAnsi="Arial" w:cs="Arial"/>
          <w:b/>
          <w:sz w:val="24"/>
          <w:szCs w:val="24"/>
        </w:rPr>
      </w:pPr>
    </w:p>
    <w:p w14:paraId="215F3467" w14:textId="77777777" w:rsidR="009A6292" w:rsidRPr="00510A7E" w:rsidRDefault="009A6292" w:rsidP="001272BA">
      <w:pPr>
        <w:pStyle w:val="NoSpacing"/>
        <w:jc w:val="center"/>
        <w:rPr>
          <w:rFonts w:ascii="Arial" w:hAnsi="Arial" w:cs="Arial"/>
          <w:b/>
          <w:sz w:val="24"/>
          <w:szCs w:val="24"/>
        </w:rPr>
      </w:pPr>
    </w:p>
    <w:p w14:paraId="5C6A0E9C" w14:textId="77777777" w:rsidR="009A6292" w:rsidRPr="00510A7E" w:rsidRDefault="009A6292" w:rsidP="001272BA">
      <w:pPr>
        <w:pStyle w:val="NoSpacing"/>
        <w:jc w:val="center"/>
        <w:rPr>
          <w:rFonts w:ascii="Arial" w:hAnsi="Arial" w:cs="Arial"/>
          <w:b/>
          <w:sz w:val="24"/>
          <w:szCs w:val="24"/>
        </w:rPr>
      </w:pPr>
    </w:p>
    <w:p w14:paraId="6BBF638A" w14:textId="77777777" w:rsidR="009A6292" w:rsidRPr="00510A7E" w:rsidRDefault="009A6292" w:rsidP="001272BA">
      <w:pPr>
        <w:pStyle w:val="NoSpacing"/>
        <w:jc w:val="center"/>
        <w:rPr>
          <w:rFonts w:ascii="Arial" w:hAnsi="Arial" w:cs="Arial"/>
          <w:b/>
          <w:sz w:val="24"/>
          <w:szCs w:val="24"/>
        </w:rPr>
      </w:pPr>
    </w:p>
    <w:p w14:paraId="285AA26A" w14:textId="77777777" w:rsidR="009A6292" w:rsidRPr="00510A7E" w:rsidRDefault="009A6292" w:rsidP="001272BA">
      <w:pPr>
        <w:pStyle w:val="NoSpacing"/>
        <w:jc w:val="center"/>
        <w:rPr>
          <w:rFonts w:ascii="Arial" w:hAnsi="Arial" w:cs="Arial"/>
          <w:b/>
          <w:sz w:val="24"/>
          <w:szCs w:val="24"/>
        </w:rPr>
      </w:pPr>
    </w:p>
    <w:p w14:paraId="38158AF5" w14:textId="77777777" w:rsidR="009A6292" w:rsidRPr="00510A7E" w:rsidRDefault="009A6292" w:rsidP="001272BA">
      <w:pPr>
        <w:pStyle w:val="NoSpacing"/>
        <w:jc w:val="center"/>
        <w:rPr>
          <w:rFonts w:ascii="Arial" w:hAnsi="Arial" w:cs="Arial"/>
          <w:b/>
          <w:sz w:val="24"/>
          <w:szCs w:val="24"/>
        </w:rPr>
      </w:pPr>
    </w:p>
    <w:p w14:paraId="2D80B9AA" w14:textId="77777777" w:rsidR="009A6292" w:rsidRDefault="009A6292" w:rsidP="001272BA">
      <w:pPr>
        <w:pStyle w:val="NoSpacing"/>
        <w:jc w:val="center"/>
        <w:rPr>
          <w:rFonts w:ascii="Arial" w:hAnsi="Arial" w:cs="Arial"/>
          <w:b/>
          <w:sz w:val="24"/>
          <w:szCs w:val="24"/>
        </w:rPr>
      </w:pPr>
    </w:p>
    <w:p w14:paraId="61245B86" w14:textId="77777777" w:rsidR="00510A7E" w:rsidRDefault="00510A7E" w:rsidP="001272BA">
      <w:pPr>
        <w:pStyle w:val="NoSpacing"/>
        <w:jc w:val="center"/>
        <w:rPr>
          <w:rFonts w:ascii="Arial" w:hAnsi="Arial" w:cs="Arial"/>
          <w:b/>
          <w:sz w:val="24"/>
          <w:szCs w:val="24"/>
        </w:rPr>
      </w:pPr>
    </w:p>
    <w:p w14:paraId="4AD81113" w14:textId="77777777" w:rsidR="00510A7E" w:rsidRDefault="00510A7E" w:rsidP="001272BA">
      <w:pPr>
        <w:pStyle w:val="NoSpacing"/>
        <w:jc w:val="center"/>
        <w:rPr>
          <w:rFonts w:ascii="Arial" w:hAnsi="Arial" w:cs="Arial"/>
          <w:b/>
          <w:sz w:val="24"/>
          <w:szCs w:val="24"/>
        </w:rPr>
      </w:pPr>
    </w:p>
    <w:p w14:paraId="5E13E73C" w14:textId="77777777" w:rsidR="00510A7E" w:rsidRDefault="00510A7E" w:rsidP="001272BA">
      <w:pPr>
        <w:pStyle w:val="NoSpacing"/>
        <w:jc w:val="center"/>
        <w:rPr>
          <w:rFonts w:ascii="Arial" w:hAnsi="Arial" w:cs="Arial"/>
          <w:b/>
          <w:sz w:val="24"/>
          <w:szCs w:val="24"/>
        </w:rPr>
      </w:pPr>
    </w:p>
    <w:p w14:paraId="3C9AC0C3" w14:textId="77777777" w:rsidR="00510A7E" w:rsidRDefault="00510A7E" w:rsidP="001272BA">
      <w:pPr>
        <w:pStyle w:val="NoSpacing"/>
        <w:jc w:val="center"/>
        <w:rPr>
          <w:rFonts w:ascii="Arial" w:hAnsi="Arial" w:cs="Arial"/>
          <w:b/>
          <w:sz w:val="24"/>
          <w:szCs w:val="24"/>
        </w:rPr>
      </w:pPr>
    </w:p>
    <w:p w14:paraId="17E1DC1F" w14:textId="77777777" w:rsidR="00510A7E" w:rsidRPr="00510A7E" w:rsidRDefault="00510A7E" w:rsidP="001272BA">
      <w:pPr>
        <w:pStyle w:val="NoSpacing"/>
        <w:jc w:val="center"/>
        <w:rPr>
          <w:rFonts w:ascii="Arial" w:hAnsi="Arial" w:cs="Arial"/>
          <w:b/>
          <w:sz w:val="24"/>
          <w:szCs w:val="24"/>
        </w:rPr>
      </w:pPr>
    </w:p>
    <w:p w14:paraId="7787B441" w14:textId="77777777" w:rsidR="008F5132" w:rsidRDefault="008F5132" w:rsidP="001272BA">
      <w:pPr>
        <w:pStyle w:val="NoSpacing"/>
        <w:jc w:val="center"/>
        <w:rPr>
          <w:rFonts w:ascii="Arial" w:hAnsi="Arial" w:cs="Arial"/>
          <w:b/>
          <w:sz w:val="24"/>
          <w:szCs w:val="24"/>
        </w:rPr>
      </w:pPr>
    </w:p>
    <w:p w14:paraId="2BE02461" w14:textId="3F14DF86" w:rsidR="001272BA" w:rsidRPr="00510A7E" w:rsidRDefault="001272BA" w:rsidP="001272BA">
      <w:pPr>
        <w:pStyle w:val="NoSpacing"/>
        <w:jc w:val="center"/>
        <w:rPr>
          <w:rFonts w:ascii="Arial" w:hAnsi="Arial" w:cs="Arial"/>
          <w:b/>
          <w:sz w:val="24"/>
          <w:szCs w:val="24"/>
        </w:rPr>
      </w:pPr>
      <w:r w:rsidRPr="00510A7E">
        <w:rPr>
          <w:rFonts w:ascii="Arial" w:hAnsi="Arial" w:cs="Arial"/>
          <w:b/>
          <w:sz w:val="24"/>
          <w:szCs w:val="24"/>
        </w:rPr>
        <w:lastRenderedPageBreak/>
        <w:t>Chapter 2</w:t>
      </w:r>
    </w:p>
    <w:p w14:paraId="5A4D8F3C" w14:textId="7B90C238" w:rsidR="00931870" w:rsidRDefault="001272BA" w:rsidP="001272BA">
      <w:pPr>
        <w:pStyle w:val="NoSpacing"/>
        <w:jc w:val="center"/>
        <w:rPr>
          <w:rFonts w:ascii="Arial" w:hAnsi="Arial" w:cs="Arial"/>
          <w:b/>
          <w:sz w:val="24"/>
          <w:szCs w:val="24"/>
        </w:rPr>
      </w:pPr>
      <w:r w:rsidRPr="00510A7E">
        <w:rPr>
          <w:rFonts w:ascii="Arial" w:hAnsi="Arial" w:cs="Arial"/>
          <w:b/>
          <w:sz w:val="24"/>
          <w:szCs w:val="24"/>
        </w:rPr>
        <w:t>Academic Policies</w:t>
      </w:r>
    </w:p>
    <w:p w14:paraId="0A35715B" w14:textId="77777777" w:rsidR="005D6121" w:rsidRDefault="005D6121" w:rsidP="001272BA">
      <w:pPr>
        <w:pStyle w:val="NoSpacing"/>
        <w:jc w:val="center"/>
        <w:rPr>
          <w:rFonts w:ascii="Arial" w:hAnsi="Arial" w:cs="Arial"/>
          <w:b/>
          <w:sz w:val="24"/>
          <w:szCs w:val="24"/>
        </w:rPr>
      </w:pPr>
    </w:p>
    <w:p w14:paraId="3F4A6C73" w14:textId="77777777" w:rsidR="005D6121" w:rsidRPr="005D6121" w:rsidRDefault="005D6121" w:rsidP="001272BA">
      <w:pPr>
        <w:pStyle w:val="NoSpacing"/>
        <w:jc w:val="center"/>
        <w:rPr>
          <w:rFonts w:ascii="Arial" w:hAnsi="Arial" w:cs="Arial"/>
          <w:b/>
          <w:i/>
          <w:color w:val="FF0000"/>
          <w:sz w:val="24"/>
          <w:szCs w:val="24"/>
        </w:rPr>
      </w:pPr>
    </w:p>
    <w:p w14:paraId="252F610E" w14:textId="2EC87D68" w:rsidR="005D6121" w:rsidRPr="005D6121" w:rsidRDefault="005D6121" w:rsidP="001272BA">
      <w:pPr>
        <w:pStyle w:val="NoSpacing"/>
        <w:jc w:val="center"/>
        <w:rPr>
          <w:rFonts w:ascii="Arial" w:hAnsi="Arial" w:cs="Arial"/>
          <w:i/>
          <w:color w:val="FF0000"/>
          <w:sz w:val="24"/>
          <w:szCs w:val="24"/>
        </w:rPr>
      </w:pPr>
      <w:r w:rsidRPr="005D6121">
        <w:rPr>
          <w:rFonts w:ascii="Arial" w:hAnsi="Arial" w:cs="Arial"/>
          <w:b/>
          <w:i/>
          <w:color w:val="FF0000"/>
          <w:sz w:val="24"/>
          <w:szCs w:val="24"/>
        </w:rPr>
        <w:t xml:space="preserve">N.B. </w:t>
      </w:r>
      <w:r w:rsidRPr="005D6121">
        <w:rPr>
          <w:rFonts w:ascii="Arial" w:hAnsi="Arial" w:cs="Arial"/>
          <w:i/>
          <w:color w:val="FF0000"/>
          <w:sz w:val="24"/>
          <w:szCs w:val="24"/>
        </w:rPr>
        <w:t xml:space="preserve">content of this chapter will be presented by the VPAA </w:t>
      </w:r>
    </w:p>
    <w:p w14:paraId="320AE451" w14:textId="77777777" w:rsidR="001272BA" w:rsidRPr="00510A7E" w:rsidRDefault="001272BA" w:rsidP="001272BA">
      <w:pPr>
        <w:pStyle w:val="NoSpacing"/>
        <w:jc w:val="both"/>
        <w:rPr>
          <w:rFonts w:ascii="Arial" w:hAnsi="Arial" w:cs="Arial"/>
          <w:sz w:val="24"/>
          <w:szCs w:val="24"/>
        </w:rPr>
      </w:pPr>
    </w:p>
    <w:p w14:paraId="66E5D0F7" w14:textId="3FF07B06" w:rsidR="001272BA" w:rsidRPr="00510A7E" w:rsidRDefault="00A55ACB" w:rsidP="001272BA">
      <w:pPr>
        <w:pStyle w:val="NoSpacing"/>
        <w:jc w:val="both"/>
        <w:rPr>
          <w:rFonts w:ascii="Arial" w:hAnsi="Arial" w:cs="Arial"/>
          <w:b/>
          <w:i/>
          <w:sz w:val="24"/>
          <w:szCs w:val="24"/>
          <w:u w:val="single"/>
        </w:rPr>
      </w:pPr>
      <w:r w:rsidRPr="00510A7E">
        <w:rPr>
          <w:rFonts w:ascii="Arial" w:hAnsi="Arial" w:cs="Arial"/>
          <w:b/>
          <w:i/>
          <w:sz w:val="24"/>
          <w:szCs w:val="24"/>
          <w:u w:val="single"/>
        </w:rPr>
        <w:t xml:space="preserve">2.1 </w:t>
      </w:r>
      <w:r w:rsidR="001272BA" w:rsidRPr="00510A7E">
        <w:rPr>
          <w:rFonts w:ascii="Arial" w:hAnsi="Arial" w:cs="Arial"/>
          <w:b/>
          <w:i/>
          <w:sz w:val="24"/>
          <w:szCs w:val="24"/>
          <w:u w:val="single"/>
        </w:rPr>
        <w:t>Academic Calendar and Classes</w:t>
      </w:r>
    </w:p>
    <w:p w14:paraId="198E6FE5" w14:textId="77777777" w:rsidR="001272BA" w:rsidRPr="00510A7E" w:rsidRDefault="001272BA" w:rsidP="001272BA">
      <w:pPr>
        <w:pStyle w:val="NoSpacing"/>
        <w:jc w:val="both"/>
        <w:rPr>
          <w:rFonts w:ascii="Arial" w:hAnsi="Arial" w:cs="Arial"/>
          <w:sz w:val="24"/>
          <w:szCs w:val="24"/>
        </w:rPr>
      </w:pPr>
    </w:p>
    <w:p w14:paraId="086767B5" w14:textId="77777777" w:rsidR="001272BA" w:rsidRPr="00510A7E" w:rsidRDefault="001272BA" w:rsidP="001272BA">
      <w:pPr>
        <w:pStyle w:val="NoSpacing"/>
        <w:jc w:val="both"/>
        <w:rPr>
          <w:rFonts w:ascii="Arial" w:hAnsi="Arial" w:cs="Arial"/>
          <w:sz w:val="24"/>
          <w:szCs w:val="24"/>
        </w:rPr>
      </w:pPr>
      <w:r w:rsidRPr="00510A7E">
        <w:rPr>
          <w:rFonts w:ascii="Arial" w:hAnsi="Arial" w:cs="Arial"/>
          <w:sz w:val="24"/>
          <w:szCs w:val="24"/>
        </w:rPr>
        <w:tab/>
        <w:t xml:space="preserve">Section 1. </w:t>
      </w:r>
      <w:r w:rsidRPr="00510A7E">
        <w:rPr>
          <w:rFonts w:ascii="Arial" w:hAnsi="Arial" w:cs="Arial"/>
          <w:b/>
          <w:sz w:val="24"/>
          <w:szCs w:val="24"/>
        </w:rPr>
        <w:t>Academic Calendar.</w:t>
      </w:r>
      <w:r w:rsidRPr="00510A7E">
        <w:rPr>
          <w:rFonts w:ascii="Arial" w:hAnsi="Arial" w:cs="Arial"/>
          <w:sz w:val="24"/>
          <w:szCs w:val="24"/>
        </w:rPr>
        <w:t xml:space="preserve"> The academic calendar shall be prepared in accordance with pertinent guidelines of the Commission on Higher Education (CHED). The academic calendar shall be prepared by the University Registrar in coordination with the VPAA and as endorsed by the Academic Council for the approval of the BOR. </w:t>
      </w:r>
    </w:p>
    <w:p w14:paraId="0202311F" w14:textId="77777777" w:rsidR="001272BA" w:rsidRPr="00510A7E" w:rsidRDefault="001272BA" w:rsidP="001272BA">
      <w:pPr>
        <w:pStyle w:val="NoSpacing"/>
        <w:jc w:val="both"/>
        <w:rPr>
          <w:rFonts w:ascii="Arial" w:hAnsi="Arial" w:cs="Arial"/>
          <w:sz w:val="24"/>
          <w:szCs w:val="24"/>
        </w:rPr>
      </w:pPr>
    </w:p>
    <w:p w14:paraId="292325BD" w14:textId="77777777" w:rsidR="001272BA" w:rsidRPr="00510A7E" w:rsidRDefault="001272BA" w:rsidP="00E702EA">
      <w:pPr>
        <w:pStyle w:val="NoSpacing"/>
        <w:ind w:firstLine="720"/>
        <w:jc w:val="both"/>
        <w:rPr>
          <w:rFonts w:ascii="Arial" w:hAnsi="Arial" w:cs="Arial"/>
          <w:sz w:val="24"/>
          <w:szCs w:val="24"/>
        </w:rPr>
      </w:pPr>
      <w:r w:rsidRPr="00510A7E">
        <w:rPr>
          <w:rFonts w:ascii="Arial" w:hAnsi="Arial" w:cs="Arial"/>
          <w:sz w:val="24"/>
          <w:szCs w:val="24"/>
        </w:rPr>
        <w:t xml:space="preserve">Section 2. </w:t>
      </w:r>
      <w:r w:rsidRPr="00510A7E">
        <w:rPr>
          <w:rFonts w:ascii="Arial" w:hAnsi="Arial" w:cs="Arial"/>
          <w:b/>
          <w:sz w:val="24"/>
          <w:szCs w:val="24"/>
        </w:rPr>
        <w:t>Academic Year.</w:t>
      </w:r>
      <w:r w:rsidRPr="00510A7E">
        <w:rPr>
          <w:rFonts w:ascii="Arial" w:hAnsi="Arial" w:cs="Arial"/>
          <w:sz w:val="24"/>
          <w:szCs w:val="24"/>
        </w:rPr>
        <w:t xml:space="preserve"> There shall be two regular semesters and a midyear term in an academic year, each with at least 18 weeks or 54 contact hours.</w:t>
      </w:r>
    </w:p>
    <w:p w14:paraId="446B9556" w14:textId="77777777" w:rsidR="001272BA" w:rsidRPr="00510A7E" w:rsidRDefault="001272BA" w:rsidP="001272BA">
      <w:pPr>
        <w:pStyle w:val="NoSpacing"/>
        <w:jc w:val="both"/>
        <w:rPr>
          <w:rFonts w:ascii="Arial" w:hAnsi="Arial" w:cs="Arial"/>
          <w:sz w:val="24"/>
          <w:szCs w:val="24"/>
        </w:rPr>
      </w:pPr>
    </w:p>
    <w:p w14:paraId="6E4CCE45" w14:textId="77777777" w:rsidR="001272BA" w:rsidRPr="00510A7E" w:rsidRDefault="001272BA" w:rsidP="001272BA">
      <w:pPr>
        <w:pStyle w:val="NoSpacing"/>
        <w:jc w:val="both"/>
        <w:rPr>
          <w:rFonts w:ascii="Arial" w:hAnsi="Arial" w:cs="Arial"/>
          <w:sz w:val="24"/>
          <w:szCs w:val="24"/>
        </w:rPr>
      </w:pPr>
      <w:r w:rsidRPr="00510A7E">
        <w:rPr>
          <w:rFonts w:ascii="Arial" w:hAnsi="Arial" w:cs="Arial"/>
          <w:sz w:val="24"/>
          <w:szCs w:val="24"/>
        </w:rPr>
        <w:tab/>
        <w:t xml:space="preserve">Section 3. </w:t>
      </w:r>
      <w:r w:rsidRPr="00510A7E">
        <w:rPr>
          <w:rFonts w:ascii="Arial" w:hAnsi="Arial" w:cs="Arial"/>
          <w:b/>
          <w:sz w:val="24"/>
          <w:szCs w:val="24"/>
        </w:rPr>
        <w:t>Class Schedule.</w:t>
      </w:r>
      <w:r w:rsidRPr="00510A7E">
        <w:rPr>
          <w:rFonts w:ascii="Arial" w:hAnsi="Arial" w:cs="Arial"/>
          <w:sz w:val="24"/>
          <w:szCs w:val="24"/>
        </w:rPr>
        <w:t xml:space="preserve"> Schedule of classes shall be prepared by a committee headed by the VPAA, with the College Deans and the Department Chairpersons of the academic programs.</w:t>
      </w:r>
    </w:p>
    <w:p w14:paraId="13921897" w14:textId="77777777" w:rsidR="001272BA" w:rsidRPr="00510A7E" w:rsidRDefault="001272BA" w:rsidP="001272BA">
      <w:pPr>
        <w:pStyle w:val="NoSpacing"/>
        <w:jc w:val="both"/>
        <w:rPr>
          <w:rFonts w:ascii="Arial" w:hAnsi="Arial" w:cs="Arial"/>
          <w:sz w:val="24"/>
          <w:szCs w:val="24"/>
        </w:rPr>
      </w:pPr>
    </w:p>
    <w:p w14:paraId="66C62581" w14:textId="77777777" w:rsidR="001272BA" w:rsidRPr="00510A7E" w:rsidRDefault="001272BA" w:rsidP="001272BA">
      <w:pPr>
        <w:pStyle w:val="NoSpacing"/>
        <w:jc w:val="both"/>
        <w:rPr>
          <w:rFonts w:ascii="Arial" w:hAnsi="Arial" w:cs="Arial"/>
          <w:sz w:val="24"/>
          <w:szCs w:val="24"/>
        </w:rPr>
      </w:pPr>
      <w:r w:rsidRPr="00510A7E">
        <w:rPr>
          <w:rFonts w:ascii="Arial" w:hAnsi="Arial" w:cs="Arial"/>
          <w:sz w:val="24"/>
          <w:szCs w:val="24"/>
        </w:rPr>
        <w:tab/>
        <w:t xml:space="preserve">Section 4. </w:t>
      </w:r>
      <w:r w:rsidRPr="00510A7E">
        <w:rPr>
          <w:rFonts w:ascii="Arial" w:hAnsi="Arial" w:cs="Arial"/>
          <w:b/>
          <w:sz w:val="24"/>
          <w:szCs w:val="24"/>
        </w:rPr>
        <w:t>Class Size.</w:t>
      </w:r>
      <w:r w:rsidRPr="00510A7E">
        <w:rPr>
          <w:rFonts w:ascii="Arial" w:hAnsi="Arial" w:cs="Arial"/>
          <w:sz w:val="24"/>
          <w:szCs w:val="24"/>
        </w:rPr>
        <w:t xml:space="preserve"> The standard class sizes for undergraduate courses are as follows: lecture class, 50 students; laboratory class, 50 students (social) and 25 students (technical). Any deviation thereto shall be consistent with the supplementary academic policies and standards prescribed in the Student Handbook for undergraduate students.</w:t>
      </w:r>
    </w:p>
    <w:p w14:paraId="5A99BF19" w14:textId="77777777" w:rsidR="001272BA" w:rsidRPr="00510A7E" w:rsidRDefault="001272BA" w:rsidP="001272BA">
      <w:pPr>
        <w:pStyle w:val="NoSpacing"/>
        <w:jc w:val="both"/>
        <w:rPr>
          <w:rFonts w:ascii="Arial" w:hAnsi="Arial" w:cs="Arial"/>
          <w:sz w:val="24"/>
          <w:szCs w:val="24"/>
        </w:rPr>
      </w:pPr>
    </w:p>
    <w:p w14:paraId="5744F7E0" w14:textId="77777777" w:rsidR="001272BA" w:rsidRPr="00510A7E" w:rsidRDefault="001272BA" w:rsidP="00935645">
      <w:pPr>
        <w:pStyle w:val="NoSpacing"/>
        <w:ind w:firstLine="720"/>
        <w:jc w:val="both"/>
        <w:rPr>
          <w:rFonts w:ascii="Arial" w:hAnsi="Arial" w:cs="Arial"/>
          <w:sz w:val="24"/>
          <w:szCs w:val="24"/>
        </w:rPr>
      </w:pPr>
      <w:r w:rsidRPr="00510A7E">
        <w:rPr>
          <w:rFonts w:ascii="Arial" w:hAnsi="Arial" w:cs="Arial"/>
          <w:sz w:val="24"/>
          <w:szCs w:val="24"/>
        </w:rPr>
        <w:t xml:space="preserve">Section 5. </w:t>
      </w:r>
      <w:r w:rsidRPr="00510A7E">
        <w:rPr>
          <w:rFonts w:ascii="Arial" w:hAnsi="Arial" w:cs="Arial"/>
          <w:b/>
          <w:sz w:val="24"/>
          <w:szCs w:val="24"/>
        </w:rPr>
        <w:t>Class Dismissal</w:t>
      </w:r>
      <w:r w:rsidRPr="00510A7E">
        <w:rPr>
          <w:rFonts w:ascii="Arial" w:hAnsi="Arial" w:cs="Arial"/>
          <w:sz w:val="24"/>
          <w:szCs w:val="24"/>
        </w:rPr>
        <w:t>. The University shall promulgate rules and regulations to constitute the mechanism for dismissing a class as prescribed in the Student Handbook for undergraduate students.</w:t>
      </w:r>
    </w:p>
    <w:p w14:paraId="5BD514C2" w14:textId="77777777" w:rsidR="00935645" w:rsidRPr="00510A7E" w:rsidRDefault="00935645" w:rsidP="001272BA">
      <w:pPr>
        <w:pStyle w:val="NoSpacing"/>
        <w:jc w:val="both"/>
        <w:rPr>
          <w:rFonts w:ascii="Arial" w:hAnsi="Arial" w:cs="Arial"/>
          <w:sz w:val="24"/>
          <w:szCs w:val="24"/>
        </w:rPr>
      </w:pPr>
    </w:p>
    <w:p w14:paraId="17353F14" w14:textId="0238E5D0" w:rsidR="001272BA" w:rsidRPr="00510A7E" w:rsidRDefault="001272BA" w:rsidP="00935645">
      <w:pPr>
        <w:pStyle w:val="NoSpacing"/>
        <w:ind w:firstLine="720"/>
        <w:jc w:val="both"/>
        <w:rPr>
          <w:rFonts w:ascii="Arial" w:hAnsi="Arial" w:cs="Arial"/>
          <w:sz w:val="24"/>
          <w:szCs w:val="24"/>
        </w:rPr>
      </w:pPr>
      <w:r w:rsidRPr="00510A7E">
        <w:rPr>
          <w:rFonts w:ascii="Arial" w:hAnsi="Arial" w:cs="Arial"/>
          <w:sz w:val="24"/>
          <w:szCs w:val="24"/>
        </w:rPr>
        <w:lastRenderedPageBreak/>
        <w:t xml:space="preserve">Section 6. </w:t>
      </w:r>
      <w:r w:rsidRPr="00510A7E">
        <w:rPr>
          <w:rFonts w:ascii="Arial" w:hAnsi="Arial" w:cs="Arial"/>
          <w:b/>
          <w:sz w:val="24"/>
          <w:szCs w:val="24"/>
        </w:rPr>
        <w:t>Class Suspension</w:t>
      </w:r>
      <w:r w:rsidRPr="00510A7E">
        <w:rPr>
          <w:rFonts w:ascii="Arial" w:hAnsi="Arial" w:cs="Arial"/>
          <w:sz w:val="24"/>
          <w:szCs w:val="24"/>
        </w:rPr>
        <w:t>. The University shall promulgate rules and regulations to constitute the mechanism for a class suspension as prescribed in the Student Handbook for undergraduate students.</w:t>
      </w:r>
    </w:p>
    <w:p w14:paraId="70C19C42" w14:textId="77777777" w:rsidR="001272BA" w:rsidRPr="00510A7E" w:rsidRDefault="001272BA" w:rsidP="001272BA">
      <w:pPr>
        <w:pStyle w:val="NoSpacing"/>
        <w:jc w:val="both"/>
        <w:rPr>
          <w:rFonts w:ascii="Arial" w:hAnsi="Arial" w:cs="Arial"/>
          <w:sz w:val="24"/>
          <w:szCs w:val="24"/>
        </w:rPr>
      </w:pPr>
    </w:p>
    <w:p w14:paraId="4E948072" w14:textId="1CDD427B" w:rsidR="001272BA" w:rsidRPr="00510A7E" w:rsidRDefault="00A55ACB" w:rsidP="001272BA">
      <w:pPr>
        <w:pStyle w:val="NoSpacing"/>
        <w:jc w:val="both"/>
        <w:rPr>
          <w:rFonts w:ascii="Arial" w:hAnsi="Arial" w:cs="Arial"/>
          <w:b/>
          <w:i/>
          <w:sz w:val="24"/>
          <w:szCs w:val="24"/>
          <w:u w:val="single"/>
        </w:rPr>
      </w:pPr>
      <w:r w:rsidRPr="00510A7E">
        <w:rPr>
          <w:rFonts w:ascii="Arial" w:hAnsi="Arial" w:cs="Arial"/>
          <w:b/>
          <w:i/>
          <w:sz w:val="24"/>
          <w:szCs w:val="24"/>
          <w:u w:val="single"/>
        </w:rPr>
        <w:t xml:space="preserve">2.2 </w:t>
      </w:r>
      <w:r w:rsidR="001272BA" w:rsidRPr="00510A7E">
        <w:rPr>
          <w:rFonts w:ascii="Arial" w:hAnsi="Arial" w:cs="Arial"/>
          <w:b/>
          <w:i/>
          <w:sz w:val="24"/>
          <w:szCs w:val="24"/>
          <w:u w:val="single"/>
        </w:rPr>
        <w:t>Admission and Registration</w:t>
      </w:r>
    </w:p>
    <w:p w14:paraId="3210619E" w14:textId="77777777" w:rsidR="001272BA" w:rsidRPr="00510A7E" w:rsidRDefault="001272BA" w:rsidP="001272BA">
      <w:pPr>
        <w:pStyle w:val="NoSpacing"/>
        <w:jc w:val="both"/>
        <w:rPr>
          <w:rFonts w:ascii="Arial" w:hAnsi="Arial" w:cs="Arial"/>
          <w:sz w:val="24"/>
          <w:szCs w:val="24"/>
        </w:rPr>
      </w:pPr>
    </w:p>
    <w:p w14:paraId="397DB9D3" w14:textId="77777777" w:rsidR="001272BA" w:rsidRPr="00510A7E" w:rsidRDefault="001272BA" w:rsidP="001272BA">
      <w:pPr>
        <w:pStyle w:val="NoSpacing"/>
        <w:jc w:val="both"/>
        <w:rPr>
          <w:rFonts w:ascii="Arial" w:hAnsi="Arial" w:cs="Arial"/>
          <w:sz w:val="24"/>
          <w:szCs w:val="24"/>
        </w:rPr>
      </w:pPr>
      <w:r w:rsidRPr="00510A7E">
        <w:rPr>
          <w:rFonts w:ascii="Arial" w:hAnsi="Arial" w:cs="Arial"/>
          <w:sz w:val="24"/>
          <w:szCs w:val="24"/>
        </w:rPr>
        <w:tab/>
        <w:t xml:space="preserve">Section 1. </w:t>
      </w:r>
      <w:r w:rsidRPr="00510A7E">
        <w:rPr>
          <w:rFonts w:ascii="Arial" w:hAnsi="Arial" w:cs="Arial"/>
          <w:b/>
          <w:sz w:val="24"/>
          <w:szCs w:val="24"/>
        </w:rPr>
        <w:t>Entrance Requirements.</w:t>
      </w:r>
      <w:r w:rsidRPr="00510A7E">
        <w:rPr>
          <w:rFonts w:ascii="Arial" w:hAnsi="Arial" w:cs="Arial"/>
          <w:sz w:val="24"/>
          <w:szCs w:val="24"/>
        </w:rPr>
        <w:t xml:space="preserve"> There shall be a set of entrance requirements for each academic program to be prescribed by the college offering the program, subject to the approval of the university Academic Council and the confirmation of the BOR.</w:t>
      </w:r>
    </w:p>
    <w:p w14:paraId="274E9BCF" w14:textId="77777777" w:rsidR="001272BA" w:rsidRPr="00510A7E" w:rsidRDefault="001272BA" w:rsidP="001272BA">
      <w:pPr>
        <w:pStyle w:val="NoSpacing"/>
        <w:jc w:val="both"/>
        <w:rPr>
          <w:rFonts w:ascii="Arial" w:hAnsi="Arial" w:cs="Arial"/>
          <w:sz w:val="24"/>
          <w:szCs w:val="24"/>
        </w:rPr>
      </w:pPr>
    </w:p>
    <w:p w14:paraId="0DBC2AF8" w14:textId="10804D9D" w:rsidR="001272BA" w:rsidRPr="00510A7E" w:rsidRDefault="001272BA" w:rsidP="00935645">
      <w:pPr>
        <w:pStyle w:val="NoSpacing"/>
        <w:ind w:left="720" w:firstLine="720"/>
        <w:jc w:val="both"/>
        <w:rPr>
          <w:rFonts w:ascii="Arial" w:hAnsi="Arial" w:cs="Arial"/>
          <w:sz w:val="24"/>
          <w:szCs w:val="24"/>
        </w:rPr>
      </w:pPr>
      <w:r w:rsidRPr="00510A7E">
        <w:rPr>
          <w:rFonts w:ascii="Arial" w:hAnsi="Arial" w:cs="Arial"/>
          <w:sz w:val="24"/>
          <w:szCs w:val="24"/>
        </w:rPr>
        <w:t>1.1.</w:t>
      </w:r>
      <w:r w:rsidRPr="00510A7E">
        <w:rPr>
          <w:rFonts w:ascii="Arial" w:hAnsi="Arial" w:cs="Arial"/>
          <w:sz w:val="24"/>
          <w:szCs w:val="24"/>
        </w:rPr>
        <w:tab/>
        <w:t xml:space="preserve">CSU Scholarship and Admission Test (CSAT) shall be given to college entrants and transfer students which shall serve as one of the bases to determine the fitness of the students to the program they intend to </w:t>
      </w:r>
      <w:r w:rsidR="00EA7B24" w:rsidRPr="00510A7E">
        <w:rPr>
          <w:rFonts w:ascii="Arial" w:hAnsi="Arial" w:cs="Arial"/>
          <w:sz w:val="24"/>
          <w:szCs w:val="24"/>
        </w:rPr>
        <w:t>enrol</w:t>
      </w:r>
      <w:r w:rsidRPr="00510A7E">
        <w:rPr>
          <w:rFonts w:ascii="Arial" w:hAnsi="Arial" w:cs="Arial"/>
          <w:sz w:val="24"/>
          <w:szCs w:val="24"/>
        </w:rPr>
        <w:t xml:space="preserve"> in.</w:t>
      </w:r>
    </w:p>
    <w:p w14:paraId="06C92C9C" w14:textId="4AA07459" w:rsidR="001272BA" w:rsidRPr="00510A7E" w:rsidRDefault="001272BA" w:rsidP="00935645">
      <w:pPr>
        <w:pStyle w:val="NoSpacing"/>
        <w:ind w:left="720" w:firstLine="720"/>
        <w:jc w:val="both"/>
        <w:rPr>
          <w:rFonts w:ascii="Arial" w:hAnsi="Arial" w:cs="Arial"/>
          <w:sz w:val="24"/>
          <w:szCs w:val="24"/>
        </w:rPr>
      </w:pPr>
      <w:r w:rsidRPr="00510A7E">
        <w:rPr>
          <w:rFonts w:ascii="Arial" w:hAnsi="Arial" w:cs="Arial"/>
          <w:sz w:val="24"/>
          <w:szCs w:val="24"/>
        </w:rPr>
        <w:t>1.2.</w:t>
      </w:r>
      <w:r w:rsidRPr="00510A7E">
        <w:rPr>
          <w:rFonts w:ascii="Arial" w:hAnsi="Arial" w:cs="Arial"/>
          <w:sz w:val="24"/>
          <w:szCs w:val="24"/>
        </w:rPr>
        <w:tab/>
        <w:t>Foreign students shall be required to meet substantial re</w:t>
      </w:r>
      <w:r w:rsidR="00EA7B24">
        <w:rPr>
          <w:rFonts w:ascii="Arial" w:hAnsi="Arial" w:cs="Arial"/>
          <w:sz w:val="24"/>
          <w:szCs w:val="24"/>
        </w:rPr>
        <w:t xml:space="preserve">quirements prescribed for </w:t>
      </w:r>
      <w:r w:rsidRPr="00510A7E">
        <w:rPr>
          <w:rFonts w:ascii="Arial" w:hAnsi="Arial" w:cs="Arial"/>
          <w:sz w:val="24"/>
          <w:szCs w:val="24"/>
        </w:rPr>
        <w:t>admission to the University. They must submit a valid study permit from the Commission on Higher Education (CHED) for college students or from the Department of Education (DEPED) for High School students, and transfer credentials have they previously enrolled in another school in the Philippines.</w:t>
      </w:r>
      <w:r w:rsidR="00EA7B24">
        <w:rPr>
          <w:rFonts w:ascii="Arial" w:hAnsi="Arial" w:cs="Arial"/>
          <w:sz w:val="24"/>
          <w:szCs w:val="24"/>
        </w:rPr>
        <w:t xml:space="preserve">  </w:t>
      </w:r>
      <w:r w:rsidR="00954E53">
        <w:rPr>
          <w:rFonts w:ascii="Arial" w:hAnsi="Arial" w:cs="Arial"/>
          <w:sz w:val="24"/>
          <w:szCs w:val="24"/>
        </w:rPr>
        <w:t>Admission of foreign students shall be governed by the Joint Memorandum Order No. 01 s. 2017 which is the consolidated implementing guidelines on the entry and stay of foreign students in the Philippines.</w:t>
      </w:r>
    </w:p>
    <w:p w14:paraId="03FFA65E" w14:textId="77777777" w:rsidR="001272BA" w:rsidRPr="00510A7E" w:rsidRDefault="001272BA" w:rsidP="001272BA">
      <w:pPr>
        <w:pStyle w:val="NoSpacing"/>
        <w:jc w:val="both"/>
        <w:rPr>
          <w:rFonts w:ascii="Arial" w:hAnsi="Arial" w:cs="Arial"/>
          <w:sz w:val="24"/>
          <w:szCs w:val="24"/>
        </w:rPr>
      </w:pPr>
      <w:r w:rsidRPr="00510A7E">
        <w:rPr>
          <w:rFonts w:ascii="Arial" w:hAnsi="Arial" w:cs="Arial"/>
          <w:sz w:val="24"/>
          <w:szCs w:val="24"/>
        </w:rPr>
        <w:tab/>
        <w:t xml:space="preserve">Section 3.  </w:t>
      </w:r>
      <w:r w:rsidRPr="00510A7E">
        <w:rPr>
          <w:rFonts w:ascii="Arial" w:hAnsi="Arial" w:cs="Arial"/>
          <w:b/>
          <w:sz w:val="24"/>
          <w:szCs w:val="24"/>
        </w:rPr>
        <w:t>Registration.</w:t>
      </w:r>
      <w:r w:rsidRPr="00510A7E">
        <w:rPr>
          <w:rFonts w:ascii="Arial" w:hAnsi="Arial" w:cs="Arial"/>
          <w:sz w:val="24"/>
          <w:szCs w:val="24"/>
        </w:rPr>
        <w:t xml:space="preserve"> The University shall provide a systematic process through which any eligible students can reserve seats in particular classes.</w:t>
      </w:r>
    </w:p>
    <w:p w14:paraId="019E1096" w14:textId="77777777" w:rsidR="001272BA" w:rsidRPr="00510A7E" w:rsidRDefault="001272BA" w:rsidP="001272BA">
      <w:pPr>
        <w:pStyle w:val="NoSpacing"/>
        <w:jc w:val="both"/>
        <w:rPr>
          <w:rFonts w:ascii="Arial" w:hAnsi="Arial" w:cs="Arial"/>
          <w:sz w:val="24"/>
          <w:szCs w:val="24"/>
        </w:rPr>
      </w:pPr>
    </w:p>
    <w:p w14:paraId="27EEF2F5" w14:textId="77777777" w:rsidR="001272BA" w:rsidRPr="00510A7E" w:rsidRDefault="001272BA" w:rsidP="00B444E8">
      <w:pPr>
        <w:pStyle w:val="NoSpacing"/>
        <w:ind w:left="720" w:firstLine="720"/>
        <w:jc w:val="both"/>
        <w:rPr>
          <w:rFonts w:ascii="Arial" w:hAnsi="Arial" w:cs="Arial"/>
          <w:sz w:val="24"/>
          <w:szCs w:val="24"/>
        </w:rPr>
      </w:pPr>
      <w:r w:rsidRPr="00510A7E">
        <w:rPr>
          <w:rFonts w:ascii="Arial" w:hAnsi="Arial" w:cs="Arial"/>
          <w:sz w:val="24"/>
          <w:szCs w:val="24"/>
        </w:rPr>
        <w:t>3.1.</w:t>
      </w:r>
      <w:r w:rsidRPr="00510A7E">
        <w:rPr>
          <w:rFonts w:ascii="Arial" w:hAnsi="Arial" w:cs="Arial"/>
          <w:sz w:val="24"/>
          <w:szCs w:val="24"/>
        </w:rPr>
        <w:tab/>
        <w:t xml:space="preserve">Students shall register within the scheduled registration period set according to the approved academic calendar. </w:t>
      </w:r>
    </w:p>
    <w:p w14:paraId="14EB57C8" w14:textId="1F26CD5A" w:rsidR="001272BA" w:rsidRPr="00510A7E" w:rsidRDefault="001272BA" w:rsidP="00E702EA">
      <w:pPr>
        <w:pStyle w:val="NoSpacing"/>
        <w:ind w:left="720" w:firstLine="720"/>
        <w:jc w:val="both"/>
        <w:rPr>
          <w:rFonts w:ascii="Arial" w:hAnsi="Arial" w:cs="Arial"/>
          <w:sz w:val="24"/>
          <w:szCs w:val="24"/>
        </w:rPr>
      </w:pPr>
      <w:r w:rsidRPr="00510A7E">
        <w:rPr>
          <w:rFonts w:ascii="Arial" w:hAnsi="Arial" w:cs="Arial"/>
          <w:sz w:val="24"/>
          <w:szCs w:val="24"/>
        </w:rPr>
        <w:lastRenderedPageBreak/>
        <w:t>3.2.</w:t>
      </w:r>
      <w:r w:rsidRPr="00510A7E">
        <w:rPr>
          <w:rFonts w:ascii="Arial" w:hAnsi="Arial" w:cs="Arial"/>
          <w:sz w:val="24"/>
          <w:szCs w:val="24"/>
        </w:rPr>
        <w:tab/>
        <w:t xml:space="preserve">Registration may be extended for a grace period of five working days after the last day of the registration schedule. </w:t>
      </w:r>
    </w:p>
    <w:p w14:paraId="2EA0AD71" w14:textId="77777777" w:rsidR="00E702EA" w:rsidRPr="00510A7E" w:rsidRDefault="00E702EA" w:rsidP="00E702EA">
      <w:pPr>
        <w:pStyle w:val="NoSpacing"/>
        <w:ind w:left="720" w:firstLine="720"/>
        <w:jc w:val="both"/>
        <w:rPr>
          <w:rFonts w:ascii="Arial" w:hAnsi="Arial" w:cs="Arial"/>
          <w:sz w:val="24"/>
          <w:szCs w:val="24"/>
        </w:rPr>
      </w:pPr>
    </w:p>
    <w:p w14:paraId="23934A2B" w14:textId="652AA748" w:rsidR="001272BA" w:rsidRPr="00510A7E" w:rsidRDefault="001272BA" w:rsidP="00E702EA">
      <w:pPr>
        <w:pStyle w:val="NoSpacing"/>
        <w:ind w:left="720" w:firstLine="720"/>
        <w:jc w:val="both"/>
        <w:rPr>
          <w:rFonts w:ascii="Arial" w:hAnsi="Arial" w:cs="Arial"/>
          <w:sz w:val="24"/>
          <w:szCs w:val="24"/>
        </w:rPr>
      </w:pPr>
      <w:r w:rsidRPr="00510A7E">
        <w:rPr>
          <w:rFonts w:ascii="Arial" w:hAnsi="Arial" w:cs="Arial"/>
          <w:sz w:val="24"/>
          <w:szCs w:val="24"/>
        </w:rPr>
        <w:t>3.3.</w:t>
      </w:r>
      <w:r w:rsidRPr="00510A7E">
        <w:rPr>
          <w:rFonts w:ascii="Arial" w:hAnsi="Arial" w:cs="Arial"/>
          <w:sz w:val="24"/>
          <w:szCs w:val="24"/>
        </w:rPr>
        <w:tab/>
        <w:t>A penalty shall be imposed for late registration done after the last day of the scheduled registration.</w:t>
      </w:r>
    </w:p>
    <w:p w14:paraId="30607031" w14:textId="77777777" w:rsidR="00E702EA" w:rsidRPr="00510A7E" w:rsidRDefault="00E702EA" w:rsidP="00E702EA">
      <w:pPr>
        <w:pStyle w:val="NoSpacing"/>
        <w:ind w:left="720" w:firstLine="720"/>
        <w:jc w:val="both"/>
        <w:rPr>
          <w:rFonts w:ascii="Arial" w:hAnsi="Arial" w:cs="Arial"/>
          <w:sz w:val="24"/>
          <w:szCs w:val="24"/>
        </w:rPr>
      </w:pPr>
    </w:p>
    <w:p w14:paraId="64911FC9" w14:textId="7EBCC504" w:rsidR="001272BA" w:rsidRPr="00510A7E" w:rsidRDefault="001272BA" w:rsidP="00E702EA">
      <w:pPr>
        <w:pStyle w:val="NoSpacing"/>
        <w:ind w:left="720" w:firstLine="720"/>
        <w:jc w:val="both"/>
        <w:rPr>
          <w:rFonts w:ascii="Arial" w:hAnsi="Arial" w:cs="Arial"/>
          <w:sz w:val="24"/>
          <w:szCs w:val="24"/>
        </w:rPr>
      </w:pPr>
      <w:r w:rsidRPr="00510A7E">
        <w:rPr>
          <w:rFonts w:ascii="Arial" w:hAnsi="Arial" w:cs="Arial"/>
          <w:sz w:val="24"/>
          <w:szCs w:val="24"/>
        </w:rPr>
        <w:t>3.4.</w:t>
      </w:r>
      <w:r w:rsidRPr="00510A7E">
        <w:rPr>
          <w:rFonts w:ascii="Arial" w:hAnsi="Arial" w:cs="Arial"/>
          <w:sz w:val="24"/>
          <w:szCs w:val="24"/>
        </w:rPr>
        <w:tab/>
        <w:t xml:space="preserve">Registration shall not be allowed after 12 percent of the regular class meetings have been </w:t>
      </w:r>
      <w:r w:rsidR="00127AFC" w:rsidRPr="00510A7E">
        <w:rPr>
          <w:rFonts w:ascii="Arial" w:hAnsi="Arial" w:cs="Arial"/>
          <w:sz w:val="24"/>
          <w:szCs w:val="24"/>
        </w:rPr>
        <w:t>held, unless</w:t>
      </w:r>
      <w:r w:rsidRPr="00510A7E">
        <w:rPr>
          <w:rFonts w:ascii="Arial" w:hAnsi="Arial" w:cs="Arial"/>
          <w:sz w:val="24"/>
          <w:szCs w:val="24"/>
        </w:rPr>
        <w:t xml:space="preserve"> the VPAA, through channels, give permission after consideration of the student’s scholastic and other perceivable capabilities and skills. </w:t>
      </w:r>
    </w:p>
    <w:p w14:paraId="2ADF13A7" w14:textId="77777777" w:rsidR="00E702EA" w:rsidRPr="00510A7E" w:rsidRDefault="00E702EA" w:rsidP="00E702EA">
      <w:pPr>
        <w:pStyle w:val="NoSpacing"/>
        <w:ind w:left="720" w:firstLine="720"/>
        <w:jc w:val="both"/>
        <w:rPr>
          <w:rFonts w:ascii="Arial" w:hAnsi="Arial" w:cs="Arial"/>
          <w:sz w:val="24"/>
          <w:szCs w:val="24"/>
        </w:rPr>
      </w:pPr>
    </w:p>
    <w:p w14:paraId="2E7D4124" w14:textId="77777777" w:rsidR="001272BA" w:rsidRPr="00510A7E" w:rsidRDefault="001272BA" w:rsidP="00E702EA">
      <w:pPr>
        <w:pStyle w:val="NoSpacing"/>
        <w:ind w:left="720" w:firstLine="720"/>
        <w:jc w:val="both"/>
        <w:rPr>
          <w:rFonts w:ascii="Arial" w:hAnsi="Arial" w:cs="Arial"/>
          <w:sz w:val="24"/>
          <w:szCs w:val="24"/>
        </w:rPr>
      </w:pPr>
      <w:r w:rsidRPr="00510A7E">
        <w:rPr>
          <w:rFonts w:ascii="Arial" w:hAnsi="Arial" w:cs="Arial"/>
          <w:sz w:val="24"/>
          <w:szCs w:val="24"/>
        </w:rPr>
        <w:t>3.5.</w:t>
      </w:r>
      <w:r w:rsidRPr="00510A7E">
        <w:rPr>
          <w:rFonts w:ascii="Arial" w:hAnsi="Arial" w:cs="Arial"/>
          <w:sz w:val="24"/>
          <w:szCs w:val="24"/>
        </w:rPr>
        <w:tab/>
        <w:t xml:space="preserve">An academic load beyond the regular load indicated in curriculum is subject to the approval of the VPAA through channels. </w:t>
      </w:r>
    </w:p>
    <w:p w14:paraId="1638DF71" w14:textId="77777777" w:rsidR="001272BA" w:rsidRPr="00510A7E" w:rsidRDefault="001272BA" w:rsidP="001272BA">
      <w:pPr>
        <w:pStyle w:val="NoSpacing"/>
        <w:jc w:val="both"/>
        <w:rPr>
          <w:rFonts w:ascii="Arial" w:hAnsi="Arial" w:cs="Arial"/>
          <w:sz w:val="24"/>
          <w:szCs w:val="24"/>
        </w:rPr>
      </w:pPr>
    </w:p>
    <w:p w14:paraId="1EE0B1F8" w14:textId="77777777" w:rsidR="001272BA" w:rsidRPr="00510A7E" w:rsidRDefault="001272BA" w:rsidP="001272BA">
      <w:pPr>
        <w:pStyle w:val="NoSpacing"/>
        <w:jc w:val="both"/>
        <w:rPr>
          <w:rFonts w:ascii="Arial" w:hAnsi="Arial" w:cs="Arial"/>
          <w:sz w:val="24"/>
          <w:szCs w:val="24"/>
        </w:rPr>
      </w:pPr>
      <w:r w:rsidRPr="00510A7E">
        <w:rPr>
          <w:rFonts w:ascii="Arial" w:hAnsi="Arial" w:cs="Arial"/>
          <w:sz w:val="24"/>
          <w:szCs w:val="24"/>
        </w:rPr>
        <w:tab/>
        <w:t xml:space="preserve">Section 4. </w:t>
      </w:r>
      <w:r w:rsidRPr="00510A7E">
        <w:rPr>
          <w:rFonts w:ascii="Arial" w:hAnsi="Arial" w:cs="Arial"/>
          <w:b/>
          <w:sz w:val="24"/>
          <w:szCs w:val="24"/>
        </w:rPr>
        <w:t>Cross-Registration</w:t>
      </w:r>
      <w:r w:rsidRPr="00510A7E">
        <w:rPr>
          <w:rFonts w:ascii="Arial" w:hAnsi="Arial" w:cs="Arial"/>
          <w:sz w:val="24"/>
          <w:szCs w:val="24"/>
        </w:rPr>
        <w:t>. The University shall provide a mechanism for cross-registration, a system allowing students in the University or at another university to take individual courses for credit at another institution or at the University, respectively.</w:t>
      </w:r>
    </w:p>
    <w:p w14:paraId="2D182840" w14:textId="77777777" w:rsidR="001272BA" w:rsidRPr="00510A7E" w:rsidRDefault="001272BA" w:rsidP="001272BA">
      <w:pPr>
        <w:pStyle w:val="NoSpacing"/>
        <w:jc w:val="both"/>
        <w:rPr>
          <w:rFonts w:ascii="Arial" w:hAnsi="Arial" w:cs="Arial"/>
          <w:sz w:val="24"/>
          <w:szCs w:val="24"/>
        </w:rPr>
      </w:pPr>
    </w:p>
    <w:p w14:paraId="12CCD8B9" w14:textId="4B01C868" w:rsidR="001272BA" w:rsidRPr="00510A7E" w:rsidRDefault="001272BA" w:rsidP="00E702EA">
      <w:pPr>
        <w:pStyle w:val="NoSpacing"/>
        <w:ind w:left="720" w:firstLine="720"/>
        <w:jc w:val="both"/>
        <w:rPr>
          <w:rFonts w:ascii="Arial" w:hAnsi="Arial" w:cs="Arial"/>
          <w:sz w:val="24"/>
          <w:szCs w:val="24"/>
        </w:rPr>
      </w:pPr>
      <w:r w:rsidRPr="00510A7E">
        <w:rPr>
          <w:rFonts w:ascii="Arial" w:hAnsi="Arial" w:cs="Arial"/>
          <w:sz w:val="24"/>
          <w:szCs w:val="24"/>
        </w:rPr>
        <w:t>4.1.</w:t>
      </w:r>
      <w:r w:rsidRPr="00510A7E">
        <w:rPr>
          <w:rFonts w:ascii="Arial" w:hAnsi="Arial" w:cs="Arial"/>
          <w:sz w:val="24"/>
          <w:szCs w:val="24"/>
        </w:rPr>
        <w:tab/>
        <w:t>Students who are enrolled in another HEI may cross-register in the University upon presentation of a written permit issued by the appropriate official of their admitting school reflecting the allowed number of units and courses to be cross-registered in the University.</w:t>
      </w:r>
    </w:p>
    <w:p w14:paraId="1E721659" w14:textId="77777777" w:rsidR="00E702EA" w:rsidRPr="00510A7E" w:rsidRDefault="00E702EA" w:rsidP="00E702EA">
      <w:pPr>
        <w:pStyle w:val="NoSpacing"/>
        <w:ind w:left="720" w:firstLine="720"/>
        <w:jc w:val="both"/>
        <w:rPr>
          <w:rFonts w:ascii="Arial" w:hAnsi="Arial" w:cs="Arial"/>
          <w:sz w:val="24"/>
          <w:szCs w:val="24"/>
        </w:rPr>
      </w:pPr>
    </w:p>
    <w:p w14:paraId="57A2F0E5" w14:textId="19D022A2" w:rsidR="001272BA" w:rsidRPr="00510A7E" w:rsidRDefault="001272BA" w:rsidP="00E702EA">
      <w:pPr>
        <w:pStyle w:val="NoSpacing"/>
        <w:ind w:left="720" w:firstLine="720"/>
        <w:jc w:val="both"/>
        <w:rPr>
          <w:rFonts w:ascii="Arial" w:hAnsi="Arial" w:cs="Arial"/>
          <w:sz w:val="24"/>
          <w:szCs w:val="24"/>
        </w:rPr>
      </w:pPr>
      <w:r w:rsidRPr="00510A7E">
        <w:rPr>
          <w:rFonts w:ascii="Arial" w:hAnsi="Arial" w:cs="Arial"/>
          <w:sz w:val="24"/>
          <w:szCs w:val="24"/>
        </w:rPr>
        <w:t>4.2.</w:t>
      </w:r>
      <w:r w:rsidRPr="00510A7E">
        <w:rPr>
          <w:rFonts w:ascii="Arial" w:hAnsi="Arial" w:cs="Arial"/>
          <w:sz w:val="24"/>
          <w:szCs w:val="24"/>
        </w:rPr>
        <w:tab/>
        <w:t xml:space="preserve">Students currently enrolled in the University, who intend to cross-register in another HEI upon recommendation of the Program Adviser, the Department Chairperson, and the College Dean and upon authorization given by the University Registrar may secure permission subject to all of the following conditions: </w:t>
      </w:r>
    </w:p>
    <w:p w14:paraId="60CD7392" w14:textId="77777777" w:rsidR="00E702EA" w:rsidRPr="00510A7E" w:rsidRDefault="00E702EA" w:rsidP="00E702EA">
      <w:pPr>
        <w:pStyle w:val="NoSpacing"/>
        <w:ind w:left="720" w:firstLine="720"/>
        <w:jc w:val="both"/>
        <w:rPr>
          <w:rFonts w:ascii="Arial" w:hAnsi="Arial" w:cs="Arial"/>
          <w:sz w:val="24"/>
          <w:szCs w:val="24"/>
        </w:rPr>
      </w:pPr>
    </w:p>
    <w:p w14:paraId="21006A2B" w14:textId="44D79642" w:rsidR="001272BA" w:rsidRPr="00510A7E" w:rsidRDefault="001272BA" w:rsidP="00B272BF">
      <w:pPr>
        <w:pStyle w:val="NoSpacing"/>
        <w:ind w:left="1440"/>
        <w:jc w:val="both"/>
        <w:rPr>
          <w:rFonts w:ascii="Arial" w:hAnsi="Arial" w:cs="Arial"/>
          <w:sz w:val="24"/>
          <w:szCs w:val="24"/>
        </w:rPr>
      </w:pPr>
      <w:r w:rsidRPr="00510A7E">
        <w:rPr>
          <w:rFonts w:ascii="Arial" w:hAnsi="Arial" w:cs="Arial"/>
          <w:sz w:val="24"/>
          <w:szCs w:val="24"/>
        </w:rPr>
        <w:lastRenderedPageBreak/>
        <w:t>4.2.1.</w:t>
      </w:r>
      <w:r w:rsidRPr="00510A7E">
        <w:rPr>
          <w:rFonts w:ascii="Arial" w:hAnsi="Arial" w:cs="Arial"/>
          <w:sz w:val="24"/>
          <w:szCs w:val="24"/>
        </w:rPr>
        <w:tab/>
        <w:t xml:space="preserve">that there is an immediate need for the cross-registration to offset the student’s academic deficiencies, as in the case of graduating students; </w:t>
      </w:r>
    </w:p>
    <w:p w14:paraId="1DAC433C" w14:textId="77777777" w:rsidR="00E702EA" w:rsidRPr="00510A7E" w:rsidRDefault="00E702EA" w:rsidP="00E702EA">
      <w:pPr>
        <w:pStyle w:val="NoSpacing"/>
        <w:ind w:left="1440" w:firstLine="720"/>
        <w:jc w:val="both"/>
        <w:rPr>
          <w:rFonts w:ascii="Arial" w:hAnsi="Arial" w:cs="Arial"/>
          <w:sz w:val="24"/>
          <w:szCs w:val="24"/>
        </w:rPr>
      </w:pPr>
    </w:p>
    <w:p w14:paraId="27F5B975" w14:textId="749C25CB" w:rsidR="001272BA" w:rsidRPr="00510A7E" w:rsidRDefault="001272BA" w:rsidP="00E702EA">
      <w:pPr>
        <w:pStyle w:val="NoSpacing"/>
        <w:ind w:left="1440" w:firstLine="720"/>
        <w:jc w:val="both"/>
        <w:rPr>
          <w:rFonts w:ascii="Arial" w:hAnsi="Arial" w:cs="Arial"/>
          <w:sz w:val="24"/>
          <w:szCs w:val="24"/>
        </w:rPr>
      </w:pPr>
      <w:r w:rsidRPr="00510A7E">
        <w:rPr>
          <w:rFonts w:ascii="Arial" w:hAnsi="Arial" w:cs="Arial"/>
          <w:sz w:val="24"/>
          <w:szCs w:val="24"/>
        </w:rPr>
        <w:t>4.2.2.</w:t>
      </w:r>
      <w:r w:rsidRPr="00510A7E">
        <w:rPr>
          <w:rFonts w:ascii="Arial" w:hAnsi="Arial" w:cs="Arial"/>
          <w:sz w:val="24"/>
          <w:szCs w:val="24"/>
        </w:rPr>
        <w:tab/>
        <w:t xml:space="preserve">that the courses are of the same coverage and of equal to or greater number of units to that of required in the student’s program curriculum; and, </w:t>
      </w:r>
    </w:p>
    <w:p w14:paraId="2562C426" w14:textId="77777777" w:rsidR="00E702EA" w:rsidRPr="00510A7E" w:rsidRDefault="00E702EA" w:rsidP="00E702EA">
      <w:pPr>
        <w:pStyle w:val="NoSpacing"/>
        <w:ind w:left="1440" w:firstLine="720"/>
        <w:jc w:val="both"/>
        <w:rPr>
          <w:rFonts w:ascii="Arial" w:hAnsi="Arial" w:cs="Arial"/>
          <w:sz w:val="24"/>
          <w:szCs w:val="24"/>
        </w:rPr>
      </w:pPr>
    </w:p>
    <w:p w14:paraId="18D87C12" w14:textId="0A56B13C" w:rsidR="001272BA" w:rsidRPr="00510A7E" w:rsidRDefault="001272BA" w:rsidP="00E702EA">
      <w:pPr>
        <w:pStyle w:val="NoSpacing"/>
        <w:ind w:left="1440" w:firstLine="720"/>
        <w:jc w:val="both"/>
        <w:rPr>
          <w:rFonts w:ascii="Arial" w:hAnsi="Arial" w:cs="Arial"/>
          <w:sz w:val="24"/>
          <w:szCs w:val="24"/>
        </w:rPr>
      </w:pPr>
      <w:r w:rsidRPr="00510A7E">
        <w:rPr>
          <w:rFonts w:ascii="Arial" w:hAnsi="Arial" w:cs="Arial"/>
          <w:sz w:val="24"/>
          <w:szCs w:val="24"/>
        </w:rPr>
        <w:t>4.2.3.</w:t>
      </w:r>
      <w:r w:rsidRPr="00510A7E">
        <w:rPr>
          <w:rFonts w:ascii="Arial" w:hAnsi="Arial" w:cs="Arial"/>
          <w:sz w:val="24"/>
          <w:szCs w:val="24"/>
        </w:rPr>
        <w:tab/>
        <w:t xml:space="preserve">that the HEI where the student will cross-register in is accredited either nationally or internationally. </w:t>
      </w:r>
    </w:p>
    <w:p w14:paraId="3AD9FEF3" w14:textId="77777777" w:rsidR="00E702EA" w:rsidRPr="00510A7E" w:rsidRDefault="00E702EA" w:rsidP="00E702EA">
      <w:pPr>
        <w:pStyle w:val="NoSpacing"/>
        <w:ind w:left="1440" w:firstLine="720"/>
        <w:jc w:val="both"/>
        <w:rPr>
          <w:rFonts w:ascii="Arial" w:hAnsi="Arial" w:cs="Arial"/>
          <w:sz w:val="24"/>
          <w:szCs w:val="24"/>
        </w:rPr>
      </w:pPr>
    </w:p>
    <w:p w14:paraId="441C8BB7" w14:textId="581673F0" w:rsidR="001272BA" w:rsidRPr="00510A7E" w:rsidRDefault="001272BA" w:rsidP="00E702EA">
      <w:pPr>
        <w:pStyle w:val="NoSpacing"/>
        <w:ind w:left="720" w:firstLine="720"/>
        <w:jc w:val="both"/>
        <w:rPr>
          <w:rFonts w:ascii="Arial" w:hAnsi="Arial" w:cs="Arial"/>
          <w:sz w:val="24"/>
          <w:szCs w:val="24"/>
        </w:rPr>
      </w:pPr>
      <w:r w:rsidRPr="00510A7E">
        <w:rPr>
          <w:rFonts w:ascii="Arial" w:hAnsi="Arial" w:cs="Arial"/>
          <w:sz w:val="24"/>
          <w:szCs w:val="24"/>
        </w:rPr>
        <w:t>4.3.</w:t>
      </w:r>
      <w:r w:rsidRPr="00510A7E">
        <w:rPr>
          <w:rFonts w:ascii="Arial" w:hAnsi="Arial" w:cs="Arial"/>
          <w:sz w:val="24"/>
          <w:szCs w:val="24"/>
        </w:rPr>
        <w:tab/>
        <w:t>The total number of credit units for which a student may cross</w:t>
      </w:r>
      <w:r w:rsidR="00E702EA" w:rsidRPr="00510A7E">
        <w:rPr>
          <w:rFonts w:ascii="Arial" w:hAnsi="Arial" w:cs="Arial"/>
          <w:sz w:val="24"/>
          <w:szCs w:val="24"/>
        </w:rPr>
        <w:t>- register</w:t>
      </w:r>
      <w:r w:rsidRPr="00510A7E">
        <w:rPr>
          <w:rFonts w:ascii="Arial" w:hAnsi="Arial" w:cs="Arial"/>
          <w:sz w:val="24"/>
          <w:szCs w:val="24"/>
        </w:rPr>
        <w:t xml:space="preserve"> in another HEI shall not exceed the maximum allowable units prescribed in the program curriculum including those who are currently enrolled in the University.</w:t>
      </w:r>
    </w:p>
    <w:p w14:paraId="706A98D9" w14:textId="77777777" w:rsidR="00E702EA" w:rsidRPr="00510A7E" w:rsidRDefault="00E702EA" w:rsidP="00E702EA">
      <w:pPr>
        <w:pStyle w:val="NoSpacing"/>
        <w:ind w:left="720" w:firstLine="720"/>
        <w:jc w:val="both"/>
        <w:rPr>
          <w:rFonts w:ascii="Arial" w:hAnsi="Arial" w:cs="Arial"/>
          <w:sz w:val="24"/>
          <w:szCs w:val="24"/>
        </w:rPr>
      </w:pPr>
    </w:p>
    <w:p w14:paraId="1628C8C5" w14:textId="77777777" w:rsidR="001272BA" w:rsidRPr="00510A7E" w:rsidRDefault="001272BA" w:rsidP="00E702EA">
      <w:pPr>
        <w:pStyle w:val="NoSpacing"/>
        <w:ind w:left="720" w:firstLine="720"/>
        <w:jc w:val="both"/>
        <w:rPr>
          <w:rFonts w:ascii="Arial" w:hAnsi="Arial" w:cs="Arial"/>
          <w:sz w:val="24"/>
          <w:szCs w:val="24"/>
        </w:rPr>
      </w:pPr>
      <w:r w:rsidRPr="00510A7E">
        <w:rPr>
          <w:rFonts w:ascii="Arial" w:hAnsi="Arial" w:cs="Arial"/>
          <w:sz w:val="24"/>
          <w:szCs w:val="24"/>
        </w:rPr>
        <w:t>4.4.</w:t>
      </w:r>
      <w:r w:rsidRPr="00510A7E">
        <w:rPr>
          <w:rFonts w:ascii="Arial" w:hAnsi="Arial" w:cs="Arial"/>
          <w:sz w:val="24"/>
          <w:szCs w:val="24"/>
        </w:rPr>
        <w:tab/>
        <w:t>In case the students are left with no courses to enroll during a certain semester and they intend to cross-register in another HEI, they must be required to enroll in for a “residency” in the University while cross-registered in another HEI.</w:t>
      </w:r>
    </w:p>
    <w:p w14:paraId="35AAE683" w14:textId="77777777" w:rsidR="001272BA" w:rsidRPr="00510A7E" w:rsidRDefault="001272BA" w:rsidP="001272BA">
      <w:pPr>
        <w:pStyle w:val="NoSpacing"/>
        <w:jc w:val="both"/>
        <w:rPr>
          <w:rFonts w:ascii="Arial" w:hAnsi="Arial" w:cs="Arial"/>
          <w:sz w:val="24"/>
          <w:szCs w:val="24"/>
        </w:rPr>
      </w:pPr>
    </w:p>
    <w:p w14:paraId="785A0B39" w14:textId="77777777" w:rsidR="001272BA" w:rsidRPr="00510A7E" w:rsidRDefault="001272BA" w:rsidP="00E702EA">
      <w:pPr>
        <w:pStyle w:val="NoSpacing"/>
        <w:ind w:firstLine="720"/>
        <w:jc w:val="both"/>
        <w:rPr>
          <w:rFonts w:ascii="Arial" w:hAnsi="Arial" w:cs="Arial"/>
          <w:sz w:val="24"/>
          <w:szCs w:val="24"/>
        </w:rPr>
      </w:pPr>
      <w:r w:rsidRPr="00510A7E">
        <w:rPr>
          <w:rFonts w:ascii="Arial" w:hAnsi="Arial" w:cs="Arial"/>
          <w:sz w:val="24"/>
          <w:szCs w:val="24"/>
        </w:rPr>
        <w:t xml:space="preserve">Section 5.  </w:t>
      </w:r>
      <w:r w:rsidRPr="00510A7E">
        <w:rPr>
          <w:rFonts w:ascii="Arial" w:hAnsi="Arial" w:cs="Arial"/>
          <w:b/>
          <w:sz w:val="24"/>
          <w:szCs w:val="24"/>
        </w:rPr>
        <w:t>Double Registration.</w:t>
      </w:r>
      <w:r w:rsidRPr="00510A7E">
        <w:rPr>
          <w:rFonts w:ascii="Arial" w:hAnsi="Arial" w:cs="Arial"/>
          <w:sz w:val="24"/>
          <w:szCs w:val="24"/>
        </w:rPr>
        <w:t xml:space="preserve"> The University shall provide mechanisms for double registration which refers to an arrangement between academic programs in the university, whereby a student continues to be registered in the University and is also registered in another HEI. All matters concerning such academic registry shall follow appropriate procedures determined by the VPAA and the University Registrar, subject to the approval of the BOR.</w:t>
      </w:r>
    </w:p>
    <w:p w14:paraId="316D8F88" w14:textId="77777777" w:rsidR="001272BA" w:rsidRDefault="001272BA" w:rsidP="001272BA">
      <w:pPr>
        <w:pStyle w:val="NoSpacing"/>
        <w:jc w:val="both"/>
        <w:rPr>
          <w:rFonts w:ascii="Arial" w:hAnsi="Arial" w:cs="Arial"/>
          <w:sz w:val="24"/>
          <w:szCs w:val="24"/>
        </w:rPr>
      </w:pPr>
    </w:p>
    <w:p w14:paraId="434FED28" w14:textId="77777777" w:rsidR="0070500A" w:rsidRPr="00510A7E" w:rsidRDefault="0070500A" w:rsidP="001272BA">
      <w:pPr>
        <w:pStyle w:val="NoSpacing"/>
        <w:jc w:val="both"/>
        <w:rPr>
          <w:rFonts w:ascii="Arial" w:hAnsi="Arial" w:cs="Arial"/>
          <w:sz w:val="24"/>
          <w:szCs w:val="24"/>
        </w:rPr>
      </w:pPr>
    </w:p>
    <w:p w14:paraId="532817C4" w14:textId="77777777" w:rsidR="001272BA" w:rsidRPr="00510A7E" w:rsidRDefault="001272BA" w:rsidP="00240B8E">
      <w:pPr>
        <w:pStyle w:val="NoSpacing"/>
        <w:ind w:firstLine="720"/>
        <w:jc w:val="both"/>
        <w:rPr>
          <w:rFonts w:ascii="Arial" w:hAnsi="Arial" w:cs="Arial"/>
          <w:sz w:val="24"/>
          <w:szCs w:val="24"/>
        </w:rPr>
      </w:pPr>
      <w:r w:rsidRPr="00510A7E">
        <w:rPr>
          <w:rFonts w:ascii="Arial" w:hAnsi="Arial" w:cs="Arial"/>
          <w:sz w:val="24"/>
          <w:szCs w:val="24"/>
        </w:rPr>
        <w:lastRenderedPageBreak/>
        <w:t xml:space="preserve">Section 6.  </w:t>
      </w:r>
      <w:r w:rsidRPr="00510A7E">
        <w:rPr>
          <w:rFonts w:ascii="Arial" w:hAnsi="Arial" w:cs="Arial"/>
          <w:b/>
          <w:sz w:val="24"/>
          <w:szCs w:val="24"/>
        </w:rPr>
        <w:t>Dual Registration.</w:t>
      </w:r>
      <w:r w:rsidRPr="00510A7E">
        <w:rPr>
          <w:rFonts w:ascii="Arial" w:hAnsi="Arial" w:cs="Arial"/>
          <w:sz w:val="24"/>
          <w:szCs w:val="24"/>
        </w:rPr>
        <w:t xml:space="preserve"> The University shall provide mechanisms for dual registration which refers to an arrangement between universities, either local or international, whereby a student is concurrently registered to study in two curricular programs. All matters concerning such academic registry shall follow appropriate procedures determined by the VPAA and the University Registrar, subject to the approval of the BOR.</w:t>
      </w:r>
    </w:p>
    <w:p w14:paraId="44249F5B" w14:textId="77777777" w:rsidR="001272BA" w:rsidRPr="00510A7E" w:rsidRDefault="001272BA" w:rsidP="001272BA">
      <w:pPr>
        <w:pStyle w:val="NoSpacing"/>
        <w:jc w:val="both"/>
        <w:rPr>
          <w:rFonts w:ascii="Arial" w:hAnsi="Arial" w:cs="Arial"/>
          <w:sz w:val="24"/>
          <w:szCs w:val="24"/>
        </w:rPr>
      </w:pPr>
    </w:p>
    <w:p w14:paraId="021A42F6" w14:textId="59118F48" w:rsidR="001272BA" w:rsidRPr="00510A7E" w:rsidRDefault="001272BA" w:rsidP="001272BA">
      <w:pPr>
        <w:pStyle w:val="NoSpacing"/>
        <w:jc w:val="both"/>
        <w:rPr>
          <w:rFonts w:ascii="Arial" w:hAnsi="Arial" w:cs="Arial"/>
          <w:b/>
          <w:color w:val="0070C0"/>
          <w:sz w:val="24"/>
          <w:szCs w:val="24"/>
        </w:rPr>
      </w:pPr>
      <w:r w:rsidRPr="00510A7E">
        <w:rPr>
          <w:rFonts w:ascii="Arial" w:hAnsi="Arial" w:cs="Arial"/>
          <w:b/>
          <w:color w:val="0070C0"/>
          <w:sz w:val="24"/>
          <w:szCs w:val="24"/>
        </w:rPr>
        <w:t>According to citizenship:</w:t>
      </w:r>
    </w:p>
    <w:p w14:paraId="448781C7" w14:textId="77777777" w:rsidR="001272BA" w:rsidRPr="00510A7E" w:rsidRDefault="001272BA" w:rsidP="001272BA">
      <w:pPr>
        <w:pStyle w:val="NoSpacing"/>
        <w:jc w:val="both"/>
        <w:rPr>
          <w:rFonts w:ascii="Arial" w:hAnsi="Arial" w:cs="Arial"/>
          <w:sz w:val="24"/>
          <w:szCs w:val="24"/>
        </w:rPr>
      </w:pPr>
    </w:p>
    <w:p w14:paraId="1D8A81CB" w14:textId="302EC230" w:rsidR="001272BA" w:rsidRPr="00510A7E" w:rsidRDefault="001272BA" w:rsidP="00240B8E">
      <w:pPr>
        <w:pStyle w:val="NoSpacing"/>
        <w:ind w:left="720" w:firstLine="720"/>
        <w:jc w:val="both"/>
        <w:rPr>
          <w:rFonts w:ascii="Arial" w:hAnsi="Arial" w:cs="Arial"/>
          <w:sz w:val="24"/>
          <w:szCs w:val="24"/>
        </w:rPr>
      </w:pPr>
      <w:r w:rsidRPr="00510A7E">
        <w:rPr>
          <w:rFonts w:ascii="Arial" w:hAnsi="Arial" w:cs="Arial"/>
          <w:sz w:val="24"/>
          <w:szCs w:val="24"/>
        </w:rPr>
        <w:t>6.</w:t>
      </w:r>
      <w:r w:rsidR="002F3E65">
        <w:rPr>
          <w:rFonts w:ascii="Arial" w:hAnsi="Arial" w:cs="Arial"/>
          <w:sz w:val="24"/>
          <w:szCs w:val="24"/>
        </w:rPr>
        <w:t>1.</w:t>
      </w:r>
      <w:r w:rsidRPr="00510A7E">
        <w:rPr>
          <w:rFonts w:ascii="Arial" w:hAnsi="Arial" w:cs="Arial"/>
          <w:sz w:val="24"/>
          <w:szCs w:val="24"/>
        </w:rPr>
        <w:tab/>
        <w:t>A Filipino student is one who is a citizen of the Philippines and is enrolled in an academic program in the University.</w:t>
      </w:r>
    </w:p>
    <w:p w14:paraId="476BDEAA" w14:textId="77777777" w:rsidR="00240B8E" w:rsidRPr="00510A7E" w:rsidRDefault="00240B8E" w:rsidP="00240B8E">
      <w:pPr>
        <w:pStyle w:val="NoSpacing"/>
        <w:ind w:left="720" w:firstLine="720"/>
        <w:jc w:val="both"/>
        <w:rPr>
          <w:rFonts w:ascii="Arial" w:hAnsi="Arial" w:cs="Arial"/>
          <w:sz w:val="24"/>
          <w:szCs w:val="24"/>
        </w:rPr>
      </w:pPr>
    </w:p>
    <w:p w14:paraId="65A212B3" w14:textId="45C83AAB" w:rsidR="001272BA" w:rsidRPr="00510A7E" w:rsidRDefault="002F3E65" w:rsidP="00240B8E">
      <w:pPr>
        <w:pStyle w:val="NoSpacing"/>
        <w:ind w:left="720" w:firstLine="720"/>
        <w:jc w:val="both"/>
        <w:rPr>
          <w:rFonts w:ascii="Arial" w:hAnsi="Arial" w:cs="Arial"/>
          <w:sz w:val="24"/>
          <w:szCs w:val="24"/>
        </w:rPr>
      </w:pPr>
      <w:r>
        <w:rPr>
          <w:rFonts w:ascii="Arial" w:hAnsi="Arial" w:cs="Arial"/>
          <w:sz w:val="24"/>
          <w:szCs w:val="24"/>
        </w:rPr>
        <w:t>6.2</w:t>
      </w:r>
      <w:r w:rsidR="001272BA" w:rsidRPr="00510A7E">
        <w:rPr>
          <w:rFonts w:ascii="Arial" w:hAnsi="Arial" w:cs="Arial"/>
          <w:sz w:val="24"/>
          <w:szCs w:val="24"/>
        </w:rPr>
        <w:t>.</w:t>
      </w:r>
      <w:r w:rsidR="001272BA" w:rsidRPr="00510A7E">
        <w:rPr>
          <w:rFonts w:ascii="Arial" w:hAnsi="Arial" w:cs="Arial"/>
          <w:sz w:val="24"/>
          <w:szCs w:val="24"/>
        </w:rPr>
        <w:tab/>
        <w:t>A foreign student is one who is not a citizen of the Philippines and is enrolled in an academic program in the University.</w:t>
      </w:r>
    </w:p>
    <w:p w14:paraId="15B44196" w14:textId="77777777" w:rsidR="001272BA" w:rsidRPr="00510A7E" w:rsidRDefault="001272BA" w:rsidP="001272BA">
      <w:pPr>
        <w:pStyle w:val="NoSpacing"/>
        <w:jc w:val="both"/>
        <w:rPr>
          <w:rFonts w:ascii="Arial" w:hAnsi="Arial" w:cs="Arial"/>
          <w:sz w:val="24"/>
          <w:szCs w:val="24"/>
        </w:rPr>
      </w:pPr>
    </w:p>
    <w:p w14:paraId="3F44C1D4" w14:textId="77777777" w:rsidR="001272BA" w:rsidRPr="00510A7E" w:rsidRDefault="001272BA" w:rsidP="001272BA">
      <w:pPr>
        <w:pStyle w:val="NoSpacing"/>
        <w:jc w:val="both"/>
        <w:rPr>
          <w:rFonts w:ascii="Arial" w:hAnsi="Arial" w:cs="Arial"/>
          <w:b/>
          <w:color w:val="0070C0"/>
          <w:sz w:val="24"/>
          <w:szCs w:val="24"/>
        </w:rPr>
      </w:pPr>
      <w:r w:rsidRPr="00510A7E">
        <w:rPr>
          <w:rFonts w:ascii="Arial" w:hAnsi="Arial" w:cs="Arial"/>
          <w:b/>
          <w:color w:val="0070C0"/>
          <w:sz w:val="24"/>
          <w:szCs w:val="24"/>
        </w:rPr>
        <w:t xml:space="preserve">According to the number of academic units earned: </w:t>
      </w:r>
    </w:p>
    <w:p w14:paraId="4BCCAD8B" w14:textId="77777777" w:rsidR="001272BA" w:rsidRPr="00510A7E" w:rsidRDefault="001272BA" w:rsidP="001272BA">
      <w:pPr>
        <w:pStyle w:val="NoSpacing"/>
        <w:jc w:val="both"/>
        <w:rPr>
          <w:rFonts w:ascii="Arial" w:hAnsi="Arial" w:cs="Arial"/>
          <w:sz w:val="24"/>
          <w:szCs w:val="24"/>
        </w:rPr>
      </w:pPr>
    </w:p>
    <w:p w14:paraId="7F63E67C" w14:textId="657B0A17" w:rsidR="00240B8E" w:rsidRPr="00D67AE3" w:rsidRDefault="002F3E65" w:rsidP="00240B8E">
      <w:pPr>
        <w:pStyle w:val="NoSpacing"/>
        <w:ind w:left="720" w:firstLine="720"/>
        <w:jc w:val="both"/>
        <w:rPr>
          <w:rFonts w:ascii="Arial" w:hAnsi="Arial" w:cs="Arial"/>
          <w:color w:val="4472C4" w:themeColor="accent1"/>
          <w:sz w:val="24"/>
          <w:szCs w:val="24"/>
        </w:rPr>
      </w:pPr>
      <w:r>
        <w:rPr>
          <w:rFonts w:ascii="Arial" w:hAnsi="Arial" w:cs="Arial"/>
          <w:sz w:val="24"/>
          <w:szCs w:val="24"/>
        </w:rPr>
        <w:t>6.3</w:t>
      </w:r>
      <w:r w:rsidR="001272BA" w:rsidRPr="00510A7E">
        <w:rPr>
          <w:rFonts w:ascii="Arial" w:hAnsi="Arial" w:cs="Arial"/>
          <w:sz w:val="24"/>
          <w:szCs w:val="24"/>
        </w:rPr>
        <w:t>.</w:t>
      </w:r>
      <w:r w:rsidR="001272BA" w:rsidRPr="00510A7E">
        <w:rPr>
          <w:rFonts w:ascii="Arial" w:hAnsi="Arial" w:cs="Arial"/>
          <w:sz w:val="24"/>
          <w:szCs w:val="24"/>
        </w:rPr>
        <w:tab/>
        <w:t xml:space="preserve">A freshman is a student who is earning the prescribed courses of the first year of the curriculum or 25 percent of the total units </w:t>
      </w:r>
      <w:r w:rsidR="001272BA" w:rsidRPr="0070500A">
        <w:rPr>
          <w:rFonts w:ascii="Arial" w:hAnsi="Arial" w:cs="Arial"/>
          <w:sz w:val="24"/>
          <w:szCs w:val="24"/>
        </w:rPr>
        <w:t>required in an academic program</w:t>
      </w:r>
      <w:r w:rsidR="00745871" w:rsidRPr="0070500A">
        <w:rPr>
          <w:rFonts w:ascii="Arial" w:hAnsi="Arial" w:cs="Arial"/>
          <w:sz w:val="24"/>
          <w:szCs w:val="24"/>
        </w:rPr>
        <w:t>.</w:t>
      </w:r>
      <w:r w:rsidR="008C768D" w:rsidRPr="0070500A">
        <w:t xml:space="preserve"> </w:t>
      </w:r>
      <w:r w:rsidR="008C768D" w:rsidRPr="0070500A">
        <w:rPr>
          <w:rFonts w:ascii="Arial" w:hAnsi="Arial" w:cs="Arial"/>
          <w:sz w:val="24"/>
          <w:szCs w:val="24"/>
        </w:rPr>
        <w:t>Freshmen students shall take basic gender sensitivity training as one of the modules under the National Service Training Program (NSTP). Embedded within the module are the gender-related laws and mandates relative to women empowerment and gender equality advocated by the Gender and Development (GAD) unit of the University based on Republic Act 9710, the Magna Carta of Women.</w:t>
      </w:r>
    </w:p>
    <w:p w14:paraId="062A8AEF" w14:textId="1049EF09" w:rsidR="001272BA" w:rsidRPr="00510A7E" w:rsidRDefault="001272BA" w:rsidP="00240B8E">
      <w:pPr>
        <w:pStyle w:val="NoSpacing"/>
        <w:ind w:left="720" w:firstLine="720"/>
        <w:jc w:val="both"/>
        <w:rPr>
          <w:rFonts w:ascii="Arial" w:hAnsi="Arial" w:cs="Arial"/>
          <w:sz w:val="24"/>
          <w:szCs w:val="24"/>
        </w:rPr>
      </w:pPr>
      <w:r w:rsidRPr="00510A7E">
        <w:rPr>
          <w:rFonts w:ascii="Arial" w:hAnsi="Arial" w:cs="Arial"/>
          <w:sz w:val="24"/>
          <w:szCs w:val="24"/>
        </w:rPr>
        <w:t>.</w:t>
      </w:r>
    </w:p>
    <w:p w14:paraId="2920B9B5" w14:textId="3FBFA6C8" w:rsidR="001272BA" w:rsidRPr="0070500A" w:rsidRDefault="005E49E1" w:rsidP="00240B8E">
      <w:pPr>
        <w:pStyle w:val="NoSpacing"/>
        <w:ind w:left="720" w:firstLine="720"/>
        <w:jc w:val="both"/>
        <w:rPr>
          <w:rFonts w:ascii="Arial" w:hAnsi="Arial" w:cs="Arial"/>
          <w:sz w:val="24"/>
          <w:szCs w:val="24"/>
        </w:rPr>
      </w:pPr>
      <w:r>
        <w:rPr>
          <w:rFonts w:ascii="Arial" w:hAnsi="Arial" w:cs="Arial"/>
          <w:sz w:val="24"/>
          <w:szCs w:val="24"/>
        </w:rPr>
        <w:t>6.4</w:t>
      </w:r>
      <w:r w:rsidR="001272BA" w:rsidRPr="00510A7E">
        <w:rPr>
          <w:rFonts w:ascii="Arial" w:hAnsi="Arial" w:cs="Arial"/>
          <w:sz w:val="24"/>
          <w:szCs w:val="24"/>
        </w:rPr>
        <w:t>.</w:t>
      </w:r>
      <w:r w:rsidR="001272BA" w:rsidRPr="00510A7E">
        <w:rPr>
          <w:rFonts w:ascii="Arial" w:hAnsi="Arial" w:cs="Arial"/>
          <w:sz w:val="24"/>
          <w:szCs w:val="24"/>
        </w:rPr>
        <w:tab/>
        <w:t xml:space="preserve">A sophomore is a student who has completed the prescribed courses of the first year or has earned not less than 25 percent or more than 50 percent of the total units required in an </w:t>
      </w:r>
      <w:r w:rsidR="001272BA" w:rsidRPr="00510A7E">
        <w:rPr>
          <w:rFonts w:ascii="Arial" w:hAnsi="Arial" w:cs="Arial"/>
          <w:sz w:val="24"/>
          <w:szCs w:val="24"/>
        </w:rPr>
        <w:lastRenderedPageBreak/>
        <w:t>academic program.</w:t>
      </w:r>
      <w:r w:rsidR="008C768D" w:rsidRPr="008C768D">
        <w:t xml:space="preserve"> </w:t>
      </w:r>
      <w:r w:rsidR="008C768D" w:rsidRPr="0070500A">
        <w:rPr>
          <w:rFonts w:ascii="Arial" w:hAnsi="Arial" w:cs="Arial"/>
          <w:sz w:val="24"/>
          <w:szCs w:val="24"/>
        </w:rPr>
        <w:t xml:space="preserve">Gender related inputs for sophomore students are integrated in the social sciences courses in the </w:t>
      </w:r>
      <w:r w:rsidR="00DC22BB" w:rsidRPr="0070500A">
        <w:rPr>
          <w:rFonts w:ascii="Arial" w:hAnsi="Arial" w:cs="Arial"/>
          <w:sz w:val="24"/>
          <w:szCs w:val="24"/>
        </w:rPr>
        <w:t>G</w:t>
      </w:r>
      <w:r w:rsidR="008C768D" w:rsidRPr="0070500A">
        <w:rPr>
          <w:rFonts w:ascii="Arial" w:hAnsi="Arial" w:cs="Arial"/>
          <w:sz w:val="24"/>
          <w:szCs w:val="24"/>
        </w:rPr>
        <w:t xml:space="preserve">eneral </w:t>
      </w:r>
      <w:r w:rsidR="0070500A" w:rsidRPr="0070500A">
        <w:rPr>
          <w:rFonts w:ascii="Arial" w:hAnsi="Arial" w:cs="Arial"/>
          <w:sz w:val="24"/>
          <w:szCs w:val="24"/>
        </w:rPr>
        <w:t>Education Curriculum</w:t>
      </w:r>
      <w:r w:rsidR="00DC22BB" w:rsidRPr="0070500A">
        <w:rPr>
          <w:rFonts w:ascii="Arial" w:hAnsi="Arial" w:cs="Arial"/>
          <w:sz w:val="24"/>
          <w:szCs w:val="24"/>
        </w:rPr>
        <w:t xml:space="preserve"> (GEC)</w:t>
      </w:r>
      <w:r w:rsidR="008C768D" w:rsidRPr="0070500A">
        <w:rPr>
          <w:rFonts w:ascii="Arial" w:hAnsi="Arial" w:cs="Arial"/>
          <w:sz w:val="24"/>
          <w:szCs w:val="24"/>
        </w:rPr>
        <w:t>.</w:t>
      </w:r>
    </w:p>
    <w:p w14:paraId="06B17701" w14:textId="77777777" w:rsidR="00240B8E" w:rsidRPr="00353523" w:rsidRDefault="00240B8E" w:rsidP="00240B8E">
      <w:pPr>
        <w:pStyle w:val="NoSpacing"/>
        <w:ind w:left="720" w:firstLine="720"/>
        <w:jc w:val="both"/>
        <w:rPr>
          <w:rFonts w:ascii="Arial" w:hAnsi="Arial" w:cs="Arial"/>
          <w:color w:val="FF0000"/>
          <w:sz w:val="24"/>
          <w:szCs w:val="24"/>
        </w:rPr>
      </w:pPr>
    </w:p>
    <w:p w14:paraId="67812826" w14:textId="4BED16E9" w:rsidR="001272BA" w:rsidRPr="00510A7E" w:rsidRDefault="005E49E1" w:rsidP="00240B8E">
      <w:pPr>
        <w:pStyle w:val="NoSpacing"/>
        <w:ind w:left="720" w:firstLine="720"/>
        <w:jc w:val="both"/>
        <w:rPr>
          <w:rFonts w:ascii="Arial" w:hAnsi="Arial" w:cs="Arial"/>
          <w:sz w:val="24"/>
          <w:szCs w:val="24"/>
        </w:rPr>
      </w:pPr>
      <w:r>
        <w:rPr>
          <w:rFonts w:ascii="Arial" w:hAnsi="Arial" w:cs="Arial"/>
          <w:sz w:val="24"/>
          <w:szCs w:val="24"/>
        </w:rPr>
        <w:t>6.5</w:t>
      </w:r>
      <w:r w:rsidR="001272BA" w:rsidRPr="00510A7E">
        <w:rPr>
          <w:rFonts w:ascii="Arial" w:hAnsi="Arial" w:cs="Arial"/>
          <w:sz w:val="24"/>
          <w:szCs w:val="24"/>
        </w:rPr>
        <w:t>.</w:t>
      </w:r>
      <w:r w:rsidR="001272BA" w:rsidRPr="00510A7E">
        <w:rPr>
          <w:rFonts w:ascii="Arial" w:hAnsi="Arial" w:cs="Arial"/>
          <w:sz w:val="24"/>
          <w:szCs w:val="24"/>
        </w:rPr>
        <w:tab/>
        <w:t>A junior is a student who has completed the prescribed courses of the first two years of the curriculum or has earned not less than 50 percent of the total number of units required in an academic program.</w:t>
      </w:r>
    </w:p>
    <w:p w14:paraId="63CF89D7" w14:textId="77777777" w:rsidR="00240B8E" w:rsidRPr="00510A7E" w:rsidRDefault="00240B8E" w:rsidP="00240B8E">
      <w:pPr>
        <w:pStyle w:val="NoSpacing"/>
        <w:ind w:left="720" w:firstLine="720"/>
        <w:jc w:val="both"/>
        <w:rPr>
          <w:rFonts w:ascii="Arial" w:hAnsi="Arial" w:cs="Arial"/>
          <w:sz w:val="24"/>
          <w:szCs w:val="24"/>
        </w:rPr>
      </w:pPr>
    </w:p>
    <w:p w14:paraId="60EE1A03" w14:textId="781B974E" w:rsidR="001272BA" w:rsidRPr="00D67AE3" w:rsidRDefault="005E49E1" w:rsidP="00240B8E">
      <w:pPr>
        <w:pStyle w:val="NoSpacing"/>
        <w:ind w:left="720" w:firstLine="720"/>
        <w:jc w:val="both"/>
        <w:rPr>
          <w:rFonts w:ascii="Arial" w:hAnsi="Arial" w:cs="Arial"/>
          <w:color w:val="4472C4" w:themeColor="accent1"/>
          <w:sz w:val="24"/>
          <w:szCs w:val="24"/>
        </w:rPr>
      </w:pPr>
      <w:r>
        <w:rPr>
          <w:rFonts w:ascii="Arial" w:hAnsi="Arial" w:cs="Arial"/>
          <w:sz w:val="24"/>
          <w:szCs w:val="24"/>
        </w:rPr>
        <w:t>6.6</w:t>
      </w:r>
      <w:r w:rsidR="001272BA" w:rsidRPr="00510A7E">
        <w:rPr>
          <w:rFonts w:ascii="Arial" w:hAnsi="Arial" w:cs="Arial"/>
          <w:sz w:val="24"/>
          <w:szCs w:val="24"/>
        </w:rPr>
        <w:t>.</w:t>
      </w:r>
      <w:r w:rsidR="001272BA" w:rsidRPr="00510A7E">
        <w:rPr>
          <w:rFonts w:ascii="Arial" w:hAnsi="Arial" w:cs="Arial"/>
          <w:sz w:val="24"/>
          <w:szCs w:val="24"/>
        </w:rPr>
        <w:tab/>
        <w:t>A senior is a student who has completed the prescribed courses of the first, second, and third years of the curriculum or has finished not less than 25 percent of the total number of units required in an academic program.</w:t>
      </w:r>
      <w:r w:rsidR="00DC22BB">
        <w:rPr>
          <w:rFonts w:ascii="Arial" w:hAnsi="Arial" w:cs="Arial"/>
          <w:sz w:val="24"/>
          <w:szCs w:val="24"/>
        </w:rPr>
        <w:t xml:space="preserve"> </w:t>
      </w:r>
      <w:r w:rsidR="00DC22BB" w:rsidRPr="0070500A">
        <w:rPr>
          <w:rFonts w:ascii="Arial" w:hAnsi="Arial" w:cs="Arial"/>
          <w:sz w:val="24"/>
          <w:szCs w:val="24"/>
        </w:rPr>
        <w:t>Prior to graduation, senior students undertake pre-employment seminar with due orientation about gender sensitive public service, Magna Carta of Women (RA 9710) and Anti Sexual Harassment Act (RA 7892). The program is a regular activity in the University through the Guidance office and the Gender and Development before the students leave the portals of the University after the conferme</w:t>
      </w:r>
      <w:r w:rsidR="0070500A" w:rsidRPr="0070500A">
        <w:rPr>
          <w:rFonts w:ascii="Arial" w:hAnsi="Arial" w:cs="Arial"/>
          <w:sz w:val="24"/>
          <w:szCs w:val="24"/>
        </w:rPr>
        <w:t>nt of degree programs obtained.</w:t>
      </w:r>
    </w:p>
    <w:p w14:paraId="79E59FCC" w14:textId="77777777" w:rsidR="00240B8E" w:rsidRPr="00510A7E" w:rsidRDefault="00240B8E" w:rsidP="00240B8E">
      <w:pPr>
        <w:pStyle w:val="NoSpacing"/>
        <w:ind w:left="720" w:firstLine="720"/>
        <w:jc w:val="both"/>
        <w:rPr>
          <w:rFonts w:ascii="Arial" w:hAnsi="Arial" w:cs="Arial"/>
          <w:sz w:val="24"/>
          <w:szCs w:val="24"/>
        </w:rPr>
      </w:pPr>
    </w:p>
    <w:p w14:paraId="2968C79F" w14:textId="0DF5B3FF" w:rsidR="001272BA" w:rsidRPr="00510A7E" w:rsidRDefault="005E49E1" w:rsidP="00240B8E">
      <w:pPr>
        <w:pStyle w:val="NoSpacing"/>
        <w:ind w:left="720" w:firstLine="720"/>
        <w:jc w:val="both"/>
        <w:rPr>
          <w:rFonts w:ascii="Arial" w:hAnsi="Arial" w:cs="Arial"/>
          <w:sz w:val="24"/>
          <w:szCs w:val="24"/>
        </w:rPr>
      </w:pPr>
      <w:r>
        <w:rPr>
          <w:rFonts w:ascii="Arial" w:hAnsi="Arial" w:cs="Arial"/>
          <w:sz w:val="24"/>
          <w:szCs w:val="24"/>
        </w:rPr>
        <w:t>6.7</w:t>
      </w:r>
      <w:r w:rsidR="001272BA" w:rsidRPr="00510A7E">
        <w:rPr>
          <w:rFonts w:ascii="Arial" w:hAnsi="Arial" w:cs="Arial"/>
          <w:sz w:val="24"/>
          <w:szCs w:val="24"/>
        </w:rPr>
        <w:t>.</w:t>
      </w:r>
      <w:r w:rsidR="001272BA" w:rsidRPr="00510A7E">
        <w:rPr>
          <w:rFonts w:ascii="Arial" w:hAnsi="Arial" w:cs="Arial"/>
          <w:sz w:val="24"/>
          <w:szCs w:val="24"/>
        </w:rPr>
        <w:tab/>
        <w:t xml:space="preserve">In courses of less than four-year </w:t>
      </w:r>
      <w:r w:rsidR="00127AFC" w:rsidRPr="00510A7E">
        <w:rPr>
          <w:rFonts w:ascii="Arial" w:hAnsi="Arial" w:cs="Arial"/>
          <w:sz w:val="24"/>
          <w:szCs w:val="24"/>
        </w:rPr>
        <w:t>programs, students</w:t>
      </w:r>
      <w:r w:rsidR="001272BA" w:rsidRPr="00510A7E">
        <w:rPr>
          <w:rFonts w:ascii="Arial" w:hAnsi="Arial" w:cs="Arial"/>
          <w:sz w:val="24"/>
          <w:szCs w:val="24"/>
        </w:rPr>
        <w:t xml:space="preserve"> shall be classified based on percentage of units complied with similar proportional basis. In the case of curricula in which the weights of the courses are not expressed in terms of units, the computation shall be made on the basis of their equivalents.</w:t>
      </w:r>
    </w:p>
    <w:p w14:paraId="33BEF322" w14:textId="77777777" w:rsidR="001272BA" w:rsidRPr="00510A7E" w:rsidRDefault="001272BA" w:rsidP="001272BA">
      <w:pPr>
        <w:pStyle w:val="NoSpacing"/>
        <w:jc w:val="both"/>
        <w:rPr>
          <w:rFonts w:ascii="Arial" w:hAnsi="Arial" w:cs="Arial"/>
          <w:sz w:val="24"/>
          <w:szCs w:val="24"/>
        </w:rPr>
      </w:pPr>
    </w:p>
    <w:p w14:paraId="3F82270F" w14:textId="77777777" w:rsidR="001272BA" w:rsidRPr="00510A7E" w:rsidRDefault="001272BA" w:rsidP="001272BA">
      <w:pPr>
        <w:pStyle w:val="NoSpacing"/>
        <w:jc w:val="both"/>
        <w:rPr>
          <w:rFonts w:ascii="Arial" w:hAnsi="Arial" w:cs="Arial"/>
          <w:sz w:val="24"/>
          <w:szCs w:val="24"/>
        </w:rPr>
      </w:pPr>
      <w:r w:rsidRPr="00510A7E">
        <w:rPr>
          <w:rFonts w:ascii="Arial" w:hAnsi="Arial" w:cs="Arial"/>
          <w:sz w:val="24"/>
          <w:szCs w:val="24"/>
        </w:rPr>
        <w:tab/>
        <w:t xml:space="preserve">Section 7.  Classification of School Fees. Subject to applicable laws, regulations, and issuances of the government, all student fees and other charges shall be approved by the BOR, upon the recommendation of the Administrative Council. </w:t>
      </w:r>
    </w:p>
    <w:p w14:paraId="394B87CF" w14:textId="5D78057F" w:rsidR="001272BA" w:rsidRPr="00510A7E" w:rsidRDefault="00A55ACB" w:rsidP="001272BA">
      <w:pPr>
        <w:pStyle w:val="NoSpacing"/>
        <w:jc w:val="both"/>
        <w:rPr>
          <w:rFonts w:ascii="Arial" w:hAnsi="Arial" w:cs="Arial"/>
          <w:b/>
          <w:i/>
          <w:sz w:val="24"/>
          <w:szCs w:val="24"/>
          <w:u w:val="single"/>
        </w:rPr>
      </w:pPr>
      <w:r w:rsidRPr="00510A7E">
        <w:rPr>
          <w:rFonts w:ascii="Arial" w:hAnsi="Arial" w:cs="Arial"/>
          <w:b/>
          <w:i/>
          <w:sz w:val="24"/>
          <w:szCs w:val="24"/>
          <w:u w:val="single"/>
        </w:rPr>
        <w:lastRenderedPageBreak/>
        <w:t xml:space="preserve">2.3 </w:t>
      </w:r>
      <w:r w:rsidR="001272BA" w:rsidRPr="00510A7E">
        <w:rPr>
          <w:rFonts w:ascii="Arial" w:hAnsi="Arial" w:cs="Arial"/>
          <w:b/>
          <w:i/>
          <w:sz w:val="24"/>
          <w:szCs w:val="24"/>
          <w:u w:val="single"/>
        </w:rPr>
        <w:t>Academic Load</w:t>
      </w:r>
    </w:p>
    <w:p w14:paraId="21A5D091" w14:textId="77777777" w:rsidR="001272BA" w:rsidRPr="00510A7E" w:rsidRDefault="001272BA" w:rsidP="001272BA">
      <w:pPr>
        <w:pStyle w:val="NoSpacing"/>
        <w:jc w:val="both"/>
        <w:rPr>
          <w:rFonts w:ascii="Arial" w:hAnsi="Arial" w:cs="Arial"/>
          <w:sz w:val="24"/>
          <w:szCs w:val="24"/>
        </w:rPr>
      </w:pPr>
    </w:p>
    <w:p w14:paraId="713EFF46" w14:textId="77777777" w:rsidR="001272BA" w:rsidRPr="00510A7E" w:rsidRDefault="001272BA" w:rsidP="001272BA">
      <w:pPr>
        <w:pStyle w:val="NoSpacing"/>
        <w:jc w:val="both"/>
        <w:rPr>
          <w:rFonts w:ascii="Arial" w:hAnsi="Arial" w:cs="Arial"/>
          <w:sz w:val="24"/>
          <w:szCs w:val="24"/>
        </w:rPr>
      </w:pPr>
      <w:r w:rsidRPr="00510A7E">
        <w:rPr>
          <w:rFonts w:ascii="Arial" w:hAnsi="Arial" w:cs="Arial"/>
          <w:sz w:val="24"/>
          <w:szCs w:val="24"/>
        </w:rPr>
        <w:tab/>
        <w:t xml:space="preserve">Section 1.  </w:t>
      </w:r>
      <w:r w:rsidRPr="00510A7E">
        <w:rPr>
          <w:rFonts w:ascii="Arial" w:hAnsi="Arial" w:cs="Arial"/>
          <w:b/>
          <w:sz w:val="24"/>
          <w:szCs w:val="24"/>
        </w:rPr>
        <w:t>Academic Load Credit</w:t>
      </w:r>
      <w:r w:rsidRPr="00510A7E">
        <w:rPr>
          <w:rFonts w:ascii="Arial" w:hAnsi="Arial" w:cs="Arial"/>
          <w:sz w:val="24"/>
          <w:szCs w:val="24"/>
        </w:rPr>
        <w:t>. An academic load or course load is the total number of academic units a student is taking in a semester.</w:t>
      </w:r>
    </w:p>
    <w:p w14:paraId="18D40DE7" w14:textId="77777777" w:rsidR="001272BA" w:rsidRPr="00510A7E" w:rsidRDefault="001272BA" w:rsidP="001272BA">
      <w:pPr>
        <w:pStyle w:val="NoSpacing"/>
        <w:jc w:val="both"/>
        <w:rPr>
          <w:rFonts w:ascii="Arial" w:hAnsi="Arial" w:cs="Arial"/>
          <w:sz w:val="24"/>
          <w:szCs w:val="24"/>
        </w:rPr>
      </w:pPr>
    </w:p>
    <w:p w14:paraId="1A2618EF" w14:textId="4514B15F" w:rsidR="001272BA" w:rsidRPr="00510A7E" w:rsidRDefault="001272BA" w:rsidP="00240B8E">
      <w:pPr>
        <w:pStyle w:val="NoSpacing"/>
        <w:numPr>
          <w:ilvl w:val="1"/>
          <w:numId w:val="9"/>
        </w:numPr>
        <w:jc w:val="both"/>
        <w:rPr>
          <w:rFonts w:ascii="Arial" w:hAnsi="Arial" w:cs="Arial"/>
          <w:sz w:val="24"/>
          <w:szCs w:val="24"/>
        </w:rPr>
      </w:pPr>
      <w:r w:rsidRPr="00510A7E">
        <w:rPr>
          <w:rFonts w:ascii="Arial" w:hAnsi="Arial" w:cs="Arial"/>
          <w:sz w:val="24"/>
          <w:szCs w:val="24"/>
        </w:rPr>
        <w:t xml:space="preserve">The standard number of hours for every one unit of credit in a lecture class shall be at least 18 full hours of instruction per semester in the form of discussion, seminar, tutorial, or equivalent field work or any combination of these forms within a semester. </w:t>
      </w:r>
    </w:p>
    <w:p w14:paraId="1477701C" w14:textId="77777777" w:rsidR="00240B8E" w:rsidRPr="00510A7E" w:rsidRDefault="00240B8E" w:rsidP="00240B8E">
      <w:pPr>
        <w:pStyle w:val="NoSpacing"/>
        <w:ind w:left="2160"/>
        <w:jc w:val="both"/>
        <w:rPr>
          <w:rFonts w:ascii="Arial" w:hAnsi="Arial" w:cs="Arial"/>
          <w:sz w:val="24"/>
          <w:szCs w:val="24"/>
        </w:rPr>
      </w:pPr>
    </w:p>
    <w:p w14:paraId="42973D46" w14:textId="77777777" w:rsidR="001272BA" w:rsidRPr="00510A7E" w:rsidRDefault="001272BA" w:rsidP="00240B8E">
      <w:pPr>
        <w:pStyle w:val="NoSpacing"/>
        <w:ind w:left="720" w:firstLine="720"/>
        <w:jc w:val="both"/>
        <w:rPr>
          <w:rFonts w:ascii="Arial" w:hAnsi="Arial" w:cs="Arial"/>
          <w:sz w:val="24"/>
          <w:szCs w:val="24"/>
        </w:rPr>
      </w:pPr>
      <w:r w:rsidRPr="00510A7E">
        <w:rPr>
          <w:rFonts w:ascii="Arial" w:hAnsi="Arial" w:cs="Arial"/>
          <w:sz w:val="24"/>
          <w:szCs w:val="24"/>
        </w:rPr>
        <w:t>1.2.</w:t>
      </w:r>
      <w:r w:rsidRPr="00510A7E">
        <w:rPr>
          <w:rFonts w:ascii="Arial" w:hAnsi="Arial" w:cs="Arial"/>
          <w:sz w:val="24"/>
          <w:szCs w:val="24"/>
        </w:rPr>
        <w:tab/>
        <w:t>The standard number of hours for every one unit of credit in a laboratory class shall be at least 54 full hours of instruction per semester.</w:t>
      </w:r>
    </w:p>
    <w:p w14:paraId="3F1685F7" w14:textId="77777777" w:rsidR="001272BA" w:rsidRPr="00510A7E" w:rsidRDefault="001272BA" w:rsidP="001272BA">
      <w:pPr>
        <w:pStyle w:val="NoSpacing"/>
        <w:jc w:val="both"/>
        <w:rPr>
          <w:rFonts w:ascii="Arial" w:hAnsi="Arial" w:cs="Arial"/>
          <w:sz w:val="24"/>
          <w:szCs w:val="24"/>
        </w:rPr>
      </w:pPr>
    </w:p>
    <w:p w14:paraId="5E1E1EE8" w14:textId="77777777" w:rsidR="001272BA" w:rsidRPr="00510A7E" w:rsidRDefault="001272BA" w:rsidP="001272BA">
      <w:pPr>
        <w:pStyle w:val="NoSpacing"/>
        <w:jc w:val="both"/>
        <w:rPr>
          <w:rFonts w:ascii="Arial" w:hAnsi="Arial" w:cs="Arial"/>
          <w:sz w:val="24"/>
          <w:szCs w:val="24"/>
        </w:rPr>
      </w:pPr>
      <w:r w:rsidRPr="00510A7E">
        <w:rPr>
          <w:rFonts w:ascii="Arial" w:hAnsi="Arial" w:cs="Arial"/>
          <w:sz w:val="24"/>
          <w:szCs w:val="24"/>
        </w:rPr>
        <w:tab/>
        <w:t xml:space="preserve">Section 2.  </w:t>
      </w:r>
      <w:r w:rsidRPr="00510A7E">
        <w:rPr>
          <w:rFonts w:ascii="Arial" w:hAnsi="Arial" w:cs="Arial"/>
          <w:b/>
          <w:sz w:val="24"/>
          <w:szCs w:val="24"/>
        </w:rPr>
        <w:t>Academic Load.</w:t>
      </w:r>
      <w:r w:rsidRPr="00510A7E">
        <w:rPr>
          <w:rFonts w:ascii="Arial" w:hAnsi="Arial" w:cs="Arial"/>
          <w:sz w:val="24"/>
          <w:szCs w:val="24"/>
        </w:rPr>
        <w:t xml:space="preserve"> The University shall provide a mechanism for regulating the course load of students or the difficulty of courses taken in an academic setting.</w:t>
      </w:r>
    </w:p>
    <w:p w14:paraId="4494A3BD" w14:textId="77777777" w:rsidR="001272BA" w:rsidRPr="00510A7E" w:rsidRDefault="001272BA" w:rsidP="001272BA">
      <w:pPr>
        <w:pStyle w:val="NoSpacing"/>
        <w:jc w:val="both"/>
        <w:rPr>
          <w:rFonts w:ascii="Arial" w:hAnsi="Arial" w:cs="Arial"/>
          <w:sz w:val="24"/>
          <w:szCs w:val="24"/>
        </w:rPr>
      </w:pPr>
    </w:p>
    <w:p w14:paraId="155A745C" w14:textId="6FF11B11" w:rsidR="001272BA" w:rsidRPr="00510A7E" w:rsidRDefault="001272BA" w:rsidP="00240B8E">
      <w:pPr>
        <w:pStyle w:val="NoSpacing"/>
        <w:ind w:left="720" w:firstLine="720"/>
        <w:jc w:val="both"/>
        <w:rPr>
          <w:rFonts w:ascii="Arial" w:hAnsi="Arial" w:cs="Arial"/>
          <w:sz w:val="24"/>
          <w:szCs w:val="24"/>
        </w:rPr>
      </w:pPr>
      <w:r w:rsidRPr="00510A7E">
        <w:rPr>
          <w:rFonts w:ascii="Arial" w:hAnsi="Arial" w:cs="Arial"/>
          <w:sz w:val="24"/>
          <w:szCs w:val="24"/>
        </w:rPr>
        <w:t>2.1.</w:t>
      </w:r>
      <w:r w:rsidRPr="00510A7E">
        <w:rPr>
          <w:rFonts w:ascii="Arial" w:hAnsi="Arial" w:cs="Arial"/>
          <w:sz w:val="24"/>
          <w:szCs w:val="24"/>
        </w:rPr>
        <w:tab/>
        <w:t xml:space="preserve">The normal load for undergraduate students per semester shall be in accordance to the prescribed curriculum. </w:t>
      </w:r>
    </w:p>
    <w:p w14:paraId="0FA83E9C" w14:textId="77777777" w:rsidR="00240B8E" w:rsidRPr="00510A7E" w:rsidRDefault="00240B8E" w:rsidP="00240B8E">
      <w:pPr>
        <w:pStyle w:val="NoSpacing"/>
        <w:ind w:left="720" w:firstLine="720"/>
        <w:jc w:val="both"/>
        <w:rPr>
          <w:rFonts w:ascii="Arial" w:hAnsi="Arial" w:cs="Arial"/>
          <w:sz w:val="24"/>
          <w:szCs w:val="24"/>
        </w:rPr>
      </w:pPr>
    </w:p>
    <w:p w14:paraId="4A2EBA13" w14:textId="297E451A" w:rsidR="001272BA" w:rsidRPr="00510A7E" w:rsidRDefault="001272BA" w:rsidP="00240B8E">
      <w:pPr>
        <w:pStyle w:val="NoSpacing"/>
        <w:ind w:left="720" w:firstLine="720"/>
        <w:jc w:val="both"/>
        <w:rPr>
          <w:rFonts w:ascii="Arial" w:hAnsi="Arial" w:cs="Arial"/>
          <w:sz w:val="24"/>
          <w:szCs w:val="24"/>
        </w:rPr>
      </w:pPr>
      <w:r w:rsidRPr="00510A7E">
        <w:rPr>
          <w:rFonts w:ascii="Arial" w:hAnsi="Arial" w:cs="Arial"/>
          <w:sz w:val="24"/>
          <w:szCs w:val="24"/>
        </w:rPr>
        <w:t>2.2.</w:t>
      </w:r>
      <w:r w:rsidRPr="00510A7E">
        <w:rPr>
          <w:rFonts w:ascii="Arial" w:hAnsi="Arial" w:cs="Arial"/>
          <w:sz w:val="24"/>
          <w:szCs w:val="24"/>
        </w:rPr>
        <w:tab/>
        <w:t>During the midyear term, the normal load shall be nine units in non-laboratory courses or eight units in courses with laboratory work.</w:t>
      </w:r>
    </w:p>
    <w:p w14:paraId="6C2DCC63" w14:textId="77777777" w:rsidR="009B6C33" w:rsidRPr="00510A7E" w:rsidRDefault="009B6C33" w:rsidP="00240B8E">
      <w:pPr>
        <w:pStyle w:val="NoSpacing"/>
        <w:ind w:left="720" w:firstLine="720"/>
        <w:jc w:val="both"/>
        <w:rPr>
          <w:rFonts w:ascii="Arial" w:hAnsi="Arial" w:cs="Arial"/>
          <w:sz w:val="24"/>
          <w:szCs w:val="24"/>
        </w:rPr>
      </w:pPr>
    </w:p>
    <w:p w14:paraId="0D84D747" w14:textId="6F9CF392" w:rsidR="007B6A08" w:rsidRDefault="001272BA" w:rsidP="0070500A">
      <w:pPr>
        <w:pStyle w:val="NoSpacing"/>
        <w:ind w:left="720" w:firstLine="720"/>
        <w:jc w:val="both"/>
        <w:rPr>
          <w:rFonts w:ascii="Arial" w:hAnsi="Arial" w:cs="Arial"/>
          <w:sz w:val="24"/>
          <w:szCs w:val="24"/>
        </w:rPr>
      </w:pPr>
      <w:r w:rsidRPr="00510A7E">
        <w:rPr>
          <w:rFonts w:ascii="Arial" w:hAnsi="Arial" w:cs="Arial"/>
          <w:sz w:val="24"/>
          <w:szCs w:val="24"/>
        </w:rPr>
        <w:t>2.3.</w:t>
      </w:r>
      <w:r w:rsidRPr="00510A7E">
        <w:rPr>
          <w:rFonts w:ascii="Arial" w:hAnsi="Arial" w:cs="Arial"/>
          <w:sz w:val="24"/>
          <w:szCs w:val="24"/>
        </w:rPr>
        <w:tab/>
        <w:t>The VPAA or any duly authorized representative shall be empowered to adjust the academic load of students who are graduating and those employed either on full-time or part-time basis.</w:t>
      </w:r>
    </w:p>
    <w:p w14:paraId="73390C11" w14:textId="77777777" w:rsidR="0010204D" w:rsidRPr="00510A7E" w:rsidRDefault="0010204D" w:rsidP="0070500A">
      <w:pPr>
        <w:pStyle w:val="NoSpacing"/>
        <w:ind w:left="720" w:firstLine="720"/>
        <w:jc w:val="both"/>
        <w:rPr>
          <w:rFonts w:ascii="Arial" w:hAnsi="Arial" w:cs="Arial"/>
          <w:sz w:val="24"/>
          <w:szCs w:val="24"/>
        </w:rPr>
      </w:pPr>
    </w:p>
    <w:p w14:paraId="7085544B" w14:textId="38EFA623" w:rsidR="001272BA" w:rsidRPr="00510A7E" w:rsidRDefault="00A55ACB" w:rsidP="001272BA">
      <w:pPr>
        <w:pStyle w:val="NoSpacing"/>
        <w:jc w:val="both"/>
        <w:rPr>
          <w:rFonts w:ascii="Arial" w:hAnsi="Arial" w:cs="Arial"/>
          <w:b/>
          <w:i/>
          <w:sz w:val="24"/>
          <w:szCs w:val="24"/>
          <w:u w:val="single"/>
        </w:rPr>
      </w:pPr>
      <w:r w:rsidRPr="00510A7E">
        <w:rPr>
          <w:rFonts w:ascii="Arial" w:hAnsi="Arial" w:cs="Arial"/>
          <w:b/>
          <w:i/>
          <w:sz w:val="24"/>
          <w:szCs w:val="24"/>
          <w:u w:val="single"/>
        </w:rPr>
        <w:lastRenderedPageBreak/>
        <w:t xml:space="preserve">2.4 </w:t>
      </w:r>
      <w:r w:rsidR="001272BA" w:rsidRPr="00510A7E">
        <w:rPr>
          <w:rFonts w:ascii="Arial" w:hAnsi="Arial" w:cs="Arial"/>
          <w:b/>
          <w:i/>
          <w:sz w:val="24"/>
          <w:szCs w:val="24"/>
          <w:u w:val="single"/>
        </w:rPr>
        <w:t>Curricular Changes</w:t>
      </w:r>
    </w:p>
    <w:p w14:paraId="45FFC053" w14:textId="77777777" w:rsidR="001272BA" w:rsidRPr="00510A7E" w:rsidRDefault="001272BA" w:rsidP="001272BA">
      <w:pPr>
        <w:pStyle w:val="NoSpacing"/>
        <w:jc w:val="both"/>
        <w:rPr>
          <w:rFonts w:ascii="Arial" w:hAnsi="Arial" w:cs="Arial"/>
          <w:sz w:val="24"/>
          <w:szCs w:val="24"/>
        </w:rPr>
      </w:pPr>
    </w:p>
    <w:p w14:paraId="7F820C63" w14:textId="77777777" w:rsidR="001272BA" w:rsidRPr="00510A7E" w:rsidRDefault="001272BA" w:rsidP="001272BA">
      <w:pPr>
        <w:pStyle w:val="NoSpacing"/>
        <w:jc w:val="both"/>
        <w:rPr>
          <w:rFonts w:ascii="Arial" w:hAnsi="Arial" w:cs="Arial"/>
          <w:sz w:val="24"/>
          <w:szCs w:val="24"/>
        </w:rPr>
      </w:pPr>
      <w:r w:rsidRPr="00510A7E">
        <w:rPr>
          <w:rFonts w:ascii="Arial" w:hAnsi="Arial" w:cs="Arial"/>
          <w:sz w:val="24"/>
          <w:szCs w:val="24"/>
        </w:rPr>
        <w:tab/>
        <w:t xml:space="preserve">Section 1.  </w:t>
      </w:r>
      <w:r w:rsidRPr="00510A7E">
        <w:rPr>
          <w:rFonts w:ascii="Arial" w:hAnsi="Arial" w:cs="Arial"/>
          <w:b/>
          <w:sz w:val="24"/>
          <w:szCs w:val="24"/>
        </w:rPr>
        <w:t>Change of Class Schedule.</w:t>
      </w:r>
      <w:r w:rsidRPr="00510A7E">
        <w:rPr>
          <w:rFonts w:ascii="Arial" w:hAnsi="Arial" w:cs="Arial"/>
          <w:sz w:val="24"/>
          <w:szCs w:val="24"/>
        </w:rPr>
        <w:t xml:space="preserve"> Any faculty members who meet their students for a make-up or a consultation at any time, date, or place other than what is designated for the purpose shall formally request for an authorization from the College Dean. </w:t>
      </w:r>
    </w:p>
    <w:p w14:paraId="3B2222CF" w14:textId="77777777" w:rsidR="001272BA" w:rsidRPr="00510A7E" w:rsidRDefault="001272BA" w:rsidP="001272BA">
      <w:pPr>
        <w:pStyle w:val="NoSpacing"/>
        <w:jc w:val="both"/>
        <w:rPr>
          <w:rFonts w:ascii="Arial" w:hAnsi="Arial" w:cs="Arial"/>
          <w:sz w:val="24"/>
          <w:szCs w:val="24"/>
        </w:rPr>
      </w:pPr>
    </w:p>
    <w:p w14:paraId="279E27F5" w14:textId="77777777" w:rsidR="001272BA" w:rsidRPr="00510A7E" w:rsidRDefault="001272BA" w:rsidP="007B6A08">
      <w:pPr>
        <w:pStyle w:val="NoSpacing"/>
        <w:ind w:firstLine="720"/>
        <w:jc w:val="both"/>
        <w:rPr>
          <w:rFonts w:ascii="Arial" w:hAnsi="Arial" w:cs="Arial"/>
          <w:sz w:val="24"/>
          <w:szCs w:val="24"/>
        </w:rPr>
      </w:pPr>
      <w:r w:rsidRPr="00510A7E">
        <w:rPr>
          <w:rFonts w:ascii="Arial" w:hAnsi="Arial" w:cs="Arial"/>
          <w:sz w:val="24"/>
          <w:szCs w:val="24"/>
        </w:rPr>
        <w:t xml:space="preserve">Section 2. </w:t>
      </w:r>
      <w:r w:rsidRPr="00510A7E">
        <w:rPr>
          <w:rFonts w:ascii="Arial" w:hAnsi="Arial" w:cs="Arial"/>
          <w:b/>
          <w:sz w:val="24"/>
          <w:szCs w:val="24"/>
        </w:rPr>
        <w:t>Dropping of Courses</w:t>
      </w:r>
      <w:r w:rsidRPr="00510A7E">
        <w:rPr>
          <w:rFonts w:ascii="Arial" w:hAnsi="Arial" w:cs="Arial"/>
          <w:sz w:val="24"/>
          <w:szCs w:val="24"/>
        </w:rPr>
        <w:t>. Officially dropping of an enrolled course is permissible until the last working day of the schedule specified in the academic calendar; provided, the same is concurred in by appropriate academic authorities in the University. Students who officially dropped the course within the allowable period shall earn a grade of “Officially Dropped” (ODRP), which grade will not be reflected in the student’s Transcript of Records (TOR). After the period prescribed, students may be allowed to officially drop a course due to valid reasons as determined by competent academic authorities in the University.</w:t>
      </w:r>
    </w:p>
    <w:p w14:paraId="796FA3CA" w14:textId="77777777" w:rsidR="001272BA" w:rsidRPr="00510A7E" w:rsidRDefault="001272BA" w:rsidP="001272BA">
      <w:pPr>
        <w:pStyle w:val="NoSpacing"/>
        <w:jc w:val="both"/>
        <w:rPr>
          <w:rFonts w:ascii="Arial" w:hAnsi="Arial" w:cs="Arial"/>
          <w:sz w:val="24"/>
          <w:szCs w:val="24"/>
        </w:rPr>
      </w:pPr>
    </w:p>
    <w:p w14:paraId="4AEB68A7" w14:textId="5658EBEF" w:rsidR="001272BA" w:rsidRPr="00510A7E" w:rsidRDefault="001272BA" w:rsidP="001272BA">
      <w:pPr>
        <w:pStyle w:val="NoSpacing"/>
        <w:jc w:val="both"/>
        <w:rPr>
          <w:rFonts w:ascii="Arial" w:hAnsi="Arial" w:cs="Arial"/>
          <w:sz w:val="24"/>
          <w:szCs w:val="24"/>
        </w:rPr>
      </w:pPr>
      <w:r w:rsidRPr="00510A7E">
        <w:rPr>
          <w:rFonts w:ascii="Arial" w:hAnsi="Arial" w:cs="Arial"/>
          <w:sz w:val="24"/>
          <w:szCs w:val="24"/>
        </w:rPr>
        <w:tab/>
        <w:t xml:space="preserve">Section 3. </w:t>
      </w:r>
      <w:r w:rsidRPr="00510A7E">
        <w:rPr>
          <w:rFonts w:ascii="Arial" w:hAnsi="Arial" w:cs="Arial"/>
          <w:b/>
          <w:sz w:val="24"/>
          <w:szCs w:val="24"/>
        </w:rPr>
        <w:t>Withdrawal of Courses.</w:t>
      </w:r>
      <w:r w:rsidRPr="00510A7E">
        <w:rPr>
          <w:rFonts w:ascii="Arial" w:hAnsi="Arial" w:cs="Arial"/>
          <w:sz w:val="24"/>
          <w:szCs w:val="24"/>
        </w:rPr>
        <w:t xml:space="preserve">  It shall be allowed to withdraw a course within four weeks after the start of classes in a regular semester and its corresponding equivalent during the midyear term. No withdrawal of </w:t>
      </w:r>
      <w:r w:rsidR="00353523" w:rsidRPr="00510A7E">
        <w:rPr>
          <w:rFonts w:ascii="Arial" w:hAnsi="Arial" w:cs="Arial"/>
          <w:sz w:val="24"/>
          <w:szCs w:val="24"/>
        </w:rPr>
        <w:t>enrolment</w:t>
      </w:r>
      <w:r w:rsidRPr="00510A7E">
        <w:rPr>
          <w:rFonts w:ascii="Arial" w:hAnsi="Arial" w:cs="Arial"/>
          <w:sz w:val="24"/>
          <w:szCs w:val="24"/>
        </w:rPr>
        <w:t xml:space="preserve"> shall be approved after the prescribed period, except for cases concerning medical and health reasons. For college entrants in the University who wish to withdraw their </w:t>
      </w:r>
      <w:r w:rsidR="00353523" w:rsidRPr="00510A7E">
        <w:rPr>
          <w:rFonts w:ascii="Arial" w:hAnsi="Arial" w:cs="Arial"/>
          <w:sz w:val="24"/>
          <w:szCs w:val="24"/>
        </w:rPr>
        <w:t>enrolment</w:t>
      </w:r>
      <w:r w:rsidRPr="00510A7E">
        <w:rPr>
          <w:rFonts w:ascii="Arial" w:hAnsi="Arial" w:cs="Arial"/>
          <w:sz w:val="24"/>
          <w:szCs w:val="24"/>
        </w:rPr>
        <w:t xml:space="preserve">, they shall also be allowed to withdraw their credentials submitted as requirement for the </w:t>
      </w:r>
      <w:r w:rsidR="00353523" w:rsidRPr="00510A7E">
        <w:rPr>
          <w:rFonts w:ascii="Arial" w:hAnsi="Arial" w:cs="Arial"/>
          <w:sz w:val="24"/>
          <w:szCs w:val="24"/>
        </w:rPr>
        <w:t>enrolment</w:t>
      </w:r>
      <w:r w:rsidRPr="00510A7E">
        <w:rPr>
          <w:rFonts w:ascii="Arial" w:hAnsi="Arial" w:cs="Arial"/>
          <w:sz w:val="24"/>
          <w:szCs w:val="24"/>
        </w:rPr>
        <w:t>.</w:t>
      </w:r>
    </w:p>
    <w:p w14:paraId="441ABAA4" w14:textId="77777777" w:rsidR="001272BA" w:rsidRPr="00510A7E" w:rsidRDefault="001272BA" w:rsidP="001272BA">
      <w:pPr>
        <w:pStyle w:val="NoSpacing"/>
        <w:jc w:val="both"/>
        <w:rPr>
          <w:rFonts w:ascii="Arial" w:hAnsi="Arial" w:cs="Arial"/>
          <w:sz w:val="24"/>
          <w:szCs w:val="24"/>
        </w:rPr>
      </w:pPr>
    </w:p>
    <w:p w14:paraId="5076F59A" w14:textId="77777777" w:rsidR="001272BA" w:rsidRPr="00510A7E" w:rsidRDefault="001272BA" w:rsidP="001272BA">
      <w:pPr>
        <w:pStyle w:val="NoSpacing"/>
        <w:jc w:val="both"/>
        <w:rPr>
          <w:rFonts w:ascii="Arial" w:hAnsi="Arial" w:cs="Arial"/>
          <w:sz w:val="24"/>
          <w:szCs w:val="24"/>
        </w:rPr>
      </w:pPr>
      <w:r w:rsidRPr="00510A7E">
        <w:rPr>
          <w:rFonts w:ascii="Arial" w:hAnsi="Arial" w:cs="Arial"/>
          <w:sz w:val="24"/>
          <w:szCs w:val="24"/>
        </w:rPr>
        <w:tab/>
        <w:t xml:space="preserve">Section 4. </w:t>
      </w:r>
      <w:r w:rsidRPr="00510A7E">
        <w:rPr>
          <w:rFonts w:ascii="Arial" w:hAnsi="Arial" w:cs="Arial"/>
          <w:b/>
          <w:sz w:val="24"/>
          <w:szCs w:val="24"/>
        </w:rPr>
        <w:t>Substitution of Courses.</w:t>
      </w:r>
      <w:r w:rsidRPr="00510A7E">
        <w:rPr>
          <w:rFonts w:ascii="Arial" w:hAnsi="Arial" w:cs="Arial"/>
          <w:sz w:val="24"/>
          <w:szCs w:val="24"/>
        </w:rPr>
        <w:t xml:space="preserve"> Substitution of courses may be allowed; provided, it involves courses under the same department, or at least allied to each other, and the courses are a required course not offered in the major department. Every request for substitution must be recommended by the Program Adviser and by the Department Chairperson and approved by the College Dean. The University Registrar shall also be </w:t>
      </w:r>
      <w:r w:rsidRPr="00510A7E">
        <w:rPr>
          <w:rFonts w:ascii="Arial" w:hAnsi="Arial" w:cs="Arial"/>
          <w:sz w:val="24"/>
          <w:szCs w:val="24"/>
        </w:rPr>
        <w:lastRenderedPageBreak/>
        <w:t>officially notified of the said substitution. The department or unit offering the course shall identify other courses for substitution.</w:t>
      </w:r>
    </w:p>
    <w:p w14:paraId="7EB8EE7B" w14:textId="77777777" w:rsidR="001272BA" w:rsidRPr="00510A7E" w:rsidRDefault="001272BA" w:rsidP="001272BA">
      <w:pPr>
        <w:pStyle w:val="NoSpacing"/>
        <w:jc w:val="both"/>
        <w:rPr>
          <w:rFonts w:ascii="Arial" w:hAnsi="Arial" w:cs="Arial"/>
          <w:sz w:val="24"/>
          <w:szCs w:val="24"/>
        </w:rPr>
      </w:pPr>
    </w:p>
    <w:p w14:paraId="17A1E736" w14:textId="19B903D9" w:rsidR="001272BA" w:rsidRPr="00510A7E" w:rsidRDefault="001272BA" w:rsidP="007B6A08">
      <w:pPr>
        <w:pStyle w:val="NoSpacing"/>
        <w:ind w:firstLine="720"/>
        <w:jc w:val="both"/>
        <w:rPr>
          <w:rFonts w:ascii="Arial" w:hAnsi="Arial" w:cs="Arial"/>
          <w:sz w:val="24"/>
          <w:szCs w:val="24"/>
        </w:rPr>
      </w:pPr>
      <w:r w:rsidRPr="00510A7E">
        <w:rPr>
          <w:rFonts w:ascii="Arial" w:hAnsi="Arial" w:cs="Arial"/>
          <w:sz w:val="24"/>
          <w:szCs w:val="24"/>
        </w:rPr>
        <w:t xml:space="preserve">Section 5. </w:t>
      </w:r>
      <w:r w:rsidRPr="00510A7E">
        <w:rPr>
          <w:rFonts w:ascii="Arial" w:hAnsi="Arial" w:cs="Arial"/>
          <w:b/>
          <w:sz w:val="24"/>
          <w:szCs w:val="24"/>
        </w:rPr>
        <w:t>Adding of Courses</w:t>
      </w:r>
      <w:r w:rsidRPr="00510A7E">
        <w:rPr>
          <w:rFonts w:ascii="Arial" w:hAnsi="Arial" w:cs="Arial"/>
          <w:sz w:val="24"/>
          <w:szCs w:val="24"/>
        </w:rPr>
        <w:t xml:space="preserve"> and Changing of Courses. Adding or changing of course, or both, shall be allowed for valid reasons; provided, these are done within the period specified in the academic calendar, or on or before the deadline set for acceptance of late enrolees. The adding and changing of an enrolled course should be approved by Dean of the college offering the course.</w:t>
      </w:r>
    </w:p>
    <w:p w14:paraId="392FC647" w14:textId="77777777" w:rsidR="001272BA" w:rsidRPr="00510A7E" w:rsidRDefault="001272BA" w:rsidP="001272BA">
      <w:pPr>
        <w:pStyle w:val="NoSpacing"/>
        <w:jc w:val="both"/>
        <w:rPr>
          <w:rFonts w:ascii="Arial" w:hAnsi="Arial" w:cs="Arial"/>
          <w:sz w:val="24"/>
          <w:szCs w:val="24"/>
        </w:rPr>
      </w:pPr>
    </w:p>
    <w:p w14:paraId="78D66C74" w14:textId="717CD4A1" w:rsidR="001272BA" w:rsidRPr="00510A7E" w:rsidRDefault="001272BA" w:rsidP="007B6A08">
      <w:pPr>
        <w:pStyle w:val="NoSpacing"/>
        <w:ind w:firstLine="720"/>
        <w:jc w:val="both"/>
        <w:rPr>
          <w:rFonts w:ascii="Arial" w:hAnsi="Arial" w:cs="Arial"/>
          <w:sz w:val="24"/>
          <w:szCs w:val="24"/>
        </w:rPr>
      </w:pPr>
      <w:r w:rsidRPr="00510A7E">
        <w:rPr>
          <w:rFonts w:ascii="Arial" w:hAnsi="Arial" w:cs="Arial"/>
          <w:sz w:val="24"/>
          <w:szCs w:val="24"/>
        </w:rPr>
        <w:t xml:space="preserve">Section 6. </w:t>
      </w:r>
      <w:r w:rsidRPr="00510A7E">
        <w:rPr>
          <w:rFonts w:ascii="Arial" w:hAnsi="Arial" w:cs="Arial"/>
          <w:b/>
          <w:sz w:val="24"/>
          <w:szCs w:val="24"/>
        </w:rPr>
        <w:t>Transfer of Students.</w:t>
      </w:r>
      <w:r w:rsidRPr="00510A7E">
        <w:rPr>
          <w:rFonts w:ascii="Arial" w:hAnsi="Arial" w:cs="Arial"/>
          <w:sz w:val="24"/>
          <w:szCs w:val="24"/>
        </w:rPr>
        <w:t xml:space="preserve"> Transfer of students from a recognized HEI to the University shall be allowed under certain limitations prescribed by the University. An admitted transferee shall be allowed to </w:t>
      </w:r>
      <w:r w:rsidR="0070500A" w:rsidRPr="00510A7E">
        <w:rPr>
          <w:rFonts w:ascii="Arial" w:hAnsi="Arial" w:cs="Arial"/>
          <w:sz w:val="24"/>
          <w:szCs w:val="24"/>
        </w:rPr>
        <w:t>enrol</w:t>
      </w:r>
      <w:r w:rsidRPr="00510A7E">
        <w:rPr>
          <w:rFonts w:ascii="Arial" w:hAnsi="Arial" w:cs="Arial"/>
          <w:sz w:val="24"/>
          <w:szCs w:val="24"/>
        </w:rPr>
        <w:t xml:space="preserve"> in courses; provided, the prerequisites of which are passed.</w:t>
      </w:r>
    </w:p>
    <w:p w14:paraId="550B961A" w14:textId="77777777" w:rsidR="001272BA" w:rsidRPr="00510A7E" w:rsidRDefault="001272BA" w:rsidP="001272BA">
      <w:pPr>
        <w:pStyle w:val="NoSpacing"/>
        <w:jc w:val="both"/>
        <w:rPr>
          <w:rFonts w:ascii="Arial" w:hAnsi="Arial" w:cs="Arial"/>
          <w:sz w:val="24"/>
          <w:szCs w:val="24"/>
        </w:rPr>
      </w:pPr>
    </w:p>
    <w:p w14:paraId="388A35F1" w14:textId="77777777" w:rsidR="001272BA" w:rsidRPr="00510A7E" w:rsidRDefault="001272BA" w:rsidP="001272BA">
      <w:pPr>
        <w:pStyle w:val="NoSpacing"/>
        <w:jc w:val="both"/>
        <w:rPr>
          <w:rFonts w:ascii="Arial" w:hAnsi="Arial" w:cs="Arial"/>
          <w:sz w:val="24"/>
          <w:szCs w:val="24"/>
        </w:rPr>
      </w:pPr>
      <w:r w:rsidRPr="00510A7E">
        <w:rPr>
          <w:rFonts w:ascii="Arial" w:hAnsi="Arial" w:cs="Arial"/>
          <w:sz w:val="24"/>
          <w:szCs w:val="24"/>
        </w:rPr>
        <w:tab/>
        <w:t xml:space="preserve">Section 7.  </w:t>
      </w:r>
      <w:r w:rsidRPr="00510A7E">
        <w:rPr>
          <w:rFonts w:ascii="Arial" w:hAnsi="Arial" w:cs="Arial"/>
          <w:b/>
          <w:sz w:val="24"/>
          <w:szCs w:val="24"/>
        </w:rPr>
        <w:t>Validation of Courses.</w:t>
      </w:r>
      <w:r w:rsidRPr="00510A7E">
        <w:rPr>
          <w:rFonts w:ascii="Arial" w:hAnsi="Arial" w:cs="Arial"/>
          <w:sz w:val="24"/>
          <w:szCs w:val="24"/>
        </w:rPr>
        <w:t xml:space="preserve"> Admitted transferees must validate all courses taken previously in another institution for credits. They must apply for validation within the four successive semesters from the date of their admission; provided, third-year transferee students validate all transfer credits during the first two semesters in the University. </w:t>
      </w:r>
    </w:p>
    <w:p w14:paraId="294437DE" w14:textId="77777777" w:rsidR="001272BA" w:rsidRPr="00510A7E" w:rsidRDefault="001272BA" w:rsidP="001272BA">
      <w:pPr>
        <w:pStyle w:val="NoSpacing"/>
        <w:jc w:val="both"/>
        <w:rPr>
          <w:rFonts w:ascii="Arial" w:hAnsi="Arial" w:cs="Arial"/>
          <w:sz w:val="24"/>
          <w:szCs w:val="24"/>
        </w:rPr>
      </w:pPr>
    </w:p>
    <w:p w14:paraId="392006E8" w14:textId="74729BE8" w:rsidR="001272BA" w:rsidRPr="00510A7E" w:rsidRDefault="001272BA" w:rsidP="00AE6C1D">
      <w:pPr>
        <w:pStyle w:val="NoSpacing"/>
        <w:ind w:left="720" w:firstLine="720"/>
        <w:jc w:val="both"/>
        <w:rPr>
          <w:rFonts w:ascii="Arial" w:hAnsi="Arial" w:cs="Arial"/>
          <w:sz w:val="24"/>
          <w:szCs w:val="24"/>
        </w:rPr>
      </w:pPr>
      <w:r w:rsidRPr="00510A7E">
        <w:rPr>
          <w:rFonts w:ascii="Arial" w:hAnsi="Arial" w:cs="Arial"/>
          <w:sz w:val="24"/>
          <w:szCs w:val="24"/>
        </w:rPr>
        <w:t>7.1.</w:t>
      </w:r>
      <w:r w:rsidRPr="00510A7E">
        <w:rPr>
          <w:rFonts w:ascii="Arial" w:hAnsi="Arial" w:cs="Arial"/>
          <w:sz w:val="24"/>
          <w:szCs w:val="24"/>
        </w:rPr>
        <w:tab/>
        <w:t>Admitted transferees may apply for validation using a prescribed validation permit form for credits of corresponding courses taken from another HEI upon compliance of the following requirements: presentation of credentials showing that they have attended and successfully completed the courses in previous HEI and that the courses are fully equivalent to those given in the University for which advanced credits are sought and passing the validation test given by the college.</w:t>
      </w:r>
    </w:p>
    <w:p w14:paraId="6BD41761" w14:textId="77777777" w:rsidR="00AE6C1D" w:rsidRPr="00510A7E" w:rsidRDefault="00AE6C1D" w:rsidP="00AE6C1D">
      <w:pPr>
        <w:pStyle w:val="NoSpacing"/>
        <w:ind w:left="720" w:firstLine="720"/>
        <w:jc w:val="both"/>
        <w:rPr>
          <w:rFonts w:ascii="Arial" w:hAnsi="Arial" w:cs="Arial"/>
          <w:sz w:val="24"/>
          <w:szCs w:val="24"/>
        </w:rPr>
      </w:pPr>
    </w:p>
    <w:p w14:paraId="1CB5C228" w14:textId="2C600804" w:rsidR="001272BA" w:rsidRPr="00510A7E" w:rsidRDefault="001272BA" w:rsidP="00AE6C1D">
      <w:pPr>
        <w:pStyle w:val="NoSpacing"/>
        <w:ind w:left="720" w:firstLine="720"/>
        <w:jc w:val="both"/>
        <w:rPr>
          <w:rFonts w:ascii="Arial" w:hAnsi="Arial" w:cs="Arial"/>
          <w:sz w:val="24"/>
          <w:szCs w:val="24"/>
        </w:rPr>
      </w:pPr>
      <w:r w:rsidRPr="00510A7E">
        <w:rPr>
          <w:rFonts w:ascii="Arial" w:hAnsi="Arial" w:cs="Arial"/>
          <w:sz w:val="24"/>
          <w:szCs w:val="24"/>
        </w:rPr>
        <w:lastRenderedPageBreak/>
        <w:t>7.2.</w:t>
      </w:r>
      <w:r w:rsidRPr="00510A7E">
        <w:rPr>
          <w:rFonts w:ascii="Arial" w:hAnsi="Arial" w:cs="Arial"/>
          <w:sz w:val="24"/>
          <w:szCs w:val="24"/>
        </w:rPr>
        <w:tab/>
        <w:t>Transferees who fail to validate within the prescribed period will have to re-enrol the required courses.</w:t>
      </w:r>
    </w:p>
    <w:p w14:paraId="6D8EC77E" w14:textId="77777777" w:rsidR="00AE6C1D" w:rsidRPr="00510A7E" w:rsidRDefault="00AE6C1D" w:rsidP="00AE6C1D">
      <w:pPr>
        <w:pStyle w:val="NoSpacing"/>
        <w:ind w:left="720" w:firstLine="720"/>
        <w:jc w:val="both"/>
        <w:rPr>
          <w:rFonts w:ascii="Arial" w:hAnsi="Arial" w:cs="Arial"/>
          <w:sz w:val="24"/>
          <w:szCs w:val="24"/>
        </w:rPr>
      </w:pPr>
    </w:p>
    <w:p w14:paraId="03E64423" w14:textId="77777777" w:rsidR="001272BA" w:rsidRPr="00510A7E" w:rsidRDefault="001272BA" w:rsidP="00AE6C1D">
      <w:pPr>
        <w:pStyle w:val="NoSpacing"/>
        <w:ind w:left="720" w:firstLine="720"/>
        <w:jc w:val="both"/>
        <w:rPr>
          <w:rFonts w:ascii="Arial" w:hAnsi="Arial" w:cs="Arial"/>
          <w:sz w:val="24"/>
          <w:szCs w:val="24"/>
        </w:rPr>
      </w:pPr>
      <w:r w:rsidRPr="00510A7E">
        <w:rPr>
          <w:rFonts w:ascii="Arial" w:hAnsi="Arial" w:cs="Arial"/>
          <w:sz w:val="24"/>
          <w:szCs w:val="24"/>
        </w:rPr>
        <w:t>7.3.</w:t>
      </w:r>
      <w:r w:rsidRPr="00510A7E">
        <w:rPr>
          <w:rFonts w:ascii="Arial" w:hAnsi="Arial" w:cs="Arial"/>
          <w:sz w:val="24"/>
          <w:szCs w:val="24"/>
        </w:rPr>
        <w:tab/>
        <w:t>All procedures and regulations for any validation of undergraduate academic courses shall be determined and implemented by the college department offering such academic courses.</w:t>
      </w:r>
    </w:p>
    <w:p w14:paraId="33D0B0C2" w14:textId="77777777" w:rsidR="001272BA" w:rsidRPr="00510A7E" w:rsidRDefault="001272BA" w:rsidP="00AE6C1D">
      <w:pPr>
        <w:pStyle w:val="NoSpacing"/>
        <w:ind w:left="720" w:firstLine="720"/>
        <w:jc w:val="both"/>
        <w:rPr>
          <w:rFonts w:ascii="Arial" w:hAnsi="Arial" w:cs="Arial"/>
          <w:sz w:val="24"/>
          <w:szCs w:val="24"/>
        </w:rPr>
      </w:pPr>
      <w:r w:rsidRPr="00510A7E">
        <w:rPr>
          <w:rFonts w:ascii="Arial" w:hAnsi="Arial" w:cs="Arial"/>
          <w:sz w:val="24"/>
          <w:szCs w:val="24"/>
        </w:rPr>
        <w:t>7.4.</w:t>
      </w:r>
      <w:r w:rsidRPr="00510A7E">
        <w:rPr>
          <w:rFonts w:ascii="Arial" w:hAnsi="Arial" w:cs="Arial"/>
          <w:sz w:val="24"/>
          <w:szCs w:val="24"/>
        </w:rPr>
        <w:tab/>
        <w:t>Validation examinations may be conducted outside these periods, but not beyond one year after admission to the University, upon payment of a validating fee for every course.</w:t>
      </w:r>
    </w:p>
    <w:p w14:paraId="6819C53C" w14:textId="1EF5CAC8" w:rsidR="001272BA" w:rsidRPr="00510A7E" w:rsidRDefault="001272BA" w:rsidP="001272BA">
      <w:pPr>
        <w:pStyle w:val="NoSpacing"/>
        <w:jc w:val="both"/>
        <w:rPr>
          <w:rFonts w:ascii="Arial" w:hAnsi="Arial" w:cs="Arial"/>
          <w:sz w:val="24"/>
          <w:szCs w:val="24"/>
        </w:rPr>
      </w:pPr>
    </w:p>
    <w:p w14:paraId="56712343" w14:textId="5A0F04FC" w:rsidR="002D1DEC" w:rsidRPr="006C54D3" w:rsidRDefault="002D1DEC" w:rsidP="002D1DEC">
      <w:pPr>
        <w:pStyle w:val="NoSpacing"/>
        <w:ind w:firstLine="720"/>
        <w:jc w:val="both"/>
        <w:rPr>
          <w:rFonts w:ascii="Arial" w:hAnsi="Arial" w:cs="Arial"/>
          <w:sz w:val="24"/>
          <w:szCs w:val="24"/>
        </w:rPr>
      </w:pPr>
      <w:r w:rsidRPr="006C54D3">
        <w:rPr>
          <w:rFonts w:ascii="Arial" w:hAnsi="Arial" w:cs="Arial"/>
          <w:sz w:val="24"/>
          <w:szCs w:val="24"/>
        </w:rPr>
        <w:t xml:space="preserve">Section 8. </w:t>
      </w:r>
      <w:r w:rsidRPr="006C54D3">
        <w:rPr>
          <w:rFonts w:ascii="Arial" w:hAnsi="Arial" w:cs="Arial"/>
          <w:b/>
          <w:sz w:val="24"/>
          <w:szCs w:val="24"/>
        </w:rPr>
        <w:t>Shifting of Curricular Program.</w:t>
      </w:r>
      <w:r w:rsidRPr="006C54D3">
        <w:rPr>
          <w:rFonts w:ascii="Arial" w:hAnsi="Arial" w:cs="Arial"/>
          <w:sz w:val="24"/>
          <w:szCs w:val="24"/>
        </w:rPr>
        <w:t xml:space="preserve">  Shifting from one program to another is allowed subject to the limitation set by the College/Program such as</w:t>
      </w:r>
    </w:p>
    <w:p w14:paraId="0D3F23AC" w14:textId="1763B965" w:rsidR="002D1DEC" w:rsidRPr="006C54D3" w:rsidRDefault="002D1DEC" w:rsidP="002D1DEC">
      <w:pPr>
        <w:pStyle w:val="NoSpacing"/>
        <w:numPr>
          <w:ilvl w:val="1"/>
          <w:numId w:val="7"/>
        </w:numPr>
        <w:jc w:val="both"/>
        <w:rPr>
          <w:rFonts w:ascii="Arial" w:hAnsi="Arial" w:cs="Arial"/>
          <w:sz w:val="24"/>
          <w:szCs w:val="24"/>
        </w:rPr>
      </w:pPr>
      <w:r w:rsidRPr="006C54D3">
        <w:rPr>
          <w:rFonts w:ascii="Arial" w:hAnsi="Arial" w:cs="Arial"/>
          <w:sz w:val="24"/>
          <w:szCs w:val="24"/>
        </w:rPr>
        <w:t>Grade requirements</w:t>
      </w:r>
    </w:p>
    <w:p w14:paraId="67CC2431" w14:textId="065A3AA7" w:rsidR="002D1DEC" w:rsidRPr="006C54D3" w:rsidRDefault="002D1DEC" w:rsidP="002D1DEC">
      <w:pPr>
        <w:pStyle w:val="NoSpacing"/>
        <w:numPr>
          <w:ilvl w:val="1"/>
          <w:numId w:val="7"/>
        </w:numPr>
        <w:jc w:val="both"/>
        <w:rPr>
          <w:rFonts w:ascii="Arial" w:hAnsi="Arial" w:cs="Arial"/>
          <w:sz w:val="24"/>
          <w:szCs w:val="24"/>
        </w:rPr>
      </w:pPr>
      <w:r w:rsidRPr="006C54D3">
        <w:rPr>
          <w:rFonts w:ascii="Arial" w:hAnsi="Arial" w:cs="Arial"/>
          <w:sz w:val="24"/>
          <w:szCs w:val="24"/>
        </w:rPr>
        <w:t>Entrance Examination Result</w:t>
      </w:r>
    </w:p>
    <w:p w14:paraId="4957E9B0" w14:textId="691E5527" w:rsidR="002D1DEC" w:rsidRPr="006C54D3" w:rsidRDefault="0070500A" w:rsidP="002D1DEC">
      <w:pPr>
        <w:pStyle w:val="NoSpacing"/>
        <w:numPr>
          <w:ilvl w:val="1"/>
          <w:numId w:val="7"/>
        </w:numPr>
        <w:jc w:val="both"/>
        <w:rPr>
          <w:rFonts w:ascii="Arial" w:hAnsi="Arial" w:cs="Arial"/>
          <w:sz w:val="24"/>
          <w:szCs w:val="24"/>
        </w:rPr>
      </w:pPr>
      <w:r w:rsidRPr="006C54D3">
        <w:rPr>
          <w:rFonts w:ascii="Arial" w:hAnsi="Arial" w:cs="Arial"/>
          <w:sz w:val="24"/>
          <w:szCs w:val="24"/>
        </w:rPr>
        <w:t>Enrolment</w:t>
      </w:r>
      <w:r w:rsidR="002D1DEC" w:rsidRPr="006C54D3">
        <w:rPr>
          <w:rFonts w:ascii="Arial" w:hAnsi="Arial" w:cs="Arial"/>
          <w:sz w:val="24"/>
          <w:szCs w:val="24"/>
        </w:rPr>
        <w:t xml:space="preserve"> Quota</w:t>
      </w:r>
    </w:p>
    <w:p w14:paraId="6F5D4C82" w14:textId="7FE190EF" w:rsidR="002D1DEC" w:rsidRPr="006C54D3" w:rsidRDefault="002D1DEC" w:rsidP="002D1DEC">
      <w:pPr>
        <w:pStyle w:val="NoSpacing"/>
        <w:numPr>
          <w:ilvl w:val="1"/>
          <w:numId w:val="7"/>
        </w:numPr>
        <w:jc w:val="both"/>
        <w:rPr>
          <w:rFonts w:ascii="Arial" w:hAnsi="Arial" w:cs="Arial"/>
          <w:sz w:val="24"/>
          <w:szCs w:val="24"/>
        </w:rPr>
      </w:pPr>
      <w:r w:rsidRPr="006C54D3">
        <w:rPr>
          <w:rFonts w:ascii="Arial" w:hAnsi="Arial" w:cs="Arial"/>
          <w:sz w:val="24"/>
          <w:szCs w:val="24"/>
        </w:rPr>
        <w:t>And/ or other requirements set by the College or Program</w:t>
      </w:r>
    </w:p>
    <w:p w14:paraId="0B8219D6" w14:textId="77777777" w:rsidR="002D1DEC" w:rsidRPr="00510A7E" w:rsidRDefault="002D1DEC" w:rsidP="002D1DEC">
      <w:pPr>
        <w:pStyle w:val="NoSpacing"/>
        <w:ind w:left="1440"/>
        <w:jc w:val="both"/>
        <w:rPr>
          <w:rFonts w:ascii="Arial" w:hAnsi="Arial" w:cs="Arial"/>
          <w:sz w:val="24"/>
          <w:szCs w:val="24"/>
        </w:rPr>
      </w:pPr>
    </w:p>
    <w:p w14:paraId="3FB088EE" w14:textId="253E0708" w:rsidR="001272BA" w:rsidRPr="00510A7E" w:rsidRDefault="00A55ACB" w:rsidP="001272BA">
      <w:pPr>
        <w:pStyle w:val="NoSpacing"/>
        <w:jc w:val="both"/>
        <w:rPr>
          <w:rFonts w:ascii="Arial" w:hAnsi="Arial" w:cs="Arial"/>
          <w:b/>
          <w:i/>
          <w:sz w:val="24"/>
          <w:szCs w:val="24"/>
          <w:u w:val="single"/>
        </w:rPr>
      </w:pPr>
      <w:r w:rsidRPr="00510A7E">
        <w:rPr>
          <w:rFonts w:ascii="Arial" w:hAnsi="Arial" w:cs="Arial"/>
          <w:b/>
          <w:i/>
          <w:sz w:val="24"/>
          <w:szCs w:val="24"/>
          <w:u w:val="single"/>
        </w:rPr>
        <w:t xml:space="preserve">2.5 </w:t>
      </w:r>
      <w:r w:rsidR="001272BA" w:rsidRPr="00510A7E">
        <w:rPr>
          <w:rFonts w:ascii="Arial" w:hAnsi="Arial" w:cs="Arial"/>
          <w:b/>
          <w:i/>
          <w:sz w:val="24"/>
          <w:szCs w:val="24"/>
          <w:u w:val="single"/>
        </w:rPr>
        <w:t>Scholastic Standing</w:t>
      </w:r>
    </w:p>
    <w:p w14:paraId="7281EF25" w14:textId="77777777" w:rsidR="001272BA" w:rsidRPr="00510A7E" w:rsidRDefault="001272BA" w:rsidP="001272BA">
      <w:pPr>
        <w:pStyle w:val="NoSpacing"/>
        <w:jc w:val="both"/>
        <w:rPr>
          <w:rFonts w:ascii="Arial" w:hAnsi="Arial" w:cs="Arial"/>
          <w:sz w:val="24"/>
          <w:szCs w:val="24"/>
        </w:rPr>
      </w:pPr>
      <w:r w:rsidRPr="00510A7E">
        <w:rPr>
          <w:rFonts w:ascii="Arial" w:hAnsi="Arial" w:cs="Arial"/>
          <w:sz w:val="24"/>
          <w:szCs w:val="24"/>
        </w:rPr>
        <w:tab/>
      </w:r>
      <w:r w:rsidRPr="00510A7E">
        <w:rPr>
          <w:rFonts w:ascii="Arial" w:hAnsi="Arial" w:cs="Arial"/>
          <w:sz w:val="24"/>
          <w:szCs w:val="24"/>
        </w:rPr>
        <w:tab/>
      </w:r>
    </w:p>
    <w:p w14:paraId="7DC052BA" w14:textId="40140EBC" w:rsidR="001272BA" w:rsidRPr="00510A7E" w:rsidRDefault="001272BA" w:rsidP="00AE6C1D">
      <w:pPr>
        <w:pStyle w:val="NoSpacing"/>
        <w:ind w:firstLine="720"/>
        <w:jc w:val="both"/>
        <w:rPr>
          <w:rFonts w:ascii="Arial" w:hAnsi="Arial" w:cs="Arial"/>
          <w:sz w:val="24"/>
          <w:szCs w:val="24"/>
        </w:rPr>
      </w:pPr>
      <w:r w:rsidRPr="00510A7E">
        <w:rPr>
          <w:rFonts w:ascii="Arial" w:hAnsi="Arial" w:cs="Arial"/>
          <w:sz w:val="24"/>
          <w:szCs w:val="24"/>
        </w:rPr>
        <w:t xml:space="preserve">Section 1.  </w:t>
      </w:r>
      <w:r w:rsidRPr="00510A7E">
        <w:rPr>
          <w:rFonts w:ascii="Arial" w:hAnsi="Arial" w:cs="Arial"/>
          <w:b/>
          <w:sz w:val="24"/>
          <w:szCs w:val="24"/>
        </w:rPr>
        <w:t>Class Attendance.</w:t>
      </w:r>
      <w:r w:rsidRPr="00510A7E">
        <w:rPr>
          <w:rFonts w:ascii="Arial" w:hAnsi="Arial" w:cs="Arial"/>
          <w:sz w:val="24"/>
          <w:szCs w:val="24"/>
        </w:rPr>
        <w:t xml:space="preserve"> Attendance of students to classes shall be governed by the rules and regulations promulgated by the University as stipulated in the Student Handbook for undergraduate students.</w:t>
      </w:r>
    </w:p>
    <w:p w14:paraId="5C862726" w14:textId="2198C961" w:rsidR="00F8450B" w:rsidRPr="00510A7E" w:rsidRDefault="00F8450B" w:rsidP="00AE6C1D">
      <w:pPr>
        <w:pStyle w:val="NoSpacing"/>
        <w:ind w:firstLine="720"/>
        <w:jc w:val="both"/>
        <w:rPr>
          <w:rFonts w:ascii="Arial" w:hAnsi="Arial" w:cs="Arial"/>
          <w:sz w:val="24"/>
          <w:szCs w:val="24"/>
        </w:rPr>
      </w:pPr>
    </w:p>
    <w:p w14:paraId="7D724947" w14:textId="3E0FBF01" w:rsidR="00F8450B" w:rsidRPr="0070500A" w:rsidRDefault="00F8450B" w:rsidP="00AE6C1D">
      <w:pPr>
        <w:pStyle w:val="NoSpacing"/>
        <w:ind w:firstLine="720"/>
        <w:jc w:val="both"/>
        <w:rPr>
          <w:rFonts w:ascii="Arial" w:hAnsi="Arial" w:cs="Arial"/>
          <w:sz w:val="24"/>
          <w:szCs w:val="24"/>
        </w:rPr>
      </w:pPr>
      <w:r w:rsidRPr="0070500A">
        <w:rPr>
          <w:rFonts w:ascii="Arial" w:hAnsi="Arial" w:cs="Arial"/>
          <w:sz w:val="24"/>
          <w:szCs w:val="24"/>
        </w:rPr>
        <w:t>The University has a</w:t>
      </w:r>
      <w:r w:rsidR="006C54D3" w:rsidRPr="0070500A">
        <w:rPr>
          <w:rFonts w:ascii="Arial" w:hAnsi="Arial" w:cs="Arial"/>
          <w:sz w:val="24"/>
          <w:szCs w:val="24"/>
        </w:rPr>
        <w:t>n online</w:t>
      </w:r>
      <w:r w:rsidRPr="0070500A">
        <w:rPr>
          <w:rFonts w:ascii="Arial" w:hAnsi="Arial" w:cs="Arial"/>
          <w:sz w:val="24"/>
          <w:szCs w:val="24"/>
        </w:rPr>
        <w:t xml:space="preserve"> mechanism to monitor the at</w:t>
      </w:r>
      <w:r w:rsidR="006C54D3" w:rsidRPr="0070500A">
        <w:rPr>
          <w:rFonts w:ascii="Arial" w:hAnsi="Arial" w:cs="Arial"/>
          <w:sz w:val="24"/>
          <w:szCs w:val="24"/>
        </w:rPr>
        <w:t>tendance of its students</w:t>
      </w:r>
      <w:r w:rsidRPr="0070500A">
        <w:rPr>
          <w:rFonts w:ascii="Arial" w:hAnsi="Arial" w:cs="Arial"/>
          <w:sz w:val="24"/>
          <w:szCs w:val="24"/>
        </w:rPr>
        <w:t>.  The Faculty concern can log the absences of the</w:t>
      </w:r>
      <w:r w:rsidR="006C54D3" w:rsidRPr="0070500A">
        <w:rPr>
          <w:rFonts w:ascii="Arial" w:hAnsi="Arial" w:cs="Arial"/>
          <w:sz w:val="24"/>
          <w:szCs w:val="24"/>
        </w:rPr>
        <w:t>ir</w:t>
      </w:r>
      <w:r w:rsidRPr="0070500A">
        <w:rPr>
          <w:rFonts w:ascii="Arial" w:hAnsi="Arial" w:cs="Arial"/>
          <w:sz w:val="24"/>
          <w:szCs w:val="24"/>
        </w:rPr>
        <w:t xml:space="preserve"> students on line, once the students incurred </w:t>
      </w:r>
      <w:r w:rsidR="006A3531" w:rsidRPr="0070500A">
        <w:rPr>
          <w:rFonts w:ascii="Arial" w:hAnsi="Arial" w:cs="Arial"/>
          <w:sz w:val="24"/>
          <w:szCs w:val="24"/>
        </w:rPr>
        <w:t>three (</w:t>
      </w:r>
      <w:r w:rsidRPr="0070500A">
        <w:rPr>
          <w:rFonts w:ascii="Arial" w:hAnsi="Arial" w:cs="Arial"/>
          <w:sz w:val="24"/>
          <w:szCs w:val="24"/>
        </w:rPr>
        <w:t>3</w:t>
      </w:r>
      <w:r w:rsidR="006A3531" w:rsidRPr="0070500A">
        <w:rPr>
          <w:rFonts w:ascii="Arial" w:hAnsi="Arial" w:cs="Arial"/>
          <w:sz w:val="24"/>
          <w:szCs w:val="24"/>
        </w:rPr>
        <w:t>)</w:t>
      </w:r>
      <w:r w:rsidRPr="0070500A">
        <w:rPr>
          <w:rFonts w:ascii="Arial" w:hAnsi="Arial" w:cs="Arial"/>
          <w:sz w:val="24"/>
          <w:szCs w:val="24"/>
        </w:rPr>
        <w:t xml:space="preserve"> absences whether co</w:t>
      </w:r>
      <w:r w:rsidR="00270902" w:rsidRPr="0070500A">
        <w:rPr>
          <w:rFonts w:ascii="Arial" w:hAnsi="Arial" w:cs="Arial"/>
          <w:sz w:val="24"/>
          <w:szCs w:val="24"/>
        </w:rPr>
        <w:t xml:space="preserve">nsecutive or not.  </w:t>
      </w:r>
      <w:r w:rsidR="00B734BF" w:rsidRPr="0070500A">
        <w:rPr>
          <w:rFonts w:ascii="Arial" w:hAnsi="Arial" w:cs="Arial"/>
          <w:sz w:val="24"/>
          <w:szCs w:val="24"/>
        </w:rPr>
        <w:t xml:space="preserve">Guidance and </w:t>
      </w:r>
      <w:r w:rsidR="0070500A" w:rsidRPr="0070500A">
        <w:rPr>
          <w:rFonts w:ascii="Arial" w:hAnsi="Arial" w:cs="Arial"/>
          <w:sz w:val="24"/>
          <w:szCs w:val="24"/>
        </w:rPr>
        <w:t>Counselling</w:t>
      </w:r>
      <w:r w:rsidR="00B734BF" w:rsidRPr="0070500A">
        <w:rPr>
          <w:rFonts w:ascii="Arial" w:hAnsi="Arial" w:cs="Arial"/>
          <w:sz w:val="24"/>
          <w:szCs w:val="24"/>
        </w:rPr>
        <w:t xml:space="preserve"> Office will be notified online and will call the attention of the student for </w:t>
      </w:r>
      <w:r w:rsidR="009328D4" w:rsidRPr="0070500A">
        <w:rPr>
          <w:rFonts w:ascii="Arial" w:hAnsi="Arial" w:cs="Arial"/>
          <w:sz w:val="24"/>
          <w:szCs w:val="24"/>
        </w:rPr>
        <w:t>appropriate action on intervention.</w:t>
      </w:r>
    </w:p>
    <w:p w14:paraId="4D02D920" w14:textId="5B4EACCB" w:rsidR="003F1350" w:rsidRDefault="003F1350" w:rsidP="00AE6C1D">
      <w:pPr>
        <w:pStyle w:val="NoSpacing"/>
        <w:ind w:firstLine="720"/>
        <w:jc w:val="both"/>
        <w:rPr>
          <w:rFonts w:ascii="Arial" w:hAnsi="Arial" w:cs="Arial"/>
          <w:color w:val="FF0000"/>
          <w:sz w:val="24"/>
          <w:szCs w:val="24"/>
        </w:rPr>
      </w:pPr>
    </w:p>
    <w:p w14:paraId="18C4B2E1" w14:textId="77777777" w:rsidR="0070500A" w:rsidRDefault="0070500A" w:rsidP="00AE6C1D">
      <w:pPr>
        <w:pStyle w:val="NoSpacing"/>
        <w:ind w:firstLine="720"/>
        <w:jc w:val="both"/>
        <w:rPr>
          <w:rFonts w:ascii="Arial" w:hAnsi="Arial" w:cs="Arial"/>
          <w:color w:val="FF0000"/>
          <w:sz w:val="24"/>
          <w:szCs w:val="24"/>
        </w:rPr>
      </w:pPr>
    </w:p>
    <w:p w14:paraId="4D0F2D7E" w14:textId="77777777" w:rsidR="0070500A" w:rsidRPr="00510A7E" w:rsidRDefault="0070500A" w:rsidP="00AE6C1D">
      <w:pPr>
        <w:pStyle w:val="NoSpacing"/>
        <w:ind w:firstLine="720"/>
        <w:jc w:val="both"/>
        <w:rPr>
          <w:rFonts w:ascii="Arial" w:hAnsi="Arial" w:cs="Arial"/>
          <w:color w:val="FF0000"/>
          <w:sz w:val="24"/>
          <w:szCs w:val="24"/>
        </w:rPr>
      </w:pPr>
    </w:p>
    <w:p w14:paraId="7447D1D7" w14:textId="47833335" w:rsidR="003F1350" w:rsidRPr="0070500A" w:rsidRDefault="003F1350" w:rsidP="00AE6C1D">
      <w:pPr>
        <w:pStyle w:val="NoSpacing"/>
        <w:ind w:firstLine="720"/>
        <w:jc w:val="both"/>
        <w:rPr>
          <w:rFonts w:ascii="Arial" w:hAnsi="Arial" w:cs="Arial"/>
          <w:b/>
          <w:sz w:val="24"/>
          <w:szCs w:val="24"/>
        </w:rPr>
      </w:pPr>
      <w:r w:rsidRPr="0070500A">
        <w:rPr>
          <w:rFonts w:ascii="Arial" w:hAnsi="Arial" w:cs="Arial"/>
          <w:b/>
          <w:sz w:val="24"/>
          <w:szCs w:val="24"/>
        </w:rPr>
        <w:lastRenderedPageBreak/>
        <w:t>Guidelines for attendance</w:t>
      </w:r>
    </w:p>
    <w:p w14:paraId="1EA58DC5" w14:textId="503C7976" w:rsidR="003F1350" w:rsidRPr="0070500A" w:rsidRDefault="003F1350" w:rsidP="00AE6C1D">
      <w:pPr>
        <w:pStyle w:val="NoSpacing"/>
        <w:ind w:firstLine="720"/>
        <w:jc w:val="both"/>
        <w:rPr>
          <w:rFonts w:ascii="Arial" w:hAnsi="Arial" w:cs="Arial"/>
          <w:b/>
          <w:sz w:val="24"/>
          <w:szCs w:val="24"/>
          <w:u w:val="single"/>
        </w:rPr>
      </w:pPr>
    </w:p>
    <w:p w14:paraId="06B94171" w14:textId="0E0A5A66" w:rsidR="003F1350" w:rsidRPr="0070500A" w:rsidRDefault="003F1350" w:rsidP="003F1350">
      <w:pPr>
        <w:pStyle w:val="NoSpacing"/>
        <w:numPr>
          <w:ilvl w:val="0"/>
          <w:numId w:val="7"/>
        </w:numPr>
        <w:jc w:val="both"/>
        <w:rPr>
          <w:rFonts w:ascii="Arial" w:hAnsi="Arial" w:cs="Arial"/>
          <w:sz w:val="24"/>
          <w:szCs w:val="24"/>
          <w:u w:val="single"/>
        </w:rPr>
      </w:pPr>
      <w:r w:rsidRPr="0070500A">
        <w:rPr>
          <w:rFonts w:ascii="Arial" w:hAnsi="Arial" w:cs="Arial"/>
          <w:sz w:val="24"/>
          <w:szCs w:val="24"/>
        </w:rPr>
        <w:t>All students are required to attend their classes regularly</w:t>
      </w:r>
      <w:r w:rsidRPr="0070500A">
        <w:rPr>
          <w:rFonts w:ascii="Arial" w:hAnsi="Arial" w:cs="Arial"/>
          <w:sz w:val="24"/>
          <w:szCs w:val="24"/>
          <w:u w:val="single"/>
        </w:rPr>
        <w:t>.</w:t>
      </w:r>
    </w:p>
    <w:p w14:paraId="6E645BEB" w14:textId="604FD79C" w:rsidR="00D0409B" w:rsidRPr="0070500A" w:rsidRDefault="00D0409B" w:rsidP="003F1350">
      <w:pPr>
        <w:pStyle w:val="NoSpacing"/>
        <w:numPr>
          <w:ilvl w:val="0"/>
          <w:numId w:val="7"/>
        </w:numPr>
        <w:jc w:val="both"/>
        <w:rPr>
          <w:rFonts w:ascii="Arial" w:hAnsi="Arial" w:cs="Arial"/>
          <w:b/>
          <w:sz w:val="24"/>
          <w:szCs w:val="24"/>
          <w:u w:val="single"/>
        </w:rPr>
      </w:pPr>
      <w:r w:rsidRPr="0070500A">
        <w:rPr>
          <w:rFonts w:ascii="Arial" w:hAnsi="Arial" w:cs="Arial"/>
          <w:b/>
          <w:sz w:val="24"/>
          <w:szCs w:val="24"/>
        </w:rPr>
        <w:t>Illness</w:t>
      </w:r>
      <w:r w:rsidR="002438E1" w:rsidRPr="0070500A">
        <w:rPr>
          <w:rFonts w:ascii="Arial" w:hAnsi="Arial" w:cs="Arial"/>
          <w:b/>
          <w:sz w:val="24"/>
          <w:szCs w:val="24"/>
        </w:rPr>
        <w:t>.</w:t>
      </w:r>
      <w:r w:rsidRPr="0070500A">
        <w:rPr>
          <w:rFonts w:ascii="Arial" w:hAnsi="Arial" w:cs="Arial"/>
          <w:sz w:val="24"/>
          <w:szCs w:val="24"/>
        </w:rPr>
        <w:t xml:space="preserve">  Absence due to illness must be reported by the student concerned to the respective </w:t>
      </w:r>
      <w:r w:rsidR="00FB598B" w:rsidRPr="0070500A">
        <w:rPr>
          <w:rFonts w:ascii="Arial" w:hAnsi="Arial" w:cs="Arial"/>
          <w:sz w:val="24"/>
          <w:szCs w:val="24"/>
        </w:rPr>
        <w:t>department chair and university nurse within two</w:t>
      </w:r>
      <w:r w:rsidRPr="0070500A">
        <w:rPr>
          <w:rFonts w:ascii="Arial" w:hAnsi="Arial" w:cs="Arial"/>
          <w:sz w:val="24"/>
          <w:szCs w:val="24"/>
        </w:rPr>
        <w:t xml:space="preserve"> (</w:t>
      </w:r>
      <w:r w:rsidR="00FB598B" w:rsidRPr="0070500A">
        <w:rPr>
          <w:rFonts w:ascii="Arial" w:hAnsi="Arial" w:cs="Arial"/>
          <w:sz w:val="24"/>
          <w:szCs w:val="24"/>
        </w:rPr>
        <w:t>2</w:t>
      </w:r>
      <w:r w:rsidRPr="0070500A">
        <w:rPr>
          <w:rFonts w:ascii="Arial" w:hAnsi="Arial" w:cs="Arial"/>
          <w:sz w:val="24"/>
          <w:szCs w:val="24"/>
        </w:rPr>
        <w:t xml:space="preserve">) days </w:t>
      </w:r>
      <w:r w:rsidR="00FB598B" w:rsidRPr="0070500A">
        <w:rPr>
          <w:rFonts w:ascii="Arial" w:hAnsi="Arial" w:cs="Arial"/>
          <w:sz w:val="24"/>
          <w:szCs w:val="24"/>
        </w:rPr>
        <w:t>by submitting a copy of medical certificate.</w:t>
      </w:r>
    </w:p>
    <w:p w14:paraId="2305E231" w14:textId="0640E9BE" w:rsidR="002438E1" w:rsidRPr="0070500A" w:rsidRDefault="002438E1" w:rsidP="002438E1">
      <w:pPr>
        <w:pStyle w:val="NoSpacing"/>
        <w:numPr>
          <w:ilvl w:val="0"/>
          <w:numId w:val="7"/>
        </w:numPr>
        <w:jc w:val="both"/>
        <w:rPr>
          <w:rFonts w:ascii="Arial" w:hAnsi="Arial" w:cs="Arial"/>
          <w:b/>
          <w:sz w:val="24"/>
          <w:szCs w:val="24"/>
        </w:rPr>
      </w:pPr>
      <w:r w:rsidRPr="0070500A">
        <w:rPr>
          <w:rFonts w:ascii="Arial" w:hAnsi="Arial" w:cs="Arial"/>
          <w:b/>
          <w:sz w:val="24"/>
          <w:szCs w:val="24"/>
        </w:rPr>
        <w:t>Excuse of Absence.</w:t>
      </w:r>
      <w:r w:rsidRPr="0070500A">
        <w:rPr>
          <w:rFonts w:ascii="Arial" w:hAnsi="Arial" w:cs="Arial"/>
          <w:sz w:val="24"/>
          <w:szCs w:val="24"/>
        </w:rPr>
        <w:t xml:space="preserve">  Excuse of absence is for time missed only.  All class works missed must be made up for the satisfaction of the instructor concerned within a reasonable time from date of absence</w:t>
      </w:r>
    </w:p>
    <w:p w14:paraId="5DBE0907" w14:textId="5595FC05" w:rsidR="002438E1" w:rsidRPr="0070500A" w:rsidRDefault="002438E1" w:rsidP="002438E1">
      <w:pPr>
        <w:pStyle w:val="NoSpacing"/>
        <w:numPr>
          <w:ilvl w:val="0"/>
          <w:numId w:val="7"/>
        </w:numPr>
        <w:jc w:val="both"/>
        <w:rPr>
          <w:rFonts w:ascii="Arial" w:hAnsi="Arial" w:cs="Arial"/>
          <w:b/>
          <w:sz w:val="24"/>
          <w:szCs w:val="24"/>
        </w:rPr>
      </w:pPr>
      <w:r w:rsidRPr="0070500A">
        <w:rPr>
          <w:rFonts w:ascii="Arial" w:hAnsi="Arial" w:cs="Arial"/>
          <w:b/>
          <w:sz w:val="24"/>
          <w:szCs w:val="24"/>
        </w:rPr>
        <w:t xml:space="preserve">Unexcused Absences.  </w:t>
      </w:r>
      <w:r w:rsidRPr="0070500A">
        <w:rPr>
          <w:rFonts w:ascii="Arial" w:hAnsi="Arial" w:cs="Arial"/>
          <w:sz w:val="24"/>
          <w:szCs w:val="24"/>
        </w:rPr>
        <w:t>When</w:t>
      </w:r>
      <w:r w:rsidR="00347874" w:rsidRPr="0070500A">
        <w:rPr>
          <w:rFonts w:ascii="Arial" w:hAnsi="Arial" w:cs="Arial"/>
          <w:sz w:val="24"/>
          <w:szCs w:val="24"/>
        </w:rPr>
        <w:t>ever a student has incurred three (3</w:t>
      </w:r>
      <w:r w:rsidRPr="0070500A">
        <w:rPr>
          <w:rFonts w:ascii="Arial" w:hAnsi="Arial" w:cs="Arial"/>
          <w:sz w:val="24"/>
          <w:szCs w:val="24"/>
        </w:rPr>
        <w:t>) consecutive unexcused absences, the faculty should inform the Guidance Counselor of the College who in turn calls the attention of the students and might inform the parents if necessary.  Four consecutive absences could be a ground for dropping on the part of the subjec</w:t>
      </w:r>
      <w:r w:rsidR="006A3531" w:rsidRPr="0070500A">
        <w:rPr>
          <w:rFonts w:ascii="Arial" w:hAnsi="Arial" w:cs="Arial"/>
          <w:sz w:val="24"/>
          <w:szCs w:val="24"/>
        </w:rPr>
        <w:t>t instructor</w:t>
      </w:r>
      <w:r w:rsidRPr="0070500A">
        <w:rPr>
          <w:rFonts w:ascii="Arial" w:hAnsi="Arial" w:cs="Arial"/>
          <w:sz w:val="24"/>
          <w:szCs w:val="24"/>
        </w:rPr>
        <w:t>.</w:t>
      </w:r>
    </w:p>
    <w:p w14:paraId="0353D82C" w14:textId="12A13174" w:rsidR="002438E1" w:rsidRPr="0070500A" w:rsidRDefault="002438E1" w:rsidP="002438E1">
      <w:pPr>
        <w:pStyle w:val="NoSpacing"/>
        <w:numPr>
          <w:ilvl w:val="0"/>
          <w:numId w:val="7"/>
        </w:numPr>
        <w:jc w:val="both"/>
        <w:rPr>
          <w:rFonts w:ascii="Arial" w:hAnsi="Arial" w:cs="Arial"/>
          <w:b/>
          <w:sz w:val="24"/>
          <w:szCs w:val="24"/>
        </w:rPr>
      </w:pPr>
      <w:r w:rsidRPr="0070500A">
        <w:rPr>
          <w:rFonts w:ascii="Arial" w:hAnsi="Arial" w:cs="Arial"/>
          <w:b/>
          <w:sz w:val="24"/>
          <w:szCs w:val="24"/>
        </w:rPr>
        <w:t xml:space="preserve">Dropped. </w:t>
      </w:r>
      <w:r w:rsidR="005E6305" w:rsidRPr="0070500A">
        <w:rPr>
          <w:rFonts w:ascii="Arial" w:hAnsi="Arial" w:cs="Arial"/>
          <w:sz w:val="24"/>
          <w:szCs w:val="24"/>
        </w:rPr>
        <w:t>Students can be dropped from the class whenever</w:t>
      </w:r>
      <w:r w:rsidR="006A3531" w:rsidRPr="0070500A">
        <w:rPr>
          <w:rFonts w:ascii="Arial" w:hAnsi="Arial" w:cs="Arial"/>
          <w:sz w:val="24"/>
          <w:szCs w:val="24"/>
        </w:rPr>
        <w:t xml:space="preserve"> the absences reach to 20 percent (20%) out of the total number of hours for each subject</w:t>
      </w:r>
      <w:r w:rsidR="005E6305" w:rsidRPr="0070500A">
        <w:rPr>
          <w:rFonts w:ascii="Arial" w:hAnsi="Arial" w:cs="Arial"/>
          <w:sz w:val="24"/>
          <w:szCs w:val="24"/>
        </w:rPr>
        <w:t xml:space="preserve">, whether is it consecutive or inconsecutive. However, if the student can </w:t>
      </w:r>
      <w:r w:rsidR="009B33B3" w:rsidRPr="0070500A">
        <w:rPr>
          <w:rFonts w:ascii="Arial" w:hAnsi="Arial" w:cs="Arial"/>
          <w:sz w:val="24"/>
          <w:szCs w:val="24"/>
        </w:rPr>
        <w:t>produce</w:t>
      </w:r>
      <w:r w:rsidR="005E6305" w:rsidRPr="0070500A">
        <w:rPr>
          <w:rFonts w:ascii="Arial" w:hAnsi="Arial" w:cs="Arial"/>
          <w:sz w:val="24"/>
          <w:szCs w:val="24"/>
        </w:rPr>
        <w:t xml:space="preserve"> supporting documents that could attest a valid reason for such absences, the faculty concern may require t</w:t>
      </w:r>
      <w:r w:rsidR="006A3531" w:rsidRPr="0070500A">
        <w:rPr>
          <w:rFonts w:ascii="Arial" w:hAnsi="Arial" w:cs="Arial"/>
          <w:sz w:val="24"/>
          <w:szCs w:val="24"/>
        </w:rPr>
        <w:t>o make up the missing class works</w:t>
      </w:r>
      <w:r w:rsidR="005E6305" w:rsidRPr="0070500A">
        <w:rPr>
          <w:rFonts w:ascii="Arial" w:hAnsi="Arial" w:cs="Arial"/>
          <w:sz w:val="24"/>
          <w:szCs w:val="24"/>
        </w:rPr>
        <w:t>.</w:t>
      </w:r>
      <w:r w:rsidRPr="0070500A">
        <w:rPr>
          <w:rFonts w:ascii="Arial" w:hAnsi="Arial" w:cs="Arial"/>
          <w:b/>
          <w:sz w:val="24"/>
          <w:szCs w:val="24"/>
        </w:rPr>
        <w:t xml:space="preserve"> </w:t>
      </w:r>
    </w:p>
    <w:p w14:paraId="5632A62D" w14:textId="77777777" w:rsidR="001272BA" w:rsidRPr="00510A7E" w:rsidRDefault="001272BA" w:rsidP="001272BA">
      <w:pPr>
        <w:pStyle w:val="NoSpacing"/>
        <w:jc w:val="both"/>
        <w:rPr>
          <w:rFonts w:ascii="Arial" w:hAnsi="Arial" w:cs="Arial"/>
          <w:sz w:val="24"/>
          <w:szCs w:val="24"/>
        </w:rPr>
      </w:pPr>
    </w:p>
    <w:p w14:paraId="701DE8E2" w14:textId="73862A90" w:rsidR="001272BA" w:rsidRDefault="001272BA" w:rsidP="001272BA">
      <w:pPr>
        <w:pStyle w:val="NoSpacing"/>
        <w:jc w:val="both"/>
        <w:rPr>
          <w:rFonts w:ascii="Arial" w:hAnsi="Arial" w:cs="Arial"/>
          <w:sz w:val="24"/>
          <w:szCs w:val="24"/>
        </w:rPr>
      </w:pPr>
      <w:r w:rsidRPr="00510A7E">
        <w:rPr>
          <w:rFonts w:ascii="Arial" w:hAnsi="Arial" w:cs="Arial"/>
          <w:sz w:val="24"/>
          <w:szCs w:val="24"/>
        </w:rPr>
        <w:tab/>
        <w:t xml:space="preserve">Section 2. </w:t>
      </w:r>
      <w:r w:rsidRPr="00510A7E">
        <w:rPr>
          <w:rFonts w:ascii="Arial" w:hAnsi="Arial" w:cs="Arial"/>
          <w:b/>
          <w:sz w:val="24"/>
          <w:szCs w:val="24"/>
        </w:rPr>
        <w:t>Leave of Absence.</w:t>
      </w:r>
      <w:r w:rsidRPr="00510A7E">
        <w:rPr>
          <w:rFonts w:ascii="Arial" w:hAnsi="Arial" w:cs="Arial"/>
          <w:sz w:val="24"/>
          <w:szCs w:val="24"/>
        </w:rPr>
        <w:t xml:space="preserve"> A leave of absence (LOA) is a period of time when students are permitted for a break with academic life while maintaining the status of being a student. Generally, such an arrangement has a predefined termination at a particular date, as stipulated in the Student Handbook for undergraduate students.</w:t>
      </w:r>
    </w:p>
    <w:p w14:paraId="0B576355" w14:textId="77777777" w:rsidR="00D12DB4" w:rsidRDefault="00D12DB4" w:rsidP="001272BA">
      <w:pPr>
        <w:pStyle w:val="NoSpacing"/>
        <w:jc w:val="both"/>
        <w:rPr>
          <w:rFonts w:ascii="Arial" w:hAnsi="Arial" w:cs="Arial"/>
          <w:sz w:val="24"/>
          <w:szCs w:val="24"/>
        </w:rPr>
      </w:pPr>
    </w:p>
    <w:p w14:paraId="328A6CD3" w14:textId="02A199AC" w:rsidR="00D12DB4" w:rsidRPr="0070500A" w:rsidRDefault="00D12DB4" w:rsidP="001272BA">
      <w:pPr>
        <w:pStyle w:val="NoSpacing"/>
        <w:jc w:val="both"/>
        <w:rPr>
          <w:rFonts w:ascii="Arial" w:hAnsi="Arial" w:cs="Arial"/>
          <w:sz w:val="24"/>
          <w:szCs w:val="24"/>
        </w:rPr>
      </w:pPr>
      <w:r w:rsidRPr="0070500A">
        <w:rPr>
          <w:rFonts w:ascii="Arial" w:hAnsi="Arial" w:cs="Arial"/>
          <w:sz w:val="24"/>
          <w:szCs w:val="24"/>
        </w:rPr>
        <w:lastRenderedPageBreak/>
        <w:tab/>
      </w:r>
      <w:r w:rsidR="0008689B" w:rsidRPr="0070500A">
        <w:rPr>
          <w:rFonts w:ascii="Arial" w:hAnsi="Arial" w:cs="Arial"/>
          <w:sz w:val="24"/>
          <w:szCs w:val="24"/>
        </w:rPr>
        <w:t>All student</w:t>
      </w:r>
      <w:r w:rsidR="00454A44" w:rsidRPr="0070500A">
        <w:rPr>
          <w:rFonts w:ascii="Arial" w:hAnsi="Arial" w:cs="Arial"/>
          <w:sz w:val="24"/>
          <w:szCs w:val="24"/>
        </w:rPr>
        <w:t xml:space="preserve">s who wish to take a break from their </w:t>
      </w:r>
      <w:r w:rsidR="0008689B" w:rsidRPr="0070500A">
        <w:rPr>
          <w:rFonts w:ascii="Arial" w:hAnsi="Arial" w:cs="Arial"/>
          <w:sz w:val="24"/>
          <w:szCs w:val="24"/>
        </w:rPr>
        <w:t xml:space="preserve">academic life must apply for a leave of absence. </w:t>
      </w:r>
    </w:p>
    <w:p w14:paraId="707C4F61" w14:textId="77777777" w:rsidR="0008689B" w:rsidRPr="0070500A" w:rsidRDefault="0008689B" w:rsidP="001272BA">
      <w:pPr>
        <w:pStyle w:val="NoSpacing"/>
        <w:jc w:val="both"/>
        <w:rPr>
          <w:rFonts w:ascii="Arial" w:hAnsi="Arial" w:cs="Arial"/>
          <w:sz w:val="24"/>
          <w:szCs w:val="24"/>
        </w:rPr>
      </w:pPr>
    </w:p>
    <w:p w14:paraId="137E4B82" w14:textId="27B041BD" w:rsidR="0008689B" w:rsidRPr="0070500A" w:rsidRDefault="0008689B" w:rsidP="0008689B">
      <w:pPr>
        <w:pStyle w:val="NoSpacing"/>
        <w:numPr>
          <w:ilvl w:val="0"/>
          <w:numId w:val="7"/>
        </w:numPr>
        <w:jc w:val="both"/>
        <w:rPr>
          <w:rFonts w:ascii="Arial" w:hAnsi="Arial" w:cs="Arial"/>
          <w:b/>
          <w:sz w:val="24"/>
          <w:szCs w:val="24"/>
        </w:rPr>
      </w:pPr>
      <w:r w:rsidRPr="0070500A">
        <w:rPr>
          <w:rFonts w:ascii="Arial" w:hAnsi="Arial" w:cs="Arial"/>
          <w:b/>
          <w:sz w:val="24"/>
          <w:szCs w:val="24"/>
        </w:rPr>
        <w:t>Application of Leave of Absence Procedure</w:t>
      </w:r>
    </w:p>
    <w:p w14:paraId="2FD6AA41" w14:textId="265C74C7" w:rsidR="0008689B" w:rsidRPr="0070500A" w:rsidRDefault="0008689B" w:rsidP="0008689B">
      <w:pPr>
        <w:pStyle w:val="NoSpacing"/>
        <w:numPr>
          <w:ilvl w:val="2"/>
          <w:numId w:val="7"/>
        </w:numPr>
        <w:jc w:val="both"/>
        <w:rPr>
          <w:rFonts w:ascii="Arial" w:hAnsi="Arial" w:cs="Arial"/>
          <w:sz w:val="24"/>
          <w:szCs w:val="24"/>
        </w:rPr>
      </w:pPr>
      <w:r w:rsidRPr="0070500A">
        <w:rPr>
          <w:rFonts w:ascii="Arial" w:hAnsi="Arial" w:cs="Arial"/>
          <w:sz w:val="24"/>
          <w:szCs w:val="24"/>
        </w:rPr>
        <w:t>Obtain a form from the Office of the University Registrar.</w:t>
      </w:r>
    </w:p>
    <w:p w14:paraId="43F8BD8D" w14:textId="2FE13A09" w:rsidR="0008689B" w:rsidRPr="0070500A" w:rsidRDefault="0008689B" w:rsidP="004B311E">
      <w:pPr>
        <w:pStyle w:val="NoSpacing"/>
        <w:numPr>
          <w:ilvl w:val="2"/>
          <w:numId w:val="7"/>
        </w:numPr>
        <w:jc w:val="both"/>
        <w:rPr>
          <w:rFonts w:ascii="Arial" w:hAnsi="Arial" w:cs="Arial"/>
          <w:sz w:val="24"/>
          <w:szCs w:val="24"/>
        </w:rPr>
      </w:pPr>
      <w:r w:rsidRPr="0070500A">
        <w:rPr>
          <w:rFonts w:ascii="Arial" w:hAnsi="Arial" w:cs="Arial"/>
          <w:sz w:val="24"/>
          <w:szCs w:val="24"/>
        </w:rPr>
        <w:t>Submit the application form to the Registrar’s Office for verification and approval</w:t>
      </w:r>
    </w:p>
    <w:p w14:paraId="6E7C349F" w14:textId="051D4849" w:rsidR="004B311E" w:rsidRPr="0070500A" w:rsidRDefault="004B311E" w:rsidP="004B311E">
      <w:pPr>
        <w:pStyle w:val="NoSpacing"/>
        <w:numPr>
          <w:ilvl w:val="2"/>
          <w:numId w:val="7"/>
        </w:numPr>
        <w:jc w:val="both"/>
        <w:rPr>
          <w:rFonts w:ascii="Arial" w:hAnsi="Arial" w:cs="Arial"/>
          <w:sz w:val="24"/>
          <w:szCs w:val="24"/>
        </w:rPr>
      </w:pPr>
      <w:r w:rsidRPr="0070500A">
        <w:rPr>
          <w:rFonts w:ascii="Arial" w:hAnsi="Arial" w:cs="Arial"/>
          <w:sz w:val="24"/>
          <w:szCs w:val="24"/>
        </w:rPr>
        <w:t>Forward a copy of the application form to the respective Department.</w:t>
      </w:r>
    </w:p>
    <w:p w14:paraId="1210D78D" w14:textId="2B29EE6D" w:rsidR="00AE779A" w:rsidRPr="0070500A" w:rsidRDefault="00AE779A" w:rsidP="001272BA">
      <w:pPr>
        <w:pStyle w:val="NoSpacing"/>
        <w:jc w:val="both"/>
        <w:rPr>
          <w:rFonts w:ascii="Arial" w:hAnsi="Arial" w:cs="Arial"/>
          <w:sz w:val="24"/>
          <w:szCs w:val="24"/>
        </w:rPr>
      </w:pPr>
    </w:p>
    <w:p w14:paraId="4F6ABD29" w14:textId="3D64B7DF" w:rsidR="004B311E" w:rsidRPr="0070500A" w:rsidRDefault="004B311E" w:rsidP="004B311E">
      <w:pPr>
        <w:pStyle w:val="NoSpacing"/>
        <w:ind w:left="360" w:firstLine="360"/>
        <w:jc w:val="both"/>
        <w:rPr>
          <w:rFonts w:ascii="Arial" w:hAnsi="Arial" w:cs="Arial"/>
          <w:sz w:val="24"/>
          <w:szCs w:val="24"/>
        </w:rPr>
      </w:pPr>
      <w:r w:rsidRPr="0070500A">
        <w:rPr>
          <w:rFonts w:ascii="Arial" w:hAnsi="Arial" w:cs="Arial"/>
          <w:sz w:val="24"/>
          <w:szCs w:val="24"/>
        </w:rPr>
        <w:t>After the termination of the LOA, the student must apply for reinstatement to the University before the enrolment period.  The reinstatement is a requirement before the student can enrol again for that particular semester after the leave of absence.</w:t>
      </w:r>
    </w:p>
    <w:p w14:paraId="6E6300F9" w14:textId="77777777" w:rsidR="004B311E" w:rsidRPr="0070500A" w:rsidRDefault="004B311E" w:rsidP="0070500A">
      <w:pPr>
        <w:pStyle w:val="NoSpacing"/>
        <w:jc w:val="both"/>
        <w:rPr>
          <w:rFonts w:ascii="Arial" w:hAnsi="Arial" w:cs="Arial"/>
          <w:sz w:val="24"/>
          <w:szCs w:val="24"/>
        </w:rPr>
      </w:pPr>
    </w:p>
    <w:p w14:paraId="67293D07" w14:textId="77777777" w:rsidR="004B311E" w:rsidRPr="0070500A" w:rsidRDefault="004B311E" w:rsidP="004B311E">
      <w:pPr>
        <w:pStyle w:val="NoSpacing"/>
        <w:ind w:left="360" w:firstLine="360"/>
        <w:jc w:val="both"/>
        <w:rPr>
          <w:rFonts w:ascii="Arial" w:hAnsi="Arial" w:cs="Arial"/>
          <w:sz w:val="24"/>
          <w:szCs w:val="24"/>
        </w:rPr>
      </w:pPr>
    </w:p>
    <w:p w14:paraId="02AC99E7" w14:textId="7D8EBE27" w:rsidR="00AE779A" w:rsidRPr="0070500A" w:rsidRDefault="00AE779A" w:rsidP="00AE779A">
      <w:pPr>
        <w:pStyle w:val="NoSpacing"/>
        <w:numPr>
          <w:ilvl w:val="0"/>
          <w:numId w:val="7"/>
        </w:numPr>
        <w:jc w:val="both"/>
        <w:rPr>
          <w:rFonts w:ascii="Arial" w:hAnsi="Arial" w:cs="Arial"/>
          <w:b/>
          <w:sz w:val="24"/>
          <w:szCs w:val="24"/>
        </w:rPr>
      </w:pPr>
      <w:r w:rsidRPr="0070500A">
        <w:rPr>
          <w:rFonts w:ascii="Arial" w:hAnsi="Arial" w:cs="Arial"/>
          <w:b/>
          <w:sz w:val="24"/>
          <w:szCs w:val="24"/>
        </w:rPr>
        <w:t>Reinstatement Procedure</w:t>
      </w:r>
    </w:p>
    <w:p w14:paraId="74866397" w14:textId="62A78ADE" w:rsidR="00AE779A" w:rsidRPr="0070500A" w:rsidRDefault="00AE779A" w:rsidP="00AE779A">
      <w:pPr>
        <w:pStyle w:val="NoSpacing"/>
        <w:jc w:val="both"/>
        <w:rPr>
          <w:rFonts w:ascii="Arial" w:hAnsi="Arial" w:cs="Arial"/>
          <w:b/>
          <w:sz w:val="24"/>
          <w:szCs w:val="24"/>
        </w:rPr>
      </w:pPr>
    </w:p>
    <w:p w14:paraId="21C795BC" w14:textId="440B4431" w:rsidR="00AE779A" w:rsidRPr="0070500A" w:rsidRDefault="00AE779A" w:rsidP="00F65C69">
      <w:pPr>
        <w:pStyle w:val="ListParagraph"/>
        <w:numPr>
          <w:ilvl w:val="2"/>
          <w:numId w:val="7"/>
        </w:numPr>
        <w:spacing w:after="0" w:line="240" w:lineRule="auto"/>
        <w:rPr>
          <w:rFonts w:ascii="Arial" w:eastAsia="Times New Roman" w:hAnsi="Arial" w:cs="Arial"/>
          <w:bCs/>
          <w:sz w:val="24"/>
          <w:szCs w:val="24"/>
          <w:lang w:val="en-US"/>
        </w:rPr>
      </w:pPr>
      <w:r w:rsidRPr="0070500A">
        <w:rPr>
          <w:rFonts w:ascii="Arial" w:eastAsia="Times New Roman" w:hAnsi="Arial" w:cs="Arial"/>
          <w:bCs/>
          <w:sz w:val="24"/>
          <w:szCs w:val="24"/>
          <w:lang w:val="en-US"/>
        </w:rPr>
        <w:t>Secure a Student Reinstatement Form from the College In-Charge Staff in the Office of the Registrar.</w:t>
      </w:r>
    </w:p>
    <w:p w14:paraId="7F43F66C" w14:textId="0EA86E55" w:rsidR="00F65C69" w:rsidRPr="0070500A" w:rsidRDefault="00F65C69" w:rsidP="00F65C69">
      <w:pPr>
        <w:pStyle w:val="ListParagraph"/>
        <w:numPr>
          <w:ilvl w:val="2"/>
          <w:numId w:val="7"/>
        </w:numPr>
        <w:spacing w:after="0" w:line="240" w:lineRule="auto"/>
        <w:rPr>
          <w:rFonts w:ascii="Arial" w:eastAsia="Times New Roman" w:hAnsi="Arial" w:cs="Arial"/>
          <w:bCs/>
          <w:sz w:val="24"/>
          <w:szCs w:val="24"/>
          <w:lang w:val="en-US"/>
        </w:rPr>
      </w:pPr>
      <w:r w:rsidRPr="0070500A">
        <w:rPr>
          <w:rFonts w:ascii="Arial" w:eastAsia="Times New Roman" w:hAnsi="Arial" w:cs="Arial"/>
          <w:bCs/>
          <w:sz w:val="24"/>
          <w:szCs w:val="24"/>
          <w:lang w:val="en-US"/>
        </w:rPr>
        <w:t>Fill up the pertinent information in the form</w:t>
      </w:r>
    </w:p>
    <w:p w14:paraId="6E9D7AF5" w14:textId="74DB2714" w:rsidR="00F65C69" w:rsidRPr="0070500A" w:rsidRDefault="00F65C69" w:rsidP="00F65C69">
      <w:pPr>
        <w:pStyle w:val="ListParagraph"/>
        <w:numPr>
          <w:ilvl w:val="2"/>
          <w:numId w:val="7"/>
        </w:numPr>
        <w:spacing w:after="0" w:line="240" w:lineRule="auto"/>
        <w:rPr>
          <w:rFonts w:ascii="Arial" w:eastAsia="Times New Roman" w:hAnsi="Arial" w:cs="Arial"/>
          <w:bCs/>
          <w:sz w:val="24"/>
          <w:szCs w:val="24"/>
          <w:lang w:val="en-US"/>
        </w:rPr>
      </w:pPr>
      <w:r w:rsidRPr="0070500A">
        <w:rPr>
          <w:rFonts w:ascii="Arial" w:eastAsia="Times New Roman" w:hAnsi="Arial" w:cs="Arial"/>
          <w:bCs/>
          <w:sz w:val="24"/>
          <w:szCs w:val="24"/>
          <w:lang w:val="en-US"/>
        </w:rPr>
        <w:t>Secu</w:t>
      </w:r>
      <w:r w:rsidR="004B311E" w:rsidRPr="0070500A">
        <w:rPr>
          <w:rFonts w:ascii="Arial" w:eastAsia="Times New Roman" w:hAnsi="Arial" w:cs="Arial"/>
          <w:bCs/>
          <w:sz w:val="24"/>
          <w:szCs w:val="24"/>
          <w:lang w:val="en-US"/>
        </w:rPr>
        <w:t>re the signature of the Chairperson</w:t>
      </w:r>
      <w:r w:rsidRPr="0070500A">
        <w:rPr>
          <w:rFonts w:ascii="Arial" w:eastAsia="Times New Roman" w:hAnsi="Arial" w:cs="Arial"/>
          <w:bCs/>
          <w:sz w:val="24"/>
          <w:szCs w:val="24"/>
          <w:lang w:val="en-US"/>
        </w:rPr>
        <w:t>, Dean and the Admission Office/OSAS Director</w:t>
      </w:r>
    </w:p>
    <w:p w14:paraId="495A0D56" w14:textId="64987321" w:rsidR="00F65C69" w:rsidRPr="0070500A" w:rsidRDefault="00F65C69" w:rsidP="00F65C69">
      <w:pPr>
        <w:pStyle w:val="ListParagraph"/>
        <w:numPr>
          <w:ilvl w:val="2"/>
          <w:numId w:val="7"/>
        </w:numPr>
        <w:spacing w:after="0" w:line="240" w:lineRule="auto"/>
        <w:rPr>
          <w:rFonts w:ascii="Arial" w:eastAsia="Times New Roman" w:hAnsi="Arial" w:cs="Arial"/>
          <w:bCs/>
          <w:sz w:val="24"/>
          <w:szCs w:val="24"/>
          <w:lang w:val="en-US"/>
        </w:rPr>
      </w:pPr>
      <w:r w:rsidRPr="0070500A">
        <w:rPr>
          <w:rFonts w:ascii="Arial" w:eastAsia="Times New Roman" w:hAnsi="Arial" w:cs="Arial"/>
          <w:bCs/>
          <w:sz w:val="24"/>
          <w:szCs w:val="24"/>
          <w:lang w:val="en-US"/>
        </w:rPr>
        <w:t>Submit the form the College In-Charge Staff in the Office of the Registrar</w:t>
      </w:r>
    </w:p>
    <w:p w14:paraId="50875FF5" w14:textId="77777777" w:rsidR="00AE779A" w:rsidRPr="00510A7E" w:rsidRDefault="00AE779A" w:rsidP="00AE779A">
      <w:pPr>
        <w:pStyle w:val="NoSpacing"/>
        <w:jc w:val="both"/>
        <w:rPr>
          <w:rFonts w:ascii="Arial" w:hAnsi="Arial" w:cs="Arial"/>
          <w:b/>
          <w:sz w:val="24"/>
          <w:szCs w:val="24"/>
        </w:rPr>
      </w:pPr>
    </w:p>
    <w:p w14:paraId="467C0C74" w14:textId="77777777" w:rsidR="001272BA" w:rsidRPr="00510A7E" w:rsidRDefault="001272BA" w:rsidP="001272BA">
      <w:pPr>
        <w:pStyle w:val="NoSpacing"/>
        <w:jc w:val="both"/>
        <w:rPr>
          <w:rFonts w:ascii="Arial" w:hAnsi="Arial" w:cs="Arial"/>
          <w:sz w:val="24"/>
          <w:szCs w:val="24"/>
        </w:rPr>
      </w:pPr>
    </w:p>
    <w:p w14:paraId="1FF69CC7" w14:textId="77777777" w:rsidR="001272BA" w:rsidRPr="00510A7E" w:rsidRDefault="001272BA" w:rsidP="00AE6C1D">
      <w:pPr>
        <w:pStyle w:val="NoSpacing"/>
        <w:ind w:firstLine="720"/>
        <w:jc w:val="both"/>
        <w:rPr>
          <w:rFonts w:ascii="Arial" w:hAnsi="Arial" w:cs="Arial"/>
          <w:sz w:val="24"/>
          <w:szCs w:val="24"/>
        </w:rPr>
      </w:pPr>
      <w:r w:rsidRPr="00510A7E">
        <w:rPr>
          <w:rFonts w:ascii="Arial" w:hAnsi="Arial" w:cs="Arial"/>
          <w:sz w:val="24"/>
          <w:szCs w:val="24"/>
        </w:rPr>
        <w:t xml:space="preserve">Section 3.  </w:t>
      </w:r>
      <w:r w:rsidRPr="00510A7E">
        <w:rPr>
          <w:rFonts w:ascii="Arial" w:hAnsi="Arial" w:cs="Arial"/>
          <w:b/>
          <w:sz w:val="24"/>
          <w:szCs w:val="24"/>
        </w:rPr>
        <w:t>Honorable Dismissal.</w:t>
      </w:r>
      <w:r w:rsidRPr="00510A7E">
        <w:rPr>
          <w:rFonts w:ascii="Arial" w:hAnsi="Arial" w:cs="Arial"/>
          <w:sz w:val="24"/>
          <w:szCs w:val="24"/>
        </w:rPr>
        <w:t xml:space="preserve"> Honorable dismissal is the voluntary withdrawal of a student from the University with the consent of the University Registrar. Students, who wish to end their connection to the University and avail of an honorable dismissal, shall have to present a written request and clearance from </w:t>
      </w:r>
      <w:r w:rsidRPr="00510A7E">
        <w:rPr>
          <w:rFonts w:ascii="Arial" w:hAnsi="Arial" w:cs="Arial"/>
          <w:sz w:val="24"/>
          <w:szCs w:val="24"/>
        </w:rPr>
        <w:lastRenderedPageBreak/>
        <w:t>accountabilities duly approved by the College Dean and the VPAA. All accountabilities to the University must be settled before an honorable dismissal is issued.</w:t>
      </w:r>
    </w:p>
    <w:p w14:paraId="52E94194" w14:textId="77777777" w:rsidR="001272BA" w:rsidRPr="00510A7E" w:rsidRDefault="001272BA" w:rsidP="001272BA">
      <w:pPr>
        <w:pStyle w:val="NoSpacing"/>
        <w:jc w:val="both"/>
        <w:rPr>
          <w:rFonts w:ascii="Arial" w:hAnsi="Arial" w:cs="Arial"/>
          <w:sz w:val="24"/>
          <w:szCs w:val="24"/>
        </w:rPr>
      </w:pPr>
    </w:p>
    <w:p w14:paraId="5985A8F3" w14:textId="77777777" w:rsidR="001272BA" w:rsidRPr="00510A7E" w:rsidRDefault="001272BA" w:rsidP="001272BA">
      <w:pPr>
        <w:pStyle w:val="NoSpacing"/>
        <w:jc w:val="both"/>
        <w:rPr>
          <w:rFonts w:ascii="Arial" w:hAnsi="Arial" w:cs="Arial"/>
          <w:sz w:val="24"/>
          <w:szCs w:val="24"/>
        </w:rPr>
      </w:pPr>
      <w:r w:rsidRPr="00510A7E">
        <w:rPr>
          <w:rFonts w:ascii="Arial" w:hAnsi="Arial" w:cs="Arial"/>
          <w:sz w:val="24"/>
          <w:szCs w:val="24"/>
        </w:rPr>
        <w:tab/>
        <w:t xml:space="preserve">Section 5. </w:t>
      </w:r>
      <w:r w:rsidRPr="00510A7E">
        <w:rPr>
          <w:rFonts w:ascii="Arial" w:hAnsi="Arial" w:cs="Arial"/>
          <w:b/>
          <w:sz w:val="24"/>
          <w:szCs w:val="24"/>
        </w:rPr>
        <w:t>Scholarship Programs</w:t>
      </w:r>
      <w:r w:rsidRPr="00510A7E">
        <w:rPr>
          <w:rFonts w:ascii="Arial" w:hAnsi="Arial" w:cs="Arial"/>
          <w:sz w:val="24"/>
          <w:szCs w:val="24"/>
        </w:rPr>
        <w:t xml:space="preserve">. For deserving students, the University shall provide mechanisms for academic and non-academic scholarships with separate set of guidelines as determined by a duly constituted committee on scholarship programs headed by the VPAA, endorsed by the university Academic Council, and approved by the University President and BOR. </w:t>
      </w:r>
    </w:p>
    <w:p w14:paraId="77AF587A" w14:textId="77777777" w:rsidR="001272BA" w:rsidRPr="00510A7E" w:rsidRDefault="001272BA" w:rsidP="001272BA">
      <w:pPr>
        <w:pStyle w:val="NoSpacing"/>
        <w:jc w:val="both"/>
        <w:rPr>
          <w:rFonts w:ascii="Arial" w:hAnsi="Arial" w:cs="Arial"/>
          <w:sz w:val="24"/>
          <w:szCs w:val="24"/>
        </w:rPr>
      </w:pPr>
    </w:p>
    <w:p w14:paraId="1CE2373C" w14:textId="1ED6655B" w:rsidR="001272BA" w:rsidRPr="00510A7E" w:rsidRDefault="00A55ACB" w:rsidP="001272BA">
      <w:pPr>
        <w:pStyle w:val="NoSpacing"/>
        <w:jc w:val="both"/>
        <w:rPr>
          <w:rFonts w:ascii="Arial" w:hAnsi="Arial" w:cs="Arial"/>
          <w:b/>
          <w:i/>
          <w:sz w:val="24"/>
          <w:szCs w:val="24"/>
          <w:u w:val="single"/>
        </w:rPr>
      </w:pPr>
      <w:r w:rsidRPr="00510A7E">
        <w:rPr>
          <w:rFonts w:ascii="Arial" w:hAnsi="Arial" w:cs="Arial"/>
          <w:b/>
          <w:i/>
          <w:sz w:val="24"/>
          <w:szCs w:val="24"/>
          <w:u w:val="single"/>
        </w:rPr>
        <w:t xml:space="preserve">2.6 </w:t>
      </w:r>
      <w:r w:rsidR="001272BA" w:rsidRPr="00510A7E">
        <w:rPr>
          <w:rFonts w:ascii="Arial" w:hAnsi="Arial" w:cs="Arial"/>
          <w:b/>
          <w:i/>
          <w:sz w:val="24"/>
          <w:szCs w:val="24"/>
          <w:u w:val="single"/>
        </w:rPr>
        <w:t>Major Examination and Undergraduate Thesis</w:t>
      </w:r>
    </w:p>
    <w:p w14:paraId="2D6DB677" w14:textId="77777777" w:rsidR="001272BA" w:rsidRPr="00510A7E" w:rsidRDefault="001272BA" w:rsidP="001272BA">
      <w:pPr>
        <w:pStyle w:val="NoSpacing"/>
        <w:jc w:val="both"/>
        <w:rPr>
          <w:rFonts w:ascii="Arial" w:hAnsi="Arial" w:cs="Arial"/>
          <w:sz w:val="24"/>
          <w:szCs w:val="24"/>
        </w:rPr>
      </w:pPr>
    </w:p>
    <w:p w14:paraId="64FDB983" w14:textId="77777777" w:rsidR="001272BA" w:rsidRPr="00510A7E" w:rsidRDefault="001272BA" w:rsidP="001272BA">
      <w:pPr>
        <w:pStyle w:val="NoSpacing"/>
        <w:jc w:val="both"/>
        <w:rPr>
          <w:rFonts w:ascii="Arial" w:hAnsi="Arial" w:cs="Arial"/>
          <w:sz w:val="24"/>
          <w:szCs w:val="24"/>
        </w:rPr>
      </w:pPr>
      <w:r w:rsidRPr="00510A7E">
        <w:rPr>
          <w:rFonts w:ascii="Arial" w:hAnsi="Arial" w:cs="Arial"/>
          <w:sz w:val="24"/>
          <w:szCs w:val="24"/>
        </w:rPr>
        <w:tab/>
        <w:t xml:space="preserve">Section 1. </w:t>
      </w:r>
      <w:r w:rsidRPr="00510A7E">
        <w:rPr>
          <w:rFonts w:ascii="Arial" w:hAnsi="Arial" w:cs="Arial"/>
          <w:b/>
          <w:sz w:val="24"/>
          <w:szCs w:val="24"/>
        </w:rPr>
        <w:t>Examination.</w:t>
      </w:r>
      <w:r w:rsidRPr="00510A7E">
        <w:rPr>
          <w:rFonts w:ascii="Arial" w:hAnsi="Arial" w:cs="Arial"/>
          <w:sz w:val="24"/>
          <w:szCs w:val="24"/>
        </w:rPr>
        <w:t xml:space="preserve"> Examinations are integral components of instruction and shall be administered by the instructors for the purpose of evaluating students’ performance, subject to applicable academic policies and standards stipulated in the Student Handbook for undergraduate students.</w:t>
      </w:r>
    </w:p>
    <w:p w14:paraId="74C2BEF6" w14:textId="77777777" w:rsidR="001272BA" w:rsidRPr="00510A7E" w:rsidRDefault="001272BA" w:rsidP="001272BA">
      <w:pPr>
        <w:pStyle w:val="NoSpacing"/>
        <w:jc w:val="both"/>
        <w:rPr>
          <w:rFonts w:ascii="Arial" w:hAnsi="Arial" w:cs="Arial"/>
          <w:sz w:val="24"/>
          <w:szCs w:val="24"/>
        </w:rPr>
      </w:pPr>
    </w:p>
    <w:p w14:paraId="6E24E48B" w14:textId="2FE53855" w:rsidR="001272BA" w:rsidRPr="00510A7E" w:rsidRDefault="001272BA" w:rsidP="00AE6C1D">
      <w:pPr>
        <w:pStyle w:val="NoSpacing"/>
        <w:numPr>
          <w:ilvl w:val="1"/>
          <w:numId w:val="10"/>
        </w:numPr>
        <w:jc w:val="both"/>
        <w:rPr>
          <w:rFonts w:ascii="Arial" w:hAnsi="Arial" w:cs="Arial"/>
          <w:sz w:val="24"/>
          <w:szCs w:val="24"/>
        </w:rPr>
      </w:pPr>
      <w:r w:rsidRPr="00510A7E">
        <w:rPr>
          <w:rFonts w:ascii="Arial" w:hAnsi="Arial" w:cs="Arial"/>
          <w:sz w:val="24"/>
          <w:szCs w:val="24"/>
        </w:rPr>
        <w:t>An integrated schedule of the major examinations shall be prepared by the VPAA with the Deans of academic units and the University Registrar.</w:t>
      </w:r>
    </w:p>
    <w:p w14:paraId="454980F6" w14:textId="77777777" w:rsidR="00AE6C1D" w:rsidRPr="00510A7E" w:rsidRDefault="00AE6C1D" w:rsidP="00AE6C1D">
      <w:pPr>
        <w:pStyle w:val="NoSpacing"/>
        <w:ind w:left="2160"/>
        <w:jc w:val="both"/>
        <w:rPr>
          <w:rFonts w:ascii="Arial" w:hAnsi="Arial" w:cs="Arial"/>
          <w:sz w:val="24"/>
          <w:szCs w:val="24"/>
        </w:rPr>
      </w:pPr>
    </w:p>
    <w:p w14:paraId="18608808" w14:textId="77F2AF29" w:rsidR="001272BA" w:rsidRPr="00510A7E" w:rsidRDefault="001272BA" w:rsidP="002D1DEC">
      <w:pPr>
        <w:pStyle w:val="NoSpacing"/>
        <w:numPr>
          <w:ilvl w:val="1"/>
          <w:numId w:val="10"/>
        </w:numPr>
        <w:jc w:val="both"/>
        <w:rPr>
          <w:rFonts w:ascii="Arial" w:hAnsi="Arial" w:cs="Arial"/>
          <w:sz w:val="24"/>
          <w:szCs w:val="24"/>
        </w:rPr>
      </w:pPr>
      <w:r w:rsidRPr="00510A7E">
        <w:rPr>
          <w:rFonts w:ascii="Arial" w:hAnsi="Arial" w:cs="Arial"/>
          <w:sz w:val="24"/>
          <w:szCs w:val="24"/>
        </w:rPr>
        <w:t>The giving of any examination ahead or later than the approved schedules must need a written permission from the VPAA.</w:t>
      </w:r>
    </w:p>
    <w:p w14:paraId="7367F228" w14:textId="77777777" w:rsidR="002D1DEC" w:rsidRPr="00454A44" w:rsidRDefault="002D1DEC" w:rsidP="002D1DEC">
      <w:pPr>
        <w:pStyle w:val="ListParagraph"/>
        <w:rPr>
          <w:rFonts w:ascii="Arial" w:hAnsi="Arial" w:cs="Arial"/>
          <w:sz w:val="24"/>
          <w:szCs w:val="24"/>
        </w:rPr>
      </w:pPr>
    </w:p>
    <w:p w14:paraId="5E36D0BC" w14:textId="4DA57792" w:rsidR="002D1DEC" w:rsidRPr="00454A44" w:rsidRDefault="002D1DEC" w:rsidP="002D1DEC">
      <w:pPr>
        <w:pStyle w:val="NoSpacing"/>
        <w:numPr>
          <w:ilvl w:val="0"/>
          <w:numId w:val="7"/>
        </w:numPr>
        <w:jc w:val="both"/>
        <w:rPr>
          <w:rFonts w:ascii="Arial" w:hAnsi="Arial" w:cs="Arial"/>
          <w:sz w:val="24"/>
          <w:szCs w:val="24"/>
        </w:rPr>
      </w:pPr>
      <w:r w:rsidRPr="00454A44">
        <w:rPr>
          <w:rFonts w:ascii="Arial" w:hAnsi="Arial" w:cs="Arial"/>
          <w:sz w:val="24"/>
          <w:szCs w:val="24"/>
        </w:rPr>
        <w:t>Students are allowed to take a special examination under the following conditions:</w:t>
      </w:r>
    </w:p>
    <w:p w14:paraId="5FE8F5E0" w14:textId="78FC23B1" w:rsidR="002D1DEC" w:rsidRPr="00454A44" w:rsidRDefault="00A87BEE" w:rsidP="002D1DEC">
      <w:pPr>
        <w:pStyle w:val="NoSpacing"/>
        <w:numPr>
          <w:ilvl w:val="1"/>
          <w:numId w:val="7"/>
        </w:numPr>
        <w:jc w:val="both"/>
        <w:rPr>
          <w:rFonts w:ascii="Arial" w:hAnsi="Arial" w:cs="Arial"/>
          <w:sz w:val="24"/>
          <w:szCs w:val="24"/>
        </w:rPr>
      </w:pPr>
      <w:r w:rsidRPr="00454A44">
        <w:rPr>
          <w:rFonts w:ascii="Arial" w:hAnsi="Arial" w:cs="Arial"/>
          <w:sz w:val="24"/>
          <w:szCs w:val="24"/>
        </w:rPr>
        <w:t>Request for special examination shall through the concern instructor directly.</w:t>
      </w:r>
    </w:p>
    <w:p w14:paraId="7BF22992" w14:textId="5FB0FB36" w:rsidR="00A87BEE" w:rsidRPr="00454A44" w:rsidRDefault="004B311E" w:rsidP="002D1DEC">
      <w:pPr>
        <w:pStyle w:val="NoSpacing"/>
        <w:numPr>
          <w:ilvl w:val="1"/>
          <w:numId w:val="7"/>
        </w:numPr>
        <w:jc w:val="both"/>
        <w:rPr>
          <w:rFonts w:ascii="Arial" w:hAnsi="Arial" w:cs="Arial"/>
          <w:sz w:val="24"/>
          <w:szCs w:val="24"/>
        </w:rPr>
      </w:pPr>
      <w:r w:rsidRPr="00454A44">
        <w:rPr>
          <w:rFonts w:ascii="Arial" w:hAnsi="Arial" w:cs="Arial"/>
          <w:sz w:val="24"/>
          <w:szCs w:val="24"/>
        </w:rPr>
        <w:t>Request should not be later than</w:t>
      </w:r>
      <w:r w:rsidR="00A87BEE" w:rsidRPr="00454A44">
        <w:rPr>
          <w:rFonts w:ascii="Arial" w:hAnsi="Arial" w:cs="Arial"/>
          <w:sz w:val="24"/>
          <w:szCs w:val="24"/>
        </w:rPr>
        <w:t xml:space="preserve"> two (2) week</w:t>
      </w:r>
      <w:r w:rsidR="00541A1A" w:rsidRPr="00454A44">
        <w:rPr>
          <w:rFonts w:ascii="Arial" w:hAnsi="Arial" w:cs="Arial"/>
          <w:sz w:val="24"/>
          <w:szCs w:val="24"/>
        </w:rPr>
        <w:t>s</w:t>
      </w:r>
      <w:r w:rsidR="00A87BEE" w:rsidRPr="00454A44">
        <w:rPr>
          <w:rFonts w:ascii="Arial" w:hAnsi="Arial" w:cs="Arial"/>
          <w:sz w:val="24"/>
          <w:szCs w:val="24"/>
        </w:rPr>
        <w:t xml:space="preserve"> from the scheduled examination</w:t>
      </w:r>
      <w:r w:rsidRPr="00454A44">
        <w:rPr>
          <w:rFonts w:ascii="Arial" w:hAnsi="Arial" w:cs="Arial"/>
          <w:sz w:val="24"/>
          <w:szCs w:val="24"/>
        </w:rPr>
        <w:t>.</w:t>
      </w:r>
    </w:p>
    <w:p w14:paraId="46221D04" w14:textId="15CD87BD" w:rsidR="00A87BEE" w:rsidRPr="00454A44" w:rsidRDefault="00A87BEE" w:rsidP="002D1DEC">
      <w:pPr>
        <w:pStyle w:val="NoSpacing"/>
        <w:numPr>
          <w:ilvl w:val="1"/>
          <w:numId w:val="7"/>
        </w:numPr>
        <w:jc w:val="both"/>
        <w:rPr>
          <w:rFonts w:ascii="Arial" w:hAnsi="Arial" w:cs="Arial"/>
          <w:sz w:val="24"/>
          <w:szCs w:val="24"/>
        </w:rPr>
      </w:pPr>
      <w:r w:rsidRPr="00454A44">
        <w:rPr>
          <w:rFonts w:ascii="Arial" w:hAnsi="Arial" w:cs="Arial"/>
          <w:sz w:val="24"/>
          <w:szCs w:val="24"/>
        </w:rPr>
        <w:lastRenderedPageBreak/>
        <w:t xml:space="preserve">It is the discretion of the faculty concern to give a different set of examination from what was given </w:t>
      </w:r>
      <w:r w:rsidR="00541A1A" w:rsidRPr="00454A44">
        <w:rPr>
          <w:rFonts w:ascii="Arial" w:hAnsi="Arial" w:cs="Arial"/>
          <w:sz w:val="24"/>
          <w:szCs w:val="24"/>
        </w:rPr>
        <w:t>to</w:t>
      </w:r>
      <w:r w:rsidRPr="00454A44">
        <w:rPr>
          <w:rFonts w:ascii="Arial" w:hAnsi="Arial" w:cs="Arial"/>
          <w:sz w:val="24"/>
          <w:szCs w:val="24"/>
        </w:rPr>
        <w:t xml:space="preserve"> those student during the regular schedule. </w:t>
      </w:r>
    </w:p>
    <w:p w14:paraId="3F552AC1" w14:textId="77777777" w:rsidR="009B33B3" w:rsidRPr="00510A7E" w:rsidRDefault="009B33B3" w:rsidP="001272BA">
      <w:pPr>
        <w:pStyle w:val="NoSpacing"/>
        <w:jc w:val="both"/>
        <w:rPr>
          <w:rFonts w:ascii="Arial" w:hAnsi="Arial" w:cs="Arial"/>
          <w:sz w:val="24"/>
          <w:szCs w:val="24"/>
        </w:rPr>
      </w:pPr>
    </w:p>
    <w:p w14:paraId="62E8AFF5" w14:textId="77777777" w:rsidR="001272BA" w:rsidRPr="00510A7E" w:rsidRDefault="001272BA" w:rsidP="00AE6C1D">
      <w:pPr>
        <w:pStyle w:val="NoSpacing"/>
        <w:ind w:firstLine="720"/>
        <w:jc w:val="both"/>
        <w:rPr>
          <w:rFonts w:ascii="Arial" w:hAnsi="Arial" w:cs="Arial"/>
          <w:sz w:val="24"/>
          <w:szCs w:val="24"/>
        </w:rPr>
      </w:pPr>
      <w:r w:rsidRPr="00510A7E">
        <w:rPr>
          <w:rFonts w:ascii="Arial" w:hAnsi="Arial" w:cs="Arial"/>
          <w:sz w:val="24"/>
          <w:szCs w:val="24"/>
        </w:rPr>
        <w:t xml:space="preserve">Section 2. </w:t>
      </w:r>
      <w:r w:rsidRPr="00510A7E">
        <w:rPr>
          <w:rFonts w:ascii="Arial" w:hAnsi="Arial" w:cs="Arial"/>
          <w:b/>
          <w:sz w:val="24"/>
          <w:szCs w:val="24"/>
        </w:rPr>
        <w:t>Undergraduate Thesis</w:t>
      </w:r>
      <w:r w:rsidRPr="00510A7E">
        <w:rPr>
          <w:rFonts w:ascii="Arial" w:hAnsi="Arial" w:cs="Arial"/>
          <w:sz w:val="24"/>
          <w:szCs w:val="24"/>
        </w:rPr>
        <w:t>. There shall be a mechanism for regulating the implementation of undergraduate thesis as capstone of every academic program.</w:t>
      </w:r>
    </w:p>
    <w:p w14:paraId="13B33095" w14:textId="77777777" w:rsidR="001272BA" w:rsidRPr="00510A7E" w:rsidRDefault="001272BA" w:rsidP="001272BA">
      <w:pPr>
        <w:pStyle w:val="NoSpacing"/>
        <w:jc w:val="both"/>
        <w:rPr>
          <w:rFonts w:ascii="Arial" w:hAnsi="Arial" w:cs="Arial"/>
          <w:sz w:val="24"/>
          <w:szCs w:val="24"/>
        </w:rPr>
      </w:pPr>
    </w:p>
    <w:p w14:paraId="5C5B9127" w14:textId="421EE8AB" w:rsidR="001272BA" w:rsidRPr="00510A7E" w:rsidRDefault="001272BA" w:rsidP="00AE6C1D">
      <w:pPr>
        <w:pStyle w:val="NoSpacing"/>
        <w:ind w:left="720" w:firstLine="720"/>
        <w:jc w:val="both"/>
        <w:rPr>
          <w:rFonts w:ascii="Arial" w:hAnsi="Arial" w:cs="Arial"/>
          <w:sz w:val="24"/>
          <w:szCs w:val="24"/>
        </w:rPr>
      </w:pPr>
      <w:r w:rsidRPr="00510A7E">
        <w:rPr>
          <w:rFonts w:ascii="Arial" w:hAnsi="Arial" w:cs="Arial"/>
          <w:sz w:val="24"/>
          <w:szCs w:val="24"/>
        </w:rPr>
        <w:t>2.1</w:t>
      </w:r>
      <w:r w:rsidRPr="00510A7E">
        <w:rPr>
          <w:rFonts w:ascii="Arial" w:hAnsi="Arial" w:cs="Arial"/>
          <w:sz w:val="24"/>
          <w:szCs w:val="24"/>
        </w:rPr>
        <w:tab/>
        <w:t xml:space="preserve">The students' theses shall be part of the university's research and development (R&amp;D) programs; thus, all directions thereto shall conform to the agenda set by the University. </w:t>
      </w:r>
    </w:p>
    <w:p w14:paraId="36D0BEBD" w14:textId="77777777" w:rsidR="00AE6C1D" w:rsidRPr="00510A7E" w:rsidRDefault="00AE6C1D" w:rsidP="00AE6C1D">
      <w:pPr>
        <w:pStyle w:val="NoSpacing"/>
        <w:ind w:left="720" w:firstLine="720"/>
        <w:jc w:val="both"/>
        <w:rPr>
          <w:rFonts w:ascii="Arial" w:hAnsi="Arial" w:cs="Arial"/>
          <w:sz w:val="24"/>
          <w:szCs w:val="24"/>
        </w:rPr>
      </w:pPr>
    </w:p>
    <w:p w14:paraId="3FDC7AE1" w14:textId="0132319B" w:rsidR="001272BA" w:rsidRPr="00510A7E" w:rsidRDefault="001272BA" w:rsidP="00AE6C1D">
      <w:pPr>
        <w:pStyle w:val="NoSpacing"/>
        <w:ind w:left="720" w:firstLine="720"/>
        <w:jc w:val="both"/>
        <w:rPr>
          <w:rFonts w:ascii="Arial" w:hAnsi="Arial" w:cs="Arial"/>
          <w:sz w:val="24"/>
          <w:szCs w:val="24"/>
        </w:rPr>
      </w:pPr>
      <w:r w:rsidRPr="00510A7E">
        <w:rPr>
          <w:rFonts w:ascii="Arial" w:hAnsi="Arial" w:cs="Arial"/>
          <w:sz w:val="24"/>
          <w:szCs w:val="24"/>
        </w:rPr>
        <w:t>2.2</w:t>
      </w:r>
      <w:r w:rsidRPr="00510A7E">
        <w:rPr>
          <w:rFonts w:ascii="Arial" w:hAnsi="Arial" w:cs="Arial"/>
          <w:sz w:val="24"/>
          <w:szCs w:val="24"/>
        </w:rPr>
        <w:tab/>
        <w:t>The students' theses shall conform to the quality standards set by the University to help improve research productivity.</w:t>
      </w:r>
    </w:p>
    <w:p w14:paraId="7DA5ABB8" w14:textId="77777777" w:rsidR="00AE6C1D" w:rsidRPr="00510A7E" w:rsidRDefault="00AE6C1D" w:rsidP="00AE6C1D">
      <w:pPr>
        <w:pStyle w:val="NoSpacing"/>
        <w:ind w:left="720" w:firstLine="720"/>
        <w:jc w:val="both"/>
        <w:rPr>
          <w:rFonts w:ascii="Arial" w:hAnsi="Arial" w:cs="Arial"/>
          <w:sz w:val="24"/>
          <w:szCs w:val="24"/>
        </w:rPr>
      </w:pPr>
    </w:p>
    <w:p w14:paraId="0862F14B" w14:textId="77777777" w:rsidR="001272BA" w:rsidRPr="00510A7E" w:rsidRDefault="001272BA" w:rsidP="00AE6C1D">
      <w:pPr>
        <w:pStyle w:val="NoSpacing"/>
        <w:ind w:left="720" w:firstLine="720"/>
        <w:jc w:val="both"/>
        <w:rPr>
          <w:rFonts w:ascii="Arial" w:hAnsi="Arial" w:cs="Arial"/>
          <w:sz w:val="24"/>
          <w:szCs w:val="24"/>
        </w:rPr>
      </w:pPr>
      <w:r w:rsidRPr="00510A7E">
        <w:rPr>
          <w:rFonts w:ascii="Arial" w:hAnsi="Arial" w:cs="Arial"/>
          <w:sz w:val="24"/>
          <w:szCs w:val="24"/>
        </w:rPr>
        <w:t>2.3</w:t>
      </w:r>
      <w:r w:rsidRPr="00510A7E">
        <w:rPr>
          <w:rFonts w:ascii="Arial" w:hAnsi="Arial" w:cs="Arial"/>
          <w:sz w:val="24"/>
          <w:szCs w:val="24"/>
        </w:rPr>
        <w:tab/>
        <w:t>Thesis consultations shall be included in the faculty load to give time for the faculty-advisers and thesis students to discuss matters concerning the thesis on a weekly basis.</w:t>
      </w:r>
    </w:p>
    <w:p w14:paraId="56CF7EC5" w14:textId="77777777" w:rsidR="001272BA" w:rsidRPr="00510A7E" w:rsidRDefault="001272BA" w:rsidP="00AE6C1D">
      <w:pPr>
        <w:pStyle w:val="NoSpacing"/>
        <w:ind w:left="720" w:firstLine="720"/>
        <w:jc w:val="both"/>
        <w:rPr>
          <w:rFonts w:ascii="Arial" w:hAnsi="Arial" w:cs="Arial"/>
          <w:sz w:val="24"/>
          <w:szCs w:val="24"/>
        </w:rPr>
      </w:pPr>
      <w:r w:rsidRPr="00510A7E">
        <w:rPr>
          <w:rFonts w:ascii="Arial" w:hAnsi="Arial" w:cs="Arial"/>
          <w:sz w:val="24"/>
          <w:szCs w:val="24"/>
        </w:rPr>
        <w:t>2.4</w:t>
      </w:r>
      <w:r w:rsidRPr="00510A7E">
        <w:rPr>
          <w:rFonts w:ascii="Arial" w:hAnsi="Arial" w:cs="Arial"/>
          <w:sz w:val="24"/>
          <w:szCs w:val="24"/>
        </w:rPr>
        <w:tab/>
        <w:t>Thesis advising shall be part of the teaching load of the faculty members, which shall be credited based on the existing academic policies and standards in the Faculty Manual.</w:t>
      </w:r>
    </w:p>
    <w:p w14:paraId="713F3211" w14:textId="77777777" w:rsidR="001272BA" w:rsidRPr="00510A7E" w:rsidRDefault="001272BA" w:rsidP="001272BA">
      <w:pPr>
        <w:pStyle w:val="NoSpacing"/>
        <w:jc w:val="both"/>
        <w:rPr>
          <w:rFonts w:ascii="Arial" w:hAnsi="Arial" w:cs="Arial"/>
          <w:sz w:val="24"/>
          <w:szCs w:val="24"/>
        </w:rPr>
      </w:pPr>
    </w:p>
    <w:p w14:paraId="2070A299" w14:textId="77777777" w:rsidR="001272BA" w:rsidRPr="00510A7E" w:rsidRDefault="001272BA" w:rsidP="00AE6C1D">
      <w:pPr>
        <w:pStyle w:val="NoSpacing"/>
        <w:ind w:left="1440" w:firstLine="720"/>
        <w:jc w:val="both"/>
        <w:rPr>
          <w:rFonts w:ascii="Arial" w:hAnsi="Arial" w:cs="Arial"/>
          <w:sz w:val="24"/>
          <w:szCs w:val="24"/>
        </w:rPr>
      </w:pPr>
      <w:r w:rsidRPr="00510A7E">
        <w:rPr>
          <w:rFonts w:ascii="Arial" w:hAnsi="Arial" w:cs="Arial"/>
          <w:sz w:val="24"/>
          <w:szCs w:val="24"/>
        </w:rPr>
        <w:t>2.4.1</w:t>
      </w:r>
      <w:r w:rsidRPr="00510A7E">
        <w:rPr>
          <w:rFonts w:ascii="Arial" w:hAnsi="Arial" w:cs="Arial"/>
          <w:sz w:val="24"/>
          <w:szCs w:val="24"/>
        </w:rPr>
        <w:tab/>
        <w:t>An honorarium for each thesis (both individual and in group) shall be given to a faculty member who serves as Thesis Adviser and advisory committee after the submission of approved bound thesis of the advisees. The honorarium can be claimed upon submission of the certificate of thesis acceptance from the Dean and a photocopy of the approval sheet.</w:t>
      </w:r>
    </w:p>
    <w:p w14:paraId="1C1A9B21" w14:textId="77777777" w:rsidR="001272BA" w:rsidRPr="00510A7E" w:rsidRDefault="001272BA" w:rsidP="001272BA">
      <w:pPr>
        <w:pStyle w:val="NoSpacing"/>
        <w:jc w:val="both"/>
        <w:rPr>
          <w:rFonts w:ascii="Arial" w:hAnsi="Arial" w:cs="Arial"/>
          <w:sz w:val="24"/>
          <w:szCs w:val="24"/>
        </w:rPr>
      </w:pPr>
    </w:p>
    <w:p w14:paraId="43BE08C5" w14:textId="6C003FC0" w:rsidR="001272BA" w:rsidRPr="00510A7E" w:rsidRDefault="001272BA" w:rsidP="00AE6C1D">
      <w:pPr>
        <w:pStyle w:val="NoSpacing"/>
        <w:ind w:left="720" w:firstLine="720"/>
        <w:jc w:val="both"/>
        <w:rPr>
          <w:rFonts w:ascii="Arial" w:hAnsi="Arial" w:cs="Arial"/>
          <w:sz w:val="24"/>
          <w:szCs w:val="24"/>
        </w:rPr>
      </w:pPr>
      <w:r w:rsidRPr="00510A7E">
        <w:rPr>
          <w:rFonts w:ascii="Arial" w:hAnsi="Arial" w:cs="Arial"/>
          <w:sz w:val="24"/>
          <w:szCs w:val="24"/>
        </w:rPr>
        <w:lastRenderedPageBreak/>
        <w:t>2.5.</w:t>
      </w:r>
      <w:r w:rsidRPr="00510A7E">
        <w:rPr>
          <w:rFonts w:ascii="Arial" w:hAnsi="Arial" w:cs="Arial"/>
          <w:sz w:val="24"/>
          <w:szCs w:val="24"/>
        </w:rPr>
        <w:tab/>
        <w:t xml:space="preserve">Statistical analysis of the data (if required in a thesis) shall be carried out at a center sanctioned by the </w:t>
      </w:r>
      <w:r w:rsidR="004B311E" w:rsidRPr="00510A7E">
        <w:rPr>
          <w:rFonts w:ascii="Arial" w:hAnsi="Arial" w:cs="Arial"/>
          <w:sz w:val="24"/>
          <w:szCs w:val="24"/>
        </w:rPr>
        <w:t>University</w:t>
      </w:r>
      <w:r w:rsidRPr="00510A7E">
        <w:rPr>
          <w:rFonts w:ascii="Arial" w:hAnsi="Arial" w:cs="Arial"/>
          <w:sz w:val="24"/>
          <w:szCs w:val="24"/>
        </w:rPr>
        <w:t xml:space="preserve"> for mathematical and statistical computing services. The payment shall be based on the approved rate for the center’s services to be paid at the Cashier’s Office. </w:t>
      </w:r>
    </w:p>
    <w:p w14:paraId="0B888149" w14:textId="77777777" w:rsidR="00AE6C1D" w:rsidRPr="00510A7E" w:rsidRDefault="00AE6C1D" w:rsidP="00AE6C1D">
      <w:pPr>
        <w:pStyle w:val="NoSpacing"/>
        <w:ind w:left="720" w:firstLine="720"/>
        <w:jc w:val="both"/>
        <w:rPr>
          <w:rFonts w:ascii="Arial" w:hAnsi="Arial" w:cs="Arial"/>
          <w:sz w:val="24"/>
          <w:szCs w:val="24"/>
        </w:rPr>
      </w:pPr>
    </w:p>
    <w:p w14:paraId="6C6347DA" w14:textId="77777777" w:rsidR="001272BA" w:rsidRPr="00510A7E" w:rsidRDefault="001272BA" w:rsidP="00AE6C1D">
      <w:pPr>
        <w:pStyle w:val="NoSpacing"/>
        <w:ind w:left="720" w:firstLine="720"/>
        <w:jc w:val="both"/>
        <w:rPr>
          <w:rFonts w:ascii="Arial" w:hAnsi="Arial" w:cs="Arial"/>
          <w:sz w:val="24"/>
          <w:szCs w:val="24"/>
        </w:rPr>
      </w:pPr>
      <w:r w:rsidRPr="00510A7E">
        <w:rPr>
          <w:rFonts w:ascii="Arial" w:hAnsi="Arial" w:cs="Arial"/>
          <w:sz w:val="24"/>
          <w:szCs w:val="24"/>
        </w:rPr>
        <w:t>2.6.</w:t>
      </w:r>
      <w:r w:rsidRPr="00510A7E">
        <w:rPr>
          <w:rFonts w:ascii="Arial" w:hAnsi="Arial" w:cs="Arial"/>
          <w:sz w:val="24"/>
          <w:szCs w:val="24"/>
        </w:rPr>
        <w:tab/>
        <w:t>Theses shall be given an appropriate credit based on the curriculum after a successful defense and approval from pertinent personnel. In case of unsuccessful thesis defense, a student or group of students may opt for a second defense.</w:t>
      </w:r>
    </w:p>
    <w:p w14:paraId="37C871AE" w14:textId="77777777" w:rsidR="001272BA" w:rsidRPr="00510A7E" w:rsidRDefault="001272BA" w:rsidP="001272BA">
      <w:pPr>
        <w:pStyle w:val="NoSpacing"/>
        <w:jc w:val="both"/>
        <w:rPr>
          <w:rFonts w:ascii="Arial" w:hAnsi="Arial" w:cs="Arial"/>
          <w:sz w:val="24"/>
          <w:szCs w:val="24"/>
        </w:rPr>
      </w:pPr>
    </w:p>
    <w:p w14:paraId="1FBDE0E0" w14:textId="5CE5151B" w:rsidR="001272BA" w:rsidRPr="00510A7E" w:rsidRDefault="00A55ACB" w:rsidP="001272BA">
      <w:pPr>
        <w:pStyle w:val="NoSpacing"/>
        <w:jc w:val="both"/>
        <w:rPr>
          <w:rFonts w:ascii="Arial" w:hAnsi="Arial" w:cs="Arial"/>
          <w:b/>
          <w:i/>
          <w:sz w:val="24"/>
          <w:szCs w:val="24"/>
          <w:u w:val="single"/>
        </w:rPr>
      </w:pPr>
      <w:r w:rsidRPr="00510A7E">
        <w:rPr>
          <w:rFonts w:ascii="Arial" w:hAnsi="Arial" w:cs="Arial"/>
          <w:b/>
          <w:i/>
          <w:sz w:val="24"/>
          <w:szCs w:val="24"/>
          <w:u w:val="single"/>
        </w:rPr>
        <w:t xml:space="preserve">2.7 </w:t>
      </w:r>
      <w:r w:rsidR="001272BA" w:rsidRPr="00510A7E">
        <w:rPr>
          <w:rFonts w:ascii="Arial" w:hAnsi="Arial" w:cs="Arial"/>
          <w:b/>
          <w:i/>
          <w:sz w:val="24"/>
          <w:szCs w:val="24"/>
          <w:u w:val="single"/>
        </w:rPr>
        <w:t>Grading System and Academic Recognition</w:t>
      </w:r>
    </w:p>
    <w:p w14:paraId="5268C1D9" w14:textId="77777777" w:rsidR="001272BA" w:rsidRPr="00510A7E" w:rsidRDefault="001272BA" w:rsidP="001272BA">
      <w:pPr>
        <w:pStyle w:val="NoSpacing"/>
        <w:jc w:val="both"/>
        <w:rPr>
          <w:rFonts w:ascii="Arial" w:hAnsi="Arial" w:cs="Arial"/>
          <w:sz w:val="24"/>
          <w:szCs w:val="24"/>
        </w:rPr>
      </w:pPr>
    </w:p>
    <w:p w14:paraId="0221F504" w14:textId="1BB054F3" w:rsidR="003F1350" w:rsidRPr="00510A7E" w:rsidRDefault="001272BA" w:rsidP="003F1350">
      <w:pPr>
        <w:pStyle w:val="NoSpacing"/>
        <w:jc w:val="both"/>
        <w:rPr>
          <w:rFonts w:ascii="Arial" w:hAnsi="Arial" w:cs="Arial"/>
          <w:sz w:val="24"/>
          <w:szCs w:val="24"/>
        </w:rPr>
      </w:pPr>
      <w:r w:rsidRPr="00510A7E">
        <w:rPr>
          <w:rFonts w:ascii="Arial" w:hAnsi="Arial" w:cs="Arial"/>
          <w:sz w:val="24"/>
          <w:szCs w:val="24"/>
        </w:rPr>
        <w:tab/>
        <w:t xml:space="preserve">Section 1.  </w:t>
      </w:r>
      <w:r w:rsidRPr="00510A7E">
        <w:rPr>
          <w:rFonts w:ascii="Arial" w:hAnsi="Arial" w:cs="Arial"/>
          <w:b/>
          <w:sz w:val="24"/>
          <w:szCs w:val="24"/>
        </w:rPr>
        <w:t>Grading System.</w:t>
      </w:r>
      <w:r w:rsidRPr="00510A7E">
        <w:rPr>
          <w:rFonts w:ascii="Arial" w:hAnsi="Arial" w:cs="Arial"/>
          <w:sz w:val="24"/>
          <w:szCs w:val="24"/>
        </w:rPr>
        <w:t xml:space="preserve"> The academic performance of students shall be evaluated and graded at the end of each term in accordance with the prescribed grading system stipulated in the Student Handbook for undergraduate students.</w:t>
      </w:r>
    </w:p>
    <w:p w14:paraId="56B7BF93" w14:textId="77777777" w:rsidR="003F1350" w:rsidRPr="00510A7E" w:rsidRDefault="003F1350" w:rsidP="003F1350">
      <w:pPr>
        <w:pStyle w:val="NoSpacing"/>
        <w:jc w:val="both"/>
        <w:rPr>
          <w:rFonts w:ascii="Arial" w:hAnsi="Arial" w:cs="Arial"/>
          <w:sz w:val="24"/>
          <w:szCs w:val="24"/>
        </w:rPr>
      </w:pPr>
    </w:p>
    <w:p w14:paraId="6ECFF884" w14:textId="55864921" w:rsidR="00AE6C1D" w:rsidRPr="00510A7E" w:rsidRDefault="003F1350" w:rsidP="003F1350">
      <w:pPr>
        <w:pStyle w:val="NoSpacing"/>
        <w:ind w:left="720" w:firstLine="720"/>
        <w:jc w:val="both"/>
        <w:rPr>
          <w:rFonts w:ascii="Arial" w:hAnsi="Arial" w:cs="Arial"/>
          <w:sz w:val="24"/>
          <w:szCs w:val="24"/>
        </w:rPr>
      </w:pPr>
      <w:r w:rsidRPr="00510A7E">
        <w:rPr>
          <w:rFonts w:ascii="Arial" w:hAnsi="Arial" w:cs="Arial"/>
          <w:sz w:val="24"/>
          <w:szCs w:val="24"/>
        </w:rPr>
        <w:t xml:space="preserve">1.1 </w:t>
      </w:r>
      <w:r w:rsidR="001272BA" w:rsidRPr="00510A7E">
        <w:rPr>
          <w:rFonts w:ascii="Arial" w:hAnsi="Arial" w:cs="Arial"/>
          <w:sz w:val="24"/>
          <w:szCs w:val="24"/>
        </w:rPr>
        <w:t>The Course Instructor is the sole authority to determine the grades of students based on the policies on grading system. In the absence of the Course Instructor, the Department Chairperson shall be responsible to facilitate.</w:t>
      </w:r>
    </w:p>
    <w:p w14:paraId="70A18275" w14:textId="77777777" w:rsidR="003F1350" w:rsidRPr="00510A7E" w:rsidRDefault="003F1350" w:rsidP="003F1350">
      <w:pPr>
        <w:pStyle w:val="NoSpacing"/>
        <w:ind w:left="2160"/>
        <w:jc w:val="both"/>
        <w:rPr>
          <w:rFonts w:ascii="Arial" w:hAnsi="Arial" w:cs="Arial"/>
          <w:sz w:val="24"/>
          <w:szCs w:val="24"/>
        </w:rPr>
      </w:pPr>
    </w:p>
    <w:p w14:paraId="7F7C2E79" w14:textId="77777777" w:rsidR="001272BA" w:rsidRPr="00510A7E" w:rsidRDefault="001272BA" w:rsidP="00AE6C1D">
      <w:pPr>
        <w:pStyle w:val="NoSpacing"/>
        <w:ind w:left="720" w:firstLine="720"/>
        <w:jc w:val="both"/>
        <w:rPr>
          <w:rFonts w:ascii="Arial" w:hAnsi="Arial" w:cs="Arial"/>
          <w:sz w:val="24"/>
          <w:szCs w:val="24"/>
        </w:rPr>
      </w:pPr>
      <w:r w:rsidRPr="00510A7E">
        <w:rPr>
          <w:rFonts w:ascii="Arial" w:hAnsi="Arial" w:cs="Arial"/>
          <w:sz w:val="24"/>
          <w:szCs w:val="24"/>
        </w:rPr>
        <w:t>1.2.</w:t>
      </w:r>
      <w:r w:rsidRPr="00510A7E">
        <w:rPr>
          <w:rFonts w:ascii="Arial" w:hAnsi="Arial" w:cs="Arial"/>
          <w:sz w:val="24"/>
          <w:szCs w:val="24"/>
        </w:rPr>
        <w:tab/>
        <w:t>The grading system shall be uniform using number grades in multiples of .25 from 1 to 5 where 1 is the highest and 3 as the lowest passing grade. No grade of 4 shall be given as a final rating.</w:t>
      </w:r>
    </w:p>
    <w:p w14:paraId="5A0FCF9E" w14:textId="0F505565" w:rsidR="001272BA" w:rsidRPr="00510A7E" w:rsidRDefault="001272BA" w:rsidP="001272BA">
      <w:pPr>
        <w:pStyle w:val="NoSpacing"/>
        <w:jc w:val="both"/>
        <w:rPr>
          <w:rFonts w:ascii="Arial" w:hAnsi="Arial" w:cs="Arial"/>
          <w:sz w:val="24"/>
          <w:szCs w:val="24"/>
        </w:rPr>
      </w:pPr>
    </w:p>
    <w:p w14:paraId="17E8AEB4" w14:textId="77777777" w:rsidR="00A55ACB" w:rsidRDefault="00A55ACB" w:rsidP="001272BA">
      <w:pPr>
        <w:pStyle w:val="NoSpacing"/>
        <w:jc w:val="both"/>
        <w:rPr>
          <w:rFonts w:ascii="Arial" w:hAnsi="Arial" w:cs="Arial"/>
          <w:sz w:val="24"/>
          <w:szCs w:val="24"/>
        </w:rPr>
      </w:pPr>
    </w:p>
    <w:p w14:paraId="4EC65E96" w14:textId="77777777" w:rsidR="00510A7E" w:rsidRDefault="00510A7E" w:rsidP="001272BA">
      <w:pPr>
        <w:pStyle w:val="NoSpacing"/>
        <w:jc w:val="both"/>
        <w:rPr>
          <w:rFonts w:ascii="Arial" w:hAnsi="Arial" w:cs="Arial"/>
          <w:sz w:val="24"/>
          <w:szCs w:val="24"/>
        </w:rPr>
      </w:pPr>
    </w:p>
    <w:p w14:paraId="7D1F5A82" w14:textId="77777777" w:rsidR="0070500A" w:rsidRPr="00510A7E" w:rsidRDefault="0070500A" w:rsidP="001272BA">
      <w:pPr>
        <w:pStyle w:val="NoSpacing"/>
        <w:jc w:val="both"/>
        <w:rPr>
          <w:rFonts w:ascii="Arial" w:hAnsi="Arial" w:cs="Arial"/>
          <w:sz w:val="24"/>
          <w:szCs w:val="24"/>
        </w:rPr>
      </w:pPr>
    </w:p>
    <w:p w14:paraId="103BB793" w14:textId="77777777" w:rsidR="00935645" w:rsidRPr="00510A7E" w:rsidRDefault="00935645" w:rsidP="00935645">
      <w:pPr>
        <w:pStyle w:val="BodyText"/>
        <w:rPr>
          <w:rFonts w:ascii="Georgia" w:hAnsi="Georgia"/>
          <w:sz w:val="24"/>
          <w:szCs w:val="24"/>
        </w:rPr>
      </w:pPr>
    </w:p>
    <w:tbl>
      <w:tblPr>
        <w:tblW w:w="64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1"/>
        <w:gridCol w:w="1800"/>
        <w:gridCol w:w="1412"/>
        <w:gridCol w:w="1796"/>
      </w:tblGrid>
      <w:tr w:rsidR="00935645" w:rsidRPr="00510A7E" w14:paraId="75FF9598" w14:textId="77777777" w:rsidTr="00136698">
        <w:trPr>
          <w:jc w:val="right"/>
        </w:trPr>
        <w:tc>
          <w:tcPr>
            <w:tcW w:w="1461" w:type="dxa"/>
          </w:tcPr>
          <w:p w14:paraId="5DFE31AE" w14:textId="77777777" w:rsidR="00935645" w:rsidRPr="00510A7E" w:rsidRDefault="00935645" w:rsidP="00A0588A">
            <w:pPr>
              <w:pStyle w:val="BodyText"/>
              <w:jc w:val="center"/>
              <w:rPr>
                <w:rFonts w:cs="Arial"/>
                <w:sz w:val="24"/>
                <w:szCs w:val="24"/>
              </w:rPr>
            </w:pPr>
            <w:bookmarkStart w:id="1" w:name="_Hlk523211926"/>
            <w:r w:rsidRPr="00510A7E">
              <w:rPr>
                <w:rFonts w:cs="Arial"/>
                <w:sz w:val="24"/>
                <w:szCs w:val="24"/>
              </w:rPr>
              <w:lastRenderedPageBreak/>
              <w:t>Numerical Value</w:t>
            </w:r>
          </w:p>
        </w:tc>
        <w:tc>
          <w:tcPr>
            <w:tcW w:w="1800" w:type="dxa"/>
          </w:tcPr>
          <w:p w14:paraId="7BC4D1A6" w14:textId="77777777" w:rsidR="00935645" w:rsidRPr="00510A7E" w:rsidRDefault="00935645" w:rsidP="00A0588A">
            <w:pPr>
              <w:pStyle w:val="BodyText"/>
              <w:jc w:val="center"/>
              <w:rPr>
                <w:rFonts w:cs="Arial"/>
                <w:sz w:val="24"/>
                <w:szCs w:val="24"/>
              </w:rPr>
            </w:pPr>
            <w:r w:rsidRPr="00510A7E">
              <w:rPr>
                <w:rFonts w:cs="Arial"/>
                <w:sz w:val="24"/>
                <w:szCs w:val="24"/>
              </w:rPr>
              <w:t>% Equivalent</w:t>
            </w:r>
          </w:p>
        </w:tc>
        <w:tc>
          <w:tcPr>
            <w:tcW w:w="1412" w:type="dxa"/>
          </w:tcPr>
          <w:p w14:paraId="48ABCDA8" w14:textId="77777777" w:rsidR="00935645" w:rsidRPr="00510A7E" w:rsidRDefault="00935645" w:rsidP="00A0588A">
            <w:pPr>
              <w:pStyle w:val="BodyText"/>
              <w:jc w:val="center"/>
              <w:rPr>
                <w:rFonts w:cs="Arial"/>
                <w:sz w:val="24"/>
                <w:szCs w:val="24"/>
              </w:rPr>
            </w:pPr>
            <w:r w:rsidRPr="00510A7E">
              <w:rPr>
                <w:rFonts w:cs="Arial"/>
                <w:sz w:val="24"/>
                <w:szCs w:val="24"/>
              </w:rPr>
              <w:t>Letter Equivalent</w:t>
            </w:r>
          </w:p>
        </w:tc>
        <w:tc>
          <w:tcPr>
            <w:tcW w:w="1796" w:type="dxa"/>
          </w:tcPr>
          <w:p w14:paraId="01FD85B8" w14:textId="77777777" w:rsidR="00935645" w:rsidRPr="00510A7E" w:rsidRDefault="00935645" w:rsidP="00A0588A">
            <w:pPr>
              <w:pStyle w:val="BodyText"/>
              <w:jc w:val="center"/>
              <w:rPr>
                <w:rFonts w:cs="Arial"/>
                <w:sz w:val="24"/>
                <w:szCs w:val="24"/>
              </w:rPr>
            </w:pPr>
            <w:r w:rsidRPr="00510A7E">
              <w:rPr>
                <w:rFonts w:cs="Arial"/>
                <w:sz w:val="24"/>
                <w:szCs w:val="24"/>
              </w:rPr>
              <w:t>Description</w:t>
            </w:r>
          </w:p>
        </w:tc>
      </w:tr>
      <w:tr w:rsidR="00935645" w:rsidRPr="00510A7E" w14:paraId="071D5211" w14:textId="77777777" w:rsidTr="00136698">
        <w:trPr>
          <w:jc w:val="right"/>
        </w:trPr>
        <w:tc>
          <w:tcPr>
            <w:tcW w:w="1461" w:type="dxa"/>
          </w:tcPr>
          <w:p w14:paraId="691AD970" w14:textId="77777777" w:rsidR="00935645" w:rsidRPr="00510A7E" w:rsidRDefault="00935645" w:rsidP="00A0588A">
            <w:pPr>
              <w:pStyle w:val="BodyText"/>
              <w:jc w:val="center"/>
              <w:rPr>
                <w:rFonts w:cs="Arial"/>
                <w:sz w:val="24"/>
                <w:szCs w:val="24"/>
              </w:rPr>
            </w:pPr>
          </w:p>
          <w:p w14:paraId="461479C6" w14:textId="77777777" w:rsidR="00935645" w:rsidRPr="00510A7E" w:rsidRDefault="00935645" w:rsidP="00A0588A">
            <w:pPr>
              <w:pStyle w:val="BodyText"/>
              <w:jc w:val="center"/>
              <w:rPr>
                <w:rFonts w:cs="Arial"/>
                <w:sz w:val="24"/>
                <w:szCs w:val="24"/>
              </w:rPr>
            </w:pPr>
            <w:r w:rsidRPr="00510A7E">
              <w:rPr>
                <w:rFonts w:cs="Arial"/>
                <w:sz w:val="24"/>
                <w:szCs w:val="24"/>
              </w:rPr>
              <w:t>1.00</w:t>
            </w:r>
          </w:p>
        </w:tc>
        <w:tc>
          <w:tcPr>
            <w:tcW w:w="1800" w:type="dxa"/>
          </w:tcPr>
          <w:p w14:paraId="1A9083D6" w14:textId="77777777" w:rsidR="00935645" w:rsidRPr="00510A7E" w:rsidRDefault="00935645" w:rsidP="00A0588A">
            <w:pPr>
              <w:pStyle w:val="BodyText"/>
              <w:jc w:val="center"/>
              <w:rPr>
                <w:rFonts w:cs="Arial"/>
                <w:sz w:val="24"/>
                <w:szCs w:val="24"/>
              </w:rPr>
            </w:pPr>
          </w:p>
          <w:p w14:paraId="351E7997" w14:textId="77777777" w:rsidR="00935645" w:rsidRPr="00510A7E" w:rsidRDefault="00935645" w:rsidP="00A0588A">
            <w:pPr>
              <w:pStyle w:val="BodyText"/>
              <w:jc w:val="center"/>
              <w:rPr>
                <w:rFonts w:cs="Arial"/>
                <w:sz w:val="24"/>
                <w:szCs w:val="24"/>
              </w:rPr>
            </w:pPr>
            <w:r w:rsidRPr="00510A7E">
              <w:rPr>
                <w:rFonts w:cs="Arial"/>
                <w:sz w:val="24"/>
                <w:szCs w:val="24"/>
              </w:rPr>
              <w:t>97-100</w:t>
            </w:r>
          </w:p>
        </w:tc>
        <w:tc>
          <w:tcPr>
            <w:tcW w:w="1412" w:type="dxa"/>
          </w:tcPr>
          <w:p w14:paraId="6D2B6F51" w14:textId="77777777" w:rsidR="00935645" w:rsidRPr="00510A7E" w:rsidRDefault="00935645" w:rsidP="00A0588A">
            <w:pPr>
              <w:pStyle w:val="BodyText"/>
              <w:jc w:val="center"/>
              <w:rPr>
                <w:rFonts w:cs="Arial"/>
                <w:sz w:val="24"/>
                <w:szCs w:val="24"/>
              </w:rPr>
            </w:pPr>
          </w:p>
          <w:p w14:paraId="365A71FC" w14:textId="77777777" w:rsidR="00935645" w:rsidRPr="00510A7E" w:rsidRDefault="00935645" w:rsidP="00A0588A">
            <w:pPr>
              <w:pStyle w:val="BodyText"/>
              <w:jc w:val="center"/>
              <w:rPr>
                <w:rFonts w:cs="Arial"/>
                <w:sz w:val="24"/>
                <w:szCs w:val="24"/>
              </w:rPr>
            </w:pPr>
            <w:r w:rsidRPr="00510A7E">
              <w:rPr>
                <w:rFonts w:cs="Arial"/>
                <w:sz w:val="24"/>
                <w:szCs w:val="24"/>
              </w:rPr>
              <w:t>A</w:t>
            </w:r>
          </w:p>
        </w:tc>
        <w:tc>
          <w:tcPr>
            <w:tcW w:w="1796" w:type="dxa"/>
          </w:tcPr>
          <w:p w14:paraId="46D39841" w14:textId="77777777" w:rsidR="00935645" w:rsidRPr="00510A7E" w:rsidRDefault="00935645" w:rsidP="00A0588A">
            <w:pPr>
              <w:pStyle w:val="BodyText"/>
              <w:jc w:val="center"/>
              <w:rPr>
                <w:rFonts w:cs="Arial"/>
                <w:sz w:val="24"/>
                <w:szCs w:val="24"/>
              </w:rPr>
            </w:pPr>
          </w:p>
          <w:p w14:paraId="3E84C8EF" w14:textId="77777777" w:rsidR="00935645" w:rsidRPr="00510A7E" w:rsidRDefault="00935645" w:rsidP="00A0588A">
            <w:pPr>
              <w:pStyle w:val="BodyText"/>
              <w:jc w:val="center"/>
              <w:rPr>
                <w:rFonts w:cs="Arial"/>
                <w:sz w:val="24"/>
                <w:szCs w:val="24"/>
              </w:rPr>
            </w:pPr>
            <w:r w:rsidRPr="00510A7E">
              <w:rPr>
                <w:rFonts w:cs="Arial"/>
                <w:sz w:val="24"/>
                <w:szCs w:val="24"/>
              </w:rPr>
              <w:t>Excellent</w:t>
            </w:r>
          </w:p>
        </w:tc>
      </w:tr>
      <w:tr w:rsidR="00935645" w:rsidRPr="00510A7E" w14:paraId="12903D24" w14:textId="77777777" w:rsidTr="00136698">
        <w:trPr>
          <w:jc w:val="right"/>
        </w:trPr>
        <w:tc>
          <w:tcPr>
            <w:tcW w:w="1461" w:type="dxa"/>
          </w:tcPr>
          <w:p w14:paraId="0AE21678" w14:textId="77777777" w:rsidR="00935645" w:rsidRPr="00510A7E" w:rsidRDefault="00935645" w:rsidP="00A0588A">
            <w:pPr>
              <w:pStyle w:val="BodyText"/>
              <w:jc w:val="center"/>
              <w:rPr>
                <w:rFonts w:cs="Arial"/>
                <w:sz w:val="24"/>
                <w:szCs w:val="24"/>
              </w:rPr>
            </w:pPr>
            <w:r w:rsidRPr="00510A7E">
              <w:rPr>
                <w:rFonts w:cs="Arial"/>
                <w:sz w:val="24"/>
                <w:szCs w:val="24"/>
              </w:rPr>
              <w:t>1.25</w:t>
            </w:r>
          </w:p>
        </w:tc>
        <w:tc>
          <w:tcPr>
            <w:tcW w:w="1800" w:type="dxa"/>
          </w:tcPr>
          <w:p w14:paraId="1E84A73A" w14:textId="77777777" w:rsidR="00935645" w:rsidRPr="00510A7E" w:rsidRDefault="00935645" w:rsidP="00A0588A">
            <w:pPr>
              <w:pStyle w:val="BodyText"/>
              <w:jc w:val="center"/>
              <w:rPr>
                <w:rFonts w:cs="Arial"/>
                <w:sz w:val="24"/>
                <w:szCs w:val="24"/>
              </w:rPr>
            </w:pPr>
            <w:r w:rsidRPr="00510A7E">
              <w:rPr>
                <w:rFonts w:cs="Arial"/>
                <w:sz w:val="24"/>
                <w:szCs w:val="24"/>
              </w:rPr>
              <w:t>96-98</w:t>
            </w:r>
          </w:p>
        </w:tc>
        <w:tc>
          <w:tcPr>
            <w:tcW w:w="1412" w:type="dxa"/>
          </w:tcPr>
          <w:p w14:paraId="6210274C" w14:textId="77777777" w:rsidR="00935645" w:rsidRPr="00510A7E" w:rsidRDefault="00935645" w:rsidP="00A0588A">
            <w:pPr>
              <w:pStyle w:val="BodyText"/>
              <w:jc w:val="center"/>
              <w:rPr>
                <w:rFonts w:cs="Arial"/>
                <w:sz w:val="24"/>
                <w:szCs w:val="24"/>
              </w:rPr>
            </w:pPr>
          </w:p>
        </w:tc>
        <w:tc>
          <w:tcPr>
            <w:tcW w:w="1796" w:type="dxa"/>
          </w:tcPr>
          <w:p w14:paraId="20C0768A" w14:textId="77777777" w:rsidR="00935645" w:rsidRPr="00510A7E" w:rsidRDefault="00935645" w:rsidP="00A0588A">
            <w:pPr>
              <w:pStyle w:val="BodyText"/>
              <w:jc w:val="center"/>
              <w:rPr>
                <w:rFonts w:cs="Arial"/>
                <w:sz w:val="24"/>
                <w:szCs w:val="24"/>
              </w:rPr>
            </w:pPr>
          </w:p>
        </w:tc>
      </w:tr>
      <w:tr w:rsidR="00935645" w:rsidRPr="00510A7E" w14:paraId="7E76C883" w14:textId="77777777" w:rsidTr="00136698">
        <w:trPr>
          <w:jc w:val="right"/>
        </w:trPr>
        <w:tc>
          <w:tcPr>
            <w:tcW w:w="1461" w:type="dxa"/>
          </w:tcPr>
          <w:p w14:paraId="4286399D" w14:textId="77777777" w:rsidR="00935645" w:rsidRPr="00510A7E" w:rsidRDefault="00935645" w:rsidP="00A0588A">
            <w:pPr>
              <w:pStyle w:val="BodyText"/>
              <w:jc w:val="center"/>
              <w:rPr>
                <w:rFonts w:cs="Arial"/>
                <w:sz w:val="24"/>
                <w:szCs w:val="24"/>
              </w:rPr>
            </w:pPr>
            <w:r w:rsidRPr="00510A7E">
              <w:rPr>
                <w:rFonts w:cs="Arial"/>
                <w:sz w:val="24"/>
                <w:szCs w:val="24"/>
              </w:rPr>
              <w:t>1.50</w:t>
            </w:r>
          </w:p>
        </w:tc>
        <w:tc>
          <w:tcPr>
            <w:tcW w:w="1800" w:type="dxa"/>
          </w:tcPr>
          <w:p w14:paraId="325D03F8" w14:textId="77777777" w:rsidR="00935645" w:rsidRPr="00510A7E" w:rsidRDefault="00935645" w:rsidP="00A0588A">
            <w:pPr>
              <w:pStyle w:val="BodyText"/>
              <w:jc w:val="center"/>
              <w:rPr>
                <w:rFonts w:cs="Arial"/>
                <w:sz w:val="24"/>
                <w:szCs w:val="24"/>
              </w:rPr>
            </w:pPr>
            <w:r w:rsidRPr="00510A7E">
              <w:rPr>
                <w:rFonts w:cs="Arial"/>
                <w:sz w:val="24"/>
                <w:szCs w:val="24"/>
              </w:rPr>
              <w:t>93-95</w:t>
            </w:r>
          </w:p>
        </w:tc>
        <w:tc>
          <w:tcPr>
            <w:tcW w:w="1412" w:type="dxa"/>
          </w:tcPr>
          <w:p w14:paraId="356E02F5" w14:textId="77777777" w:rsidR="00935645" w:rsidRPr="00510A7E" w:rsidRDefault="00935645" w:rsidP="00A0588A">
            <w:pPr>
              <w:pStyle w:val="BodyText"/>
              <w:jc w:val="center"/>
              <w:rPr>
                <w:rFonts w:cs="Arial"/>
                <w:sz w:val="24"/>
                <w:szCs w:val="24"/>
              </w:rPr>
            </w:pPr>
          </w:p>
        </w:tc>
        <w:tc>
          <w:tcPr>
            <w:tcW w:w="1796" w:type="dxa"/>
          </w:tcPr>
          <w:p w14:paraId="58743DE1" w14:textId="77777777" w:rsidR="00935645" w:rsidRPr="00510A7E" w:rsidRDefault="00935645" w:rsidP="00A0588A">
            <w:pPr>
              <w:pStyle w:val="BodyText"/>
              <w:jc w:val="center"/>
              <w:rPr>
                <w:rFonts w:cs="Arial"/>
                <w:sz w:val="24"/>
                <w:szCs w:val="24"/>
              </w:rPr>
            </w:pPr>
          </w:p>
        </w:tc>
      </w:tr>
      <w:tr w:rsidR="00935645" w:rsidRPr="00510A7E" w14:paraId="21300B02" w14:textId="77777777" w:rsidTr="00136698">
        <w:trPr>
          <w:jc w:val="right"/>
        </w:trPr>
        <w:tc>
          <w:tcPr>
            <w:tcW w:w="1461" w:type="dxa"/>
          </w:tcPr>
          <w:p w14:paraId="2DF73962" w14:textId="77777777" w:rsidR="00935645" w:rsidRPr="00510A7E" w:rsidRDefault="00935645" w:rsidP="00A0588A">
            <w:pPr>
              <w:pStyle w:val="BodyText"/>
              <w:jc w:val="center"/>
              <w:rPr>
                <w:rFonts w:cs="Arial"/>
                <w:sz w:val="24"/>
                <w:szCs w:val="24"/>
              </w:rPr>
            </w:pPr>
            <w:r w:rsidRPr="00510A7E">
              <w:rPr>
                <w:rFonts w:cs="Arial"/>
                <w:sz w:val="24"/>
                <w:szCs w:val="24"/>
              </w:rPr>
              <w:t>1.75</w:t>
            </w:r>
          </w:p>
        </w:tc>
        <w:tc>
          <w:tcPr>
            <w:tcW w:w="1800" w:type="dxa"/>
          </w:tcPr>
          <w:p w14:paraId="00613EBF" w14:textId="77777777" w:rsidR="00935645" w:rsidRPr="00510A7E" w:rsidRDefault="00935645" w:rsidP="00A0588A">
            <w:pPr>
              <w:pStyle w:val="BodyText"/>
              <w:jc w:val="center"/>
              <w:rPr>
                <w:rFonts w:cs="Arial"/>
                <w:sz w:val="24"/>
                <w:szCs w:val="24"/>
              </w:rPr>
            </w:pPr>
            <w:r w:rsidRPr="00510A7E">
              <w:rPr>
                <w:rFonts w:cs="Arial"/>
                <w:sz w:val="24"/>
                <w:szCs w:val="24"/>
              </w:rPr>
              <w:t>90-92</w:t>
            </w:r>
          </w:p>
        </w:tc>
        <w:tc>
          <w:tcPr>
            <w:tcW w:w="1412" w:type="dxa"/>
          </w:tcPr>
          <w:p w14:paraId="2DB0C635" w14:textId="77777777" w:rsidR="00935645" w:rsidRPr="00510A7E" w:rsidRDefault="00935645" w:rsidP="00A0588A">
            <w:pPr>
              <w:pStyle w:val="BodyText"/>
              <w:jc w:val="center"/>
              <w:rPr>
                <w:rFonts w:cs="Arial"/>
                <w:sz w:val="24"/>
                <w:szCs w:val="24"/>
              </w:rPr>
            </w:pPr>
            <w:r w:rsidRPr="00510A7E">
              <w:rPr>
                <w:rFonts w:cs="Arial"/>
                <w:sz w:val="24"/>
                <w:szCs w:val="24"/>
              </w:rPr>
              <w:t>A-</w:t>
            </w:r>
          </w:p>
        </w:tc>
        <w:tc>
          <w:tcPr>
            <w:tcW w:w="1796" w:type="dxa"/>
          </w:tcPr>
          <w:p w14:paraId="71B0A828" w14:textId="77777777" w:rsidR="00935645" w:rsidRPr="00510A7E" w:rsidRDefault="00935645" w:rsidP="00A0588A">
            <w:pPr>
              <w:pStyle w:val="BodyText"/>
              <w:jc w:val="center"/>
              <w:rPr>
                <w:rFonts w:cs="Arial"/>
                <w:sz w:val="24"/>
                <w:szCs w:val="24"/>
              </w:rPr>
            </w:pPr>
            <w:r w:rsidRPr="00510A7E">
              <w:rPr>
                <w:rFonts w:cs="Arial"/>
                <w:sz w:val="24"/>
                <w:szCs w:val="24"/>
              </w:rPr>
              <w:t>Very Good</w:t>
            </w:r>
          </w:p>
        </w:tc>
      </w:tr>
      <w:tr w:rsidR="00935645" w:rsidRPr="00510A7E" w14:paraId="4A5126B8" w14:textId="77777777" w:rsidTr="00136698">
        <w:trPr>
          <w:jc w:val="right"/>
        </w:trPr>
        <w:tc>
          <w:tcPr>
            <w:tcW w:w="1461" w:type="dxa"/>
          </w:tcPr>
          <w:p w14:paraId="4B230499" w14:textId="77777777" w:rsidR="00935645" w:rsidRPr="00510A7E" w:rsidRDefault="00935645" w:rsidP="00A0588A">
            <w:pPr>
              <w:pStyle w:val="BodyText"/>
              <w:jc w:val="center"/>
              <w:rPr>
                <w:rFonts w:cs="Arial"/>
                <w:sz w:val="24"/>
                <w:szCs w:val="24"/>
              </w:rPr>
            </w:pPr>
            <w:r w:rsidRPr="00510A7E">
              <w:rPr>
                <w:rFonts w:cs="Arial"/>
                <w:sz w:val="24"/>
                <w:szCs w:val="24"/>
              </w:rPr>
              <w:t>2.00</w:t>
            </w:r>
          </w:p>
        </w:tc>
        <w:tc>
          <w:tcPr>
            <w:tcW w:w="1800" w:type="dxa"/>
          </w:tcPr>
          <w:p w14:paraId="19743641" w14:textId="77777777" w:rsidR="00935645" w:rsidRPr="00510A7E" w:rsidRDefault="00935645" w:rsidP="00A0588A">
            <w:pPr>
              <w:pStyle w:val="BodyText"/>
              <w:jc w:val="center"/>
              <w:rPr>
                <w:rFonts w:cs="Arial"/>
                <w:sz w:val="24"/>
                <w:szCs w:val="24"/>
              </w:rPr>
            </w:pPr>
            <w:r w:rsidRPr="00510A7E">
              <w:rPr>
                <w:rFonts w:cs="Arial"/>
                <w:sz w:val="24"/>
                <w:szCs w:val="24"/>
              </w:rPr>
              <w:t>87-89</w:t>
            </w:r>
          </w:p>
        </w:tc>
        <w:tc>
          <w:tcPr>
            <w:tcW w:w="1412" w:type="dxa"/>
          </w:tcPr>
          <w:p w14:paraId="1A5218D5" w14:textId="77777777" w:rsidR="00935645" w:rsidRPr="00510A7E" w:rsidRDefault="00935645" w:rsidP="00A0588A">
            <w:pPr>
              <w:pStyle w:val="BodyText"/>
              <w:jc w:val="center"/>
              <w:rPr>
                <w:rFonts w:cs="Arial"/>
                <w:sz w:val="24"/>
                <w:szCs w:val="24"/>
              </w:rPr>
            </w:pPr>
          </w:p>
        </w:tc>
        <w:tc>
          <w:tcPr>
            <w:tcW w:w="1796" w:type="dxa"/>
          </w:tcPr>
          <w:p w14:paraId="5A8F6637" w14:textId="77777777" w:rsidR="00935645" w:rsidRPr="00510A7E" w:rsidRDefault="00935645" w:rsidP="00A0588A">
            <w:pPr>
              <w:pStyle w:val="BodyText"/>
              <w:jc w:val="center"/>
              <w:rPr>
                <w:rFonts w:cs="Arial"/>
                <w:sz w:val="24"/>
                <w:szCs w:val="24"/>
              </w:rPr>
            </w:pPr>
          </w:p>
        </w:tc>
      </w:tr>
      <w:tr w:rsidR="00935645" w:rsidRPr="00510A7E" w14:paraId="2DC9534C" w14:textId="77777777" w:rsidTr="00136698">
        <w:trPr>
          <w:jc w:val="right"/>
        </w:trPr>
        <w:tc>
          <w:tcPr>
            <w:tcW w:w="1461" w:type="dxa"/>
          </w:tcPr>
          <w:p w14:paraId="26473969" w14:textId="77777777" w:rsidR="00935645" w:rsidRPr="00510A7E" w:rsidRDefault="00935645" w:rsidP="00A0588A">
            <w:pPr>
              <w:pStyle w:val="BodyText"/>
              <w:jc w:val="center"/>
              <w:rPr>
                <w:rFonts w:cs="Arial"/>
                <w:sz w:val="24"/>
                <w:szCs w:val="24"/>
              </w:rPr>
            </w:pPr>
            <w:r w:rsidRPr="00510A7E">
              <w:rPr>
                <w:rFonts w:cs="Arial"/>
                <w:sz w:val="24"/>
                <w:szCs w:val="24"/>
              </w:rPr>
              <w:t>2.25</w:t>
            </w:r>
          </w:p>
        </w:tc>
        <w:tc>
          <w:tcPr>
            <w:tcW w:w="1800" w:type="dxa"/>
          </w:tcPr>
          <w:p w14:paraId="15723F73" w14:textId="77777777" w:rsidR="00935645" w:rsidRPr="00510A7E" w:rsidRDefault="00935645" w:rsidP="00A0588A">
            <w:pPr>
              <w:pStyle w:val="BodyText"/>
              <w:jc w:val="center"/>
              <w:rPr>
                <w:rFonts w:cs="Arial"/>
                <w:sz w:val="24"/>
                <w:szCs w:val="24"/>
              </w:rPr>
            </w:pPr>
            <w:r w:rsidRPr="00510A7E">
              <w:rPr>
                <w:rFonts w:cs="Arial"/>
                <w:sz w:val="24"/>
                <w:szCs w:val="24"/>
              </w:rPr>
              <w:t>84-86</w:t>
            </w:r>
          </w:p>
        </w:tc>
        <w:tc>
          <w:tcPr>
            <w:tcW w:w="1412" w:type="dxa"/>
          </w:tcPr>
          <w:p w14:paraId="5AF8CB22" w14:textId="77777777" w:rsidR="00935645" w:rsidRPr="00510A7E" w:rsidRDefault="00935645" w:rsidP="00A0588A">
            <w:pPr>
              <w:pStyle w:val="BodyText"/>
              <w:jc w:val="center"/>
              <w:rPr>
                <w:rFonts w:cs="Arial"/>
                <w:sz w:val="24"/>
                <w:szCs w:val="24"/>
              </w:rPr>
            </w:pPr>
            <w:r w:rsidRPr="00510A7E">
              <w:rPr>
                <w:rFonts w:cs="Arial"/>
                <w:sz w:val="24"/>
                <w:szCs w:val="24"/>
              </w:rPr>
              <w:t>B</w:t>
            </w:r>
          </w:p>
        </w:tc>
        <w:tc>
          <w:tcPr>
            <w:tcW w:w="1796" w:type="dxa"/>
          </w:tcPr>
          <w:p w14:paraId="1595C593" w14:textId="77777777" w:rsidR="00935645" w:rsidRPr="00510A7E" w:rsidRDefault="00935645" w:rsidP="00A0588A">
            <w:pPr>
              <w:pStyle w:val="BodyText"/>
              <w:jc w:val="center"/>
              <w:rPr>
                <w:rFonts w:cs="Arial"/>
                <w:sz w:val="24"/>
                <w:szCs w:val="24"/>
              </w:rPr>
            </w:pPr>
            <w:r w:rsidRPr="00510A7E">
              <w:rPr>
                <w:rFonts w:cs="Arial"/>
                <w:sz w:val="24"/>
                <w:szCs w:val="24"/>
              </w:rPr>
              <w:t>Above Average</w:t>
            </w:r>
          </w:p>
        </w:tc>
      </w:tr>
      <w:tr w:rsidR="00935645" w:rsidRPr="00510A7E" w14:paraId="47EA500B" w14:textId="77777777" w:rsidTr="00136698">
        <w:trPr>
          <w:jc w:val="right"/>
        </w:trPr>
        <w:tc>
          <w:tcPr>
            <w:tcW w:w="1461" w:type="dxa"/>
          </w:tcPr>
          <w:p w14:paraId="1F8D5B9C" w14:textId="77777777" w:rsidR="00935645" w:rsidRPr="00510A7E" w:rsidRDefault="00935645" w:rsidP="00A0588A">
            <w:pPr>
              <w:pStyle w:val="BodyText"/>
              <w:jc w:val="center"/>
              <w:rPr>
                <w:rFonts w:cs="Arial"/>
                <w:sz w:val="24"/>
                <w:szCs w:val="24"/>
              </w:rPr>
            </w:pPr>
            <w:r w:rsidRPr="00510A7E">
              <w:rPr>
                <w:rFonts w:cs="Arial"/>
                <w:sz w:val="24"/>
                <w:szCs w:val="24"/>
              </w:rPr>
              <w:t>2.50</w:t>
            </w:r>
          </w:p>
        </w:tc>
        <w:tc>
          <w:tcPr>
            <w:tcW w:w="1800" w:type="dxa"/>
          </w:tcPr>
          <w:p w14:paraId="0D0030B7" w14:textId="77777777" w:rsidR="00935645" w:rsidRPr="00510A7E" w:rsidRDefault="00935645" w:rsidP="00A0588A">
            <w:pPr>
              <w:pStyle w:val="BodyText"/>
              <w:jc w:val="center"/>
              <w:rPr>
                <w:rFonts w:cs="Arial"/>
                <w:sz w:val="24"/>
                <w:szCs w:val="24"/>
              </w:rPr>
            </w:pPr>
            <w:r w:rsidRPr="00510A7E">
              <w:rPr>
                <w:rFonts w:cs="Arial"/>
                <w:sz w:val="24"/>
                <w:szCs w:val="24"/>
              </w:rPr>
              <w:t>81-83</w:t>
            </w:r>
          </w:p>
        </w:tc>
        <w:tc>
          <w:tcPr>
            <w:tcW w:w="1412" w:type="dxa"/>
          </w:tcPr>
          <w:p w14:paraId="5B598311" w14:textId="77777777" w:rsidR="00935645" w:rsidRPr="00510A7E" w:rsidRDefault="00935645" w:rsidP="00A0588A">
            <w:pPr>
              <w:pStyle w:val="BodyText"/>
              <w:jc w:val="center"/>
              <w:rPr>
                <w:rFonts w:cs="Arial"/>
                <w:sz w:val="24"/>
                <w:szCs w:val="24"/>
              </w:rPr>
            </w:pPr>
          </w:p>
        </w:tc>
        <w:tc>
          <w:tcPr>
            <w:tcW w:w="1796" w:type="dxa"/>
          </w:tcPr>
          <w:p w14:paraId="140611EC" w14:textId="77777777" w:rsidR="00935645" w:rsidRPr="00510A7E" w:rsidRDefault="00935645" w:rsidP="00A0588A">
            <w:pPr>
              <w:pStyle w:val="BodyText"/>
              <w:jc w:val="center"/>
              <w:rPr>
                <w:rFonts w:cs="Arial"/>
                <w:sz w:val="24"/>
                <w:szCs w:val="24"/>
              </w:rPr>
            </w:pPr>
          </w:p>
        </w:tc>
      </w:tr>
      <w:tr w:rsidR="00935645" w:rsidRPr="00510A7E" w14:paraId="481FE107" w14:textId="77777777" w:rsidTr="00136698">
        <w:trPr>
          <w:jc w:val="right"/>
        </w:trPr>
        <w:tc>
          <w:tcPr>
            <w:tcW w:w="1461" w:type="dxa"/>
          </w:tcPr>
          <w:p w14:paraId="030D9083" w14:textId="77777777" w:rsidR="00935645" w:rsidRPr="00510A7E" w:rsidRDefault="00935645" w:rsidP="00A0588A">
            <w:pPr>
              <w:pStyle w:val="BodyText"/>
              <w:jc w:val="center"/>
              <w:rPr>
                <w:rFonts w:cs="Arial"/>
                <w:sz w:val="24"/>
                <w:szCs w:val="24"/>
              </w:rPr>
            </w:pPr>
            <w:r w:rsidRPr="00510A7E">
              <w:rPr>
                <w:rFonts w:cs="Arial"/>
                <w:sz w:val="24"/>
                <w:szCs w:val="24"/>
              </w:rPr>
              <w:t>2.75</w:t>
            </w:r>
          </w:p>
        </w:tc>
        <w:tc>
          <w:tcPr>
            <w:tcW w:w="1800" w:type="dxa"/>
          </w:tcPr>
          <w:p w14:paraId="3A6DB540" w14:textId="77777777" w:rsidR="00935645" w:rsidRPr="00510A7E" w:rsidRDefault="00935645" w:rsidP="00A0588A">
            <w:pPr>
              <w:pStyle w:val="BodyText"/>
              <w:jc w:val="center"/>
              <w:rPr>
                <w:rFonts w:cs="Arial"/>
                <w:sz w:val="24"/>
                <w:szCs w:val="24"/>
              </w:rPr>
            </w:pPr>
            <w:r w:rsidRPr="00510A7E">
              <w:rPr>
                <w:rFonts w:cs="Arial"/>
                <w:sz w:val="24"/>
                <w:szCs w:val="24"/>
              </w:rPr>
              <w:t>78-80</w:t>
            </w:r>
          </w:p>
        </w:tc>
        <w:tc>
          <w:tcPr>
            <w:tcW w:w="1412" w:type="dxa"/>
          </w:tcPr>
          <w:p w14:paraId="1DCF32EB" w14:textId="77777777" w:rsidR="00935645" w:rsidRPr="00510A7E" w:rsidRDefault="00935645" w:rsidP="00A0588A">
            <w:pPr>
              <w:pStyle w:val="BodyText"/>
              <w:jc w:val="center"/>
              <w:rPr>
                <w:rFonts w:cs="Arial"/>
                <w:sz w:val="24"/>
                <w:szCs w:val="24"/>
              </w:rPr>
            </w:pPr>
            <w:r w:rsidRPr="00510A7E">
              <w:rPr>
                <w:rFonts w:cs="Arial"/>
                <w:sz w:val="24"/>
                <w:szCs w:val="24"/>
              </w:rPr>
              <w:t>B-</w:t>
            </w:r>
          </w:p>
        </w:tc>
        <w:tc>
          <w:tcPr>
            <w:tcW w:w="1796" w:type="dxa"/>
          </w:tcPr>
          <w:p w14:paraId="30E1239C" w14:textId="77777777" w:rsidR="00935645" w:rsidRPr="00510A7E" w:rsidRDefault="00935645" w:rsidP="00A0588A">
            <w:pPr>
              <w:pStyle w:val="BodyText"/>
              <w:jc w:val="center"/>
              <w:rPr>
                <w:rFonts w:cs="Arial"/>
                <w:sz w:val="24"/>
                <w:szCs w:val="24"/>
              </w:rPr>
            </w:pPr>
            <w:r w:rsidRPr="00510A7E">
              <w:rPr>
                <w:rFonts w:cs="Arial"/>
                <w:sz w:val="24"/>
                <w:szCs w:val="24"/>
              </w:rPr>
              <w:t>Average</w:t>
            </w:r>
          </w:p>
        </w:tc>
      </w:tr>
      <w:tr w:rsidR="00935645" w:rsidRPr="00510A7E" w14:paraId="4A733FDD" w14:textId="77777777" w:rsidTr="00136698">
        <w:trPr>
          <w:jc w:val="right"/>
        </w:trPr>
        <w:tc>
          <w:tcPr>
            <w:tcW w:w="1461" w:type="dxa"/>
          </w:tcPr>
          <w:p w14:paraId="0A089CB8" w14:textId="77777777" w:rsidR="00935645" w:rsidRPr="00510A7E" w:rsidRDefault="00935645" w:rsidP="00A0588A">
            <w:pPr>
              <w:pStyle w:val="BodyText"/>
              <w:jc w:val="center"/>
              <w:rPr>
                <w:rFonts w:cs="Arial"/>
                <w:sz w:val="24"/>
                <w:szCs w:val="24"/>
              </w:rPr>
            </w:pPr>
            <w:r w:rsidRPr="00510A7E">
              <w:rPr>
                <w:rFonts w:cs="Arial"/>
                <w:sz w:val="24"/>
                <w:szCs w:val="24"/>
              </w:rPr>
              <w:t>3.00</w:t>
            </w:r>
          </w:p>
        </w:tc>
        <w:tc>
          <w:tcPr>
            <w:tcW w:w="1800" w:type="dxa"/>
          </w:tcPr>
          <w:p w14:paraId="0770E3CA" w14:textId="77777777" w:rsidR="00935645" w:rsidRPr="00510A7E" w:rsidRDefault="00935645" w:rsidP="00A0588A">
            <w:pPr>
              <w:pStyle w:val="BodyText"/>
              <w:jc w:val="center"/>
              <w:rPr>
                <w:rFonts w:cs="Arial"/>
                <w:sz w:val="24"/>
                <w:szCs w:val="24"/>
              </w:rPr>
            </w:pPr>
            <w:r w:rsidRPr="00510A7E">
              <w:rPr>
                <w:rFonts w:cs="Arial"/>
                <w:sz w:val="24"/>
                <w:szCs w:val="24"/>
              </w:rPr>
              <w:t>75-77</w:t>
            </w:r>
          </w:p>
        </w:tc>
        <w:tc>
          <w:tcPr>
            <w:tcW w:w="1412" w:type="dxa"/>
          </w:tcPr>
          <w:p w14:paraId="10DF5E8E" w14:textId="77777777" w:rsidR="00935645" w:rsidRPr="00510A7E" w:rsidRDefault="00935645" w:rsidP="00A0588A">
            <w:pPr>
              <w:pStyle w:val="BodyText"/>
              <w:jc w:val="center"/>
              <w:rPr>
                <w:rFonts w:cs="Arial"/>
                <w:sz w:val="24"/>
                <w:szCs w:val="24"/>
              </w:rPr>
            </w:pPr>
            <w:r w:rsidRPr="00510A7E">
              <w:rPr>
                <w:rFonts w:cs="Arial"/>
                <w:sz w:val="24"/>
                <w:szCs w:val="24"/>
              </w:rPr>
              <w:t>C</w:t>
            </w:r>
          </w:p>
        </w:tc>
        <w:tc>
          <w:tcPr>
            <w:tcW w:w="1796" w:type="dxa"/>
          </w:tcPr>
          <w:p w14:paraId="643B1A77" w14:textId="77777777" w:rsidR="00935645" w:rsidRPr="00510A7E" w:rsidRDefault="00935645" w:rsidP="00A0588A">
            <w:pPr>
              <w:pStyle w:val="BodyText"/>
              <w:jc w:val="center"/>
              <w:rPr>
                <w:rFonts w:cs="Arial"/>
                <w:sz w:val="24"/>
                <w:szCs w:val="24"/>
              </w:rPr>
            </w:pPr>
            <w:r w:rsidRPr="00510A7E">
              <w:rPr>
                <w:rFonts w:cs="Arial"/>
                <w:sz w:val="24"/>
                <w:szCs w:val="24"/>
              </w:rPr>
              <w:t>Passing</w:t>
            </w:r>
          </w:p>
        </w:tc>
      </w:tr>
      <w:tr w:rsidR="00935645" w:rsidRPr="00510A7E" w14:paraId="1EA43538" w14:textId="77777777" w:rsidTr="00136698">
        <w:trPr>
          <w:jc w:val="right"/>
        </w:trPr>
        <w:tc>
          <w:tcPr>
            <w:tcW w:w="1461" w:type="dxa"/>
          </w:tcPr>
          <w:p w14:paraId="4265EC0F" w14:textId="77777777" w:rsidR="00935645" w:rsidRPr="00510A7E" w:rsidRDefault="00935645" w:rsidP="00A0588A">
            <w:pPr>
              <w:pStyle w:val="BodyText"/>
              <w:jc w:val="center"/>
              <w:rPr>
                <w:rFonts w:cs="Arial"/>
                <w:sz w:val="24"/>
                <w:szCs w:val="24"/>
              </w:rPr>
            </w:pPr>
            <w:r w:rsidRPr="00510A7E">
              <w:rPr>
                <w:rFonts w:cs="Arial"/>
                <w:sz w:val="24"/>
                <w:szCs w:val="24"/>
              </w:rPr>
              <w:t>4.00</w:t>
            </w:r>
          </w:p>
        </w:tc>
        <w:tc>
          <w:tcPr>
            <w:tcW w:w="1800" w:type="dxa"/>
          </w:tcPr>
          <w:p w14:paraId="5B1DCF11" w14:textId="77777777" w:rsidR="00935645" w:rsidRPr="00510A7E" w:rsidRDefault="00935645" w:rsidP="00A0588A">
            <w:pPr>
              <w:pStyle w:val="BodyText"/>
              <w:jc w:val="center"/>
              <w:rPr>
                <w:rFonts w:cs="Arial"/>
                <w:sz w:val="24"/>
                <w:szCs w:val="24"/>
              </w:rPr>
            </w:pPr>
            <w:r w:rsidRPr="00510A7E">
              <w:rPr>
                <w:rFonts w:cs="Arial"/>
                <w:sz w:val="24"/>
                <w:szCs w:val="24"/>
              </w:rPr>
              <w:t>75 &amp; below</w:t>
            </w:r>
          </w:p>
        </w:tc>
        <w:tc>
          <w:tcPr>
            <w:tcW w:w="1412" w:type="dxa"/>
          </w:tcPr>
          <w:p w14:paraId="219DB44A" w14:textId="77777777" w:rsidR="00935645" w:rsidRPr="00510A7E" w:rsidRDefault="00935645" w:rsidP="00A0588A">
            <w:pPr>
              <w:pStyle w:val="BodyText"/>
              <w:jc w:val="center"/>
              <w:rPr>
                <w:rFonts w:cs="Arial"/>
                <w:sz w:val="24"/>
                <w:szCs w:val="24"/>
              </w:rPr>
            </w:pPr>
            <w:r w:rsidRPr="00510A7E">
              <w:rPr>
                <w:rFonts w:cs="Arial"/>
                <w:sz w:val="24"/>
                <w:szCs w:val="24"/>
              </w:rPr>
              <w:t>-</w:t>
            </w:r>
          </w:p>
        </w:tc>
        <w:tc>
          <w:tcPr>
            <w:tcW w:w="1796" w:type="dxa"/>
          </w:tcPr>
          <w:p w14:paraId="3A1A510D" w14:textId="77777777" w:rsidR="00935645" w:rsidRPr="00510A7E" w:rsidRDefault="00935645" w:rsidP="00A0588A">
            <w:pPr>
              <w:pStyle w:val="BodyText"/>
              <w:jc w:val="center"/>
              <w:rPr>
                <w:rFonts w:cs="Arial"/>
                <w:sz w:val="24"/>
                <w:szCs w:val="24"/>
              </w:rPr>
            </w:pPr>
            <w:r w:rsidRPr="00510A7E">
              <w:rPr>
                <w:rFonts w:cs="Arial"/>
                <w:sz w:val="24"/>
                <w:szCs w:val="24"/>
              </w:rPr>
              <w:t>Conditional</w:t>
            </w:r>
          </w:p>
        </w:tc>
      </w:tr>
      <w:tr w:rsidR="00935645" w:rsidRPr="00510A7E" w14:paraId="1E5FD6BF" w14:textId="77777777" w:rsidTr="00136698">
        <w:trPr>
          <w:jc w:val="right"/>
        </w:trPr>
        <w:tc>
          <w:tcPr>
            <w:tcW w:w="1461" w:type="dxa"/>
          </w:tcPr>
          <w:p w14:paraId="1C9A627D" w14:textId="77777777" w:rsidR="00935645" w:rsidRPr="00510A7E" w:rsidRDefault="00935645" w:rsidP="00A0588A">
            <w:pPr>
              <w:pStyle w:val="BodyText"/>
              <w:jc w:val="center"/>
              <w:rPr>
                <w:rFonts w:cs="Arial"/>
                <w:sz w:val="24"/>
                <w:szCs w:val="24"/>
              </w:rPr>
            </w:pPr>
            <w:r w:rsidRPr="00510A7E">
              <w:rPr>
                <w:rFonts w:cs="Arial"/>
                <w:sz w:val="24"/>
                <w:szCs w:val="24"/>
              </w:rPr>
              <w:t>5.00</w:t>
            </w:r>
          </w:p>
        </w:tc>
        <w:tc>
          <w:tcPr>
            <w:tcW w:w="1800" w:type="dxa"/>
          </w:tcPr>
          <w:p w14:paraId="69C11147" w14:textId="77777777" w:rsidR="00935645" w:rsidRPr="00510A7E" w:rsidRDefault="00935645" w:rsidP="00A0588A">
            <w:pPr>
              <w:pStyle w:val="BodyText"/>
              <w:jc w:val="center"/>
              <w:rPr>
                <w:rFonts w:cs="Arial"/>
                <w:sz w:val="24"/>
                <w:szCs w:val="24"/>
              </w:rPr>
            </w:pPr>
            <w:r w:rsidRPr="00510A7E">
              <w:rPr>
                <w:rFonts w:cs="Arial"/>
                <w:sz w:val="24"/>
                <w:szCs w:val="24"/>
              </w:rPr>
              <w:t>-</w:t>
            </w:r>
          </w:p>
        </w:tc>
        <w:tc>
          <w:tcPr>
            <w:tcW w:w="1412" w:type="dxa"/>
          </w:tcPr>
          <w:p w14:paraId="2EC0AFA7" w14:textId="77777777" w:rsidR="00935645" w:rsidRPr="00510A7E" w:rsidRDefault="00935645" w:rsidP="00A0588A">
            <w:pPr>
              <w:pStyle w:val="BodyText"/>
              <w:jc w:val="center"/>
              <w:rPr>
                <w:rFonts w:cs="Arial"/>
                <w:sz w:val="24"/>
                <w:szCs w:val="24"/>
              </w:rPr>
            </w:pPr>
            <w:r w:rsidRPr="00510A7E">
              <w:rPr>
                <w:rFonts w:cs="Arial"/>
                <w:sz w:val="24"/>
                <w:szCs w:val="24"/>
              </w:rPr>
              <w:t>-</w:t>
            </w:r>
          </w:p>
        </w:tc>
        <w:tc>
          <w:tcPr>
            <w:tcW w:w="1796" w:type="dxa"/>
          </w:tcPr>
          <w:p w14:paraId="311F71DC" w14:textId="77777777" w:rsidR="00935645" w:rsidRPr="00510A7E" w:rsidRDefault="00935645" w:rsidP="00A0588A">
            <w:pPr>
              <w:pStyle w:val="BodyText"/>
              <w:jc w:val="center"/>
              <w:rPr>
                <w:rFonts w:cs="Arial"/>
                <w:sz w:val="24"/>
                <w:szCs w:val="24"/>
              </w:rPr>
            </w:pPr>
            <w:r w:rsidRPr="00510A7E">
              <w:rPr>
                <w:rFonts w:cs="Arial"/>
                <w:sz w:val="24"/>
                <w:szCs w:val="24"/>
              </w:rPr>
              <w:t>Failing</w:t>
            </w:r>
          </w:p>
        </w:tc>
      </w:tr>
      <w:tr w:rsidR="00935645" w:rsidRPr="00510A7E" w14:paraId="0C806C8C" w14:textId="77777777" w:rsidTr="00136698">
        <w:trPr>
          <w:jc w:val="right"/>
        </w:trPr>
        <w:tc>
          <w:tcPr>
            <w:tcW w:w="1461" w:type="dxa"/>
          </w:tcPr>
          <w:p w14:paraId="5DBE1E59" w14:textId="77777777" w:rsidR="00935645" w:rsidRPr="00510A7E" w:rsidRDefault="00935645" w:rsidP="00A0588A">
            <w:pPr>
              <w:pStyle w:val="BodyText"/>
              <w:jc w:val="center"/>
              <w:rPr>
                <w:rFonts w:cs="Arial"/>
                <w:sz w:val="24"/>
                <w:szCs w:val="24"/>
              </w:rPr>
            </w:pPr>
            <w:r w:rsidRPr="00510A7E">
              <w:rPr>
                <w:rFonts w:cs="Arial"/>
                <w:sz w:val="24"/>
                <w:szCs w:val="24"/>
              </w:rPr>
              <w:t>INC</w:t>
            </w:r>
          </w:p>
        </w:tc>
        <w:tc>
          <w:tcPr>
            <w:tcW w:w="1800" w:type="dxa"/>
          </w:tcPr>
          <w:p w14:paraId="619F28AD" w14:textId="77777777" w:rsidR="00935645" w:rsidRPr="00510A7E" w:rsidRDefault="00935645" w:rsidP="00A0588A">
            <w:pPr>
              <w:pStyle w:val="BodyText"/>
              <w:jc w:val="center"/>
              <w:rPr>
                <w:rFonts w:cs="Arial"/>
                <w:sz w:val="24"/>
                <w:szCs w:val="24"/>
              </w:rPr>
            </w:pPr>
            <w:r w:rsidRPr="00510A7E">
              <w:rPr>
                <w:rFonts w:cs="Arial"/>
                <w:sz w:val="24"/>
                <w:szCs w:val="24"/>
              </w:rPr>
              <w:t>-</w:t>
            </w:r>
          </w:p>
        </w:tc>
        <w:tc>
          <w:tcPr>
            <w:tcW w:w="1412" w:type="dxa"/>
          </w:tcPr>
          <w:p w14:paraId="31E867B7" w14:textId="77777777" w:rsidR="00935645" w:rsidRPr="00510A7E" w:rsidRDefault="00935645" w:rsidP="00A0588A">
            <w:pPr>
              <w:pStyle w:val="BodyText"/>
              <w:jc w:val="center"/>
              <w:rPr>
                <w:rFonts w:cs="Arial"/>
                <w:sz w:val="24"/>
                <w:szCs w:val="24"/>
              </w:rPr>
            </w:pPr>
            <w:r w:rsidRPr="00510A7E">
              <w:rPr>
                <w:rFonts w:cs="Arial"/>
                <w:sz w:val="24"/>
                <w:szCs w:val="24"/>
              </w:rPr>
              <w:t>-</w:t>
            </w:r>
          </w:p>
        </w:tc>
        <w:tc>
          <w:tcPr>
            <w:tcW w:w="1796" w:type="dxa"/>
          </w:tcPr>
          <w:p w14:paraId="3BDF9C6A" w14:textId="77777777" w:rsidR="00935645" w:rsidRPr="00510A7E" w:rsidRDefault="00935645" w:rsidP="00A0588A">
            <w:pPr>
              <w:pStyle w:val="BodyText"/>
              <w:jc w:val="center"/>
              <w:rPr>
                <w:rFonts w:cs="Arial"/>
                <w:sz w:val="24"/>
                <w:szCs w:val="24"/>
              </w:rPr>
            </w:pPr>
            <w:r w:rsidRPr="00510A7E">
              <w:rPr>
                <w:rFonts w:cs="Arial"/>
                <w:sz w:val="24"/>
                <w:szCs w:val="24"/>
              </w:rPr>
              <w:t>Incomplete</w:t>
            </w:r>
          </w:p>
        </w:tc>
      </w:tr>
      <w:tr w:rsidR="00935645" w:rsidRPr="00510A7E" w14:paraId="18BA8E2A" w14:textId="77777777" w:rsidTr="00136698">
        <w:trPr>
          <w:jc w:val="right"/>
        </w:trPr>
        <w:tc>
          <w:tcPr>
            <w:tcW w:w="1461" w:type="dxa"/>
          </w:tcPr>
          <w:p w14:paraId="35D0E8C3" w14:textId="77777777" w:rsidR="00935645" w:rsidRPr="00510A7E" w:rsidRDefault="00935645" w:rsidP="00A0588A">
            <w:pPr>
              <w:pStyle w:val="BodyText"/>
              <w:jc w:val="center"/>
              <w:rPr>
                <w:rFonts w:cs="Arial"/>
                <w:sz w:val="24"/>
                <w:szCs w:val="24"/>
              </w:rPr>
            </w:pPr>
            <w:r w:rsidRPr="00510A7E">
              <w:rPr>
                <w:rFonts w:cs="Arial"/>
                <w:sz w:val="24"/>
                <w:szCs w:val="24"/>
              </w:rPr>
              <w:t>DRP</w:t>
            </w:r>
          </w:p>
        </w:tc>
        <w:tc>
          <w:tcPr>
            <w:tcW w:w="1800" w:type="dxa"/>
          </w:tcPr>
          <w:p w14:paraId="2A7E59A2" w14:textId="77777777" w:rsidR="00935645" w:rsidRPr="00510A7E" w:rsidRDefault="00935645" w:rsidP="00A0588A">
            <w:pPr>
              <w:pStyle w:val="BodyText"/>
              <w:jc w:val="center"/>
              <w:rPr>
                <w:rFonts w:cs="Arial"/>
                <w:sz w:val="24"/>
                <w:szCs w:val="24"/>
              </w:rPr>
            </w:pPr>
            <w:r w:rsidRPr="00510A7E">
              <w:rPr>
                <w:rFonts w:cs="Arial"/>
                <w:sz w:val="24"/>
                <w:szCs w:val="24"/>
              </w:rPr>
              <w:t>-</w:t>
            </w:r>
          </w:p>
        </w:tc>
        <w:tc>
          <w:tcPr>
            <w:tcW w:w="1412" w:type="dxa"/>
          </w:tcPr>
          <w:p w14:paraId="4C4158B1" w14:textId="77777777" w:rsidR="00935645" w:rsidRPr="00510A7E" w:rsidRDefault="00935645" w:rsidP="00A0588A">
            <w:pPr>
              <w:pStyle w:val="BodyText"/>
              <w:jc w:val="center"/>
              <w:rPr>
                <w:rFonts w:cs="Arial"/>
                <w:sz w:val="24"/>
                <w:szCs w:val="24"/>
              </w:rPr>
            </w:pPr>
            <w:r w:rsidRPr="00510A7E">
              <w:rPr>
                <w:rFonts w:cs="Arial"/>
                <w:sz w:val="24"/>
                <w:szCs w:val="24"/>
              </w:rPr>
              <w:t>-</w:t>
            </w:r>
          </w:p>
        </w:tc>
        <w:tc>
          <w:tcPr>
            <w:tcW w:w="1796" w:type="dxa"/>
          </w:tcPr>
          <w:p w14:paraId="01F46B07" w14:textId="77777777" w:rsidR="00935645" w:rsidRPr="00510A7E" w:rsidRDefault="00935645" w:rsidP="00A0588A">
            <w:pPr>
              <w:pStyle w:val="BodyText"/>
              <w:jc w:val="center"/>
              <w:rPr>
                <w:rFonts w:cs="Arial"/>
                <w:sz w:val="24"/>
                <w:szCs w:val="24"/>
              </w:rPr>
            </w:pPr>
            <w:r w:rsidRPr="00510A7E">
              <w:rPr>
                <w:rFonts w:cs="Arial"/>
                <w:sz w:val="24"/>
                <w:szCs w:val="24"/>
              </w:rPr>
              <w:t>Dropped</w:t>
            </w:r>
          </w:p>
        </w:tc>
      </w:tr>
      <w:tr w:rsidR="00935645" w:rsidRPr="00510A7E" w14:paraId="7BF238EE" w14:textId="77777777" w:rsidTr="00136698">
        <w:trPr>
          <w:jc w:val="right"/>
        </w:trPr>
        <w:tc>
          <w:tcPr>
            <w:tcW w:w="1461" w:type="dxa"/>
          </w:tcPr>
          <w:p w14:paraId="47EC9197" w14:textId="77777777" w:rsidR="00935645" w:rsidRPr="00510A7E" w:rsidRDefault="00935645" w:rsidP="00A0588A">
            <w:pPr>
              <w:pStyle w:val="BodyText"/>
              <w:jc w:val="center"/>
              <w:rPr>
                <w:rFonts w:cs="Arial"/>
                <w:sz w:val="24"/>
                <w:szCs w:val="24"/>
              </w:rPr>
            </w:pPr>
            <w:r w:rsidRPr="00510A7E">
              <w:rPr>
                <w:rFonts w:cs="Arial"/>
                <w:sz w:val="24"/>
                <w:szCs w:val="24"/>
              </w:rPr>
              <w:t>W</w:t>
            </w:r>
          </w:p>
        </w:tc>
        <w:tc>
          <w:tcPr>
            <w:tcW w:w="1800" w:type="dxa"/>
          </w:tcPr>
          <w:p w14:paraId="599A1E67" w14:textId="77777777" w:rsidR="00935645" w:rsidRPr="00510A7E" w:rsidRDefault="00935645" w:rsidP="00A0588A">
            <w:pPr>
              <w:pStyle w:val="BodyText"/>
              <w:jc w:val="center"/>
              <w:rPr>
                <w:rFonts w:cs="Arial"/>
                <w:sz w:val="24"/>
                <w:szCs w:val="24"/>
              </w:rPr>
            </w:pPr>
            <w:r w:rsidRPr="00510A7E">
              <w:rPr>
                <w:rFonts w:cs="Arial"/>
                <w:sz w:val="24"/>
                <w:szCs w:val="24"/>
              </w:rPr>
              <w:t>-</w:t>
            </w:r>
          </w:p>
        </w:tc>
        <w:tc>
          <w:tcPr>
            <w:tcW w:w="1412" w:type="dxa"/>
          </w:tcPr>
          <w:p w14:paraId="088D3960" w14:textId="77777777" w:rsidR="00935645" w:rsidRPr="00510A7E" w:rsidRDefault="00935645" w:rsidP="00A0588A">
            <w:pPr>
              <w:pStyle w:val="BodyText"/>
              <w:jc w:val="center"/>
              <w:rPr>
                <w:rFonts w:cs="Arial"/>
                <w:sz w:val="24"/>
                <w:szCs w:val="24"/>
              </w:rPr>
            </w:pPr>
            <w:r w:rsidRPr="00510A7E">
              <w:rPr>
                <w:rFonts w:cs="Arial"/>
                <w:sz w:val="24"/>
                <w:szCs w:val="24"/>
              </w:rPr>
              <w:t>-</w:t>
            </w:r>
          </w:p>
        </w:tc>
        <w:tc>
          <w:tcPr>
            <w:tcW w:w="1796" w:type="dxa"/>
          </w:tcPr>
          <w:p w14:paraId="2CDED731" w14:textId="77777777" w:rsidR="00935645" w:rsidRPr="00510A7E" w:rsidRDefault="00935645" w:rsidP="00A0588A">
            <w:pPr>
              <w:pStyle w:val="BodyText"/>
              <w:jc w:val="center"/>
              <w:rPr>
                <w:rFonts w:cs="Arial"/>
                <w:sz w:val="24"/>
                <w:szCs w:val="24"/>
              </w:rPr>
            </w:pPr>
            <w:r w:rsidRPr="00510A7E">
              <w:rPr>
                <w:rFonts w:cs="Arial"/>
                <w:sz w:val="24"/>
                <w:szCs w:val="24"/>
              </w:rPr>
              <w:t>Withdrawn</w:t>
            </w:r>
          </w:p>
        </w:tc>
      </w:tr>
      <w:bookmarkEnd w:id="1"/>
    </w:tbl>
    <w:p w14:paraId="63E5AAE4" w14:textId="77777777" w:rsidR="003F1350" w:rsidRPr="00510A7E" w:rsidRDefault="003F1350" w:rsidP="001272BA">
      <w:pPr>
        <w:pStyle w:val="NoSpacing"/>
        <w:jc w:val="both"/>
        <w:rPr>
          <w:rFonts w:ascii="Arial" w:hAnsi="Arial" w:cs="Arial"/>
          <w:sz w:val="24"/>
          <w:szCs w:val="24"/>
        </w:rPr>
      </w:pPr>
    </w:p>
    <w:p w14:paraId="4BC3A708" w14:textId="77777777" w:rsidR="001272BA" w:rsidRPr="00510A7E" w:rsidRDefault="001272BA" w:rsidP="001272BA">
      <w:pPr>
        <w:pStyle w:val="NoSpacing"/>
        <w:jc w:val="both"/>
        <w:rPr>
          <w:rFonts w:ascii="Arial" w:hAnsi="Arial" w:cs="Arial"/>
          <w:sz w:val="24"/>
          <w:szCs w:val="24"/>
        </w:rPr>
      </w:pPr>
    </w:p>
    <w:p w14:paraId="2BEBBFB0" w14:textId="77777777" w:rsidR="001272BA" w:rsidRPr="00510A7E" w:rsidRDefault="001272BA" w:rsidP="003F1350">
      <w:pPr>
        <w:pStyle w:val="NoSpacing"/>
        <w:ind w:firstLine="720"/>
        <w:jc w:val="both"/>
        <w:rPr>
          <w:rFonts w:ascii="Arial" w:hAnsi="Arial" w:cs="Arial"/>
          <w:sz w:val="24"/>
          <w:szCs w:val="24"/>
        </w:rPr>
      </w:pPr>
      <w:r w:rsidRPr="00510A7E">
        <w:rPr>
          <w:rFonts w:ascii="Arial" w:hAnsi="Arial" w:cs="Arial"/>
          <w:sz w:val="24"/>
          <w:szCs w:val="24"/>
        </w:rPr>
        <w:t xml:space="preserve">Section 2. </w:t>
      </w:r>
      <w:r w:rsidRPr="00510A7E">
        <w:rPr>
          <w:rFonts w:ascii="Arial" w:hAnsi="Arial" w:cs="Arial"/>
          <w:b/>
          <w:sz w:val="24"/>
          <w:szCs w:val="24"/>
        </w:rPr>
        <w:t>Academic Recognition.</w:t>
      </w:r>
      <w:r w:rsidRPr="00510A7E">
        <w:rPr>
          <w:rFonts w:ascii="Arial" w:hAnsi="Arial" w:cs="Arial"/>
          <w:sz w:val="24"/>
          <w:szCs w:val="24"/>
        </w:rPr>
        <w:t xml:space="preserve"> Students who receive grades of 1.75 or above and those who carry the normal load as prescribed in the program curriculum shall be included in the Dean’s List and shall receive certificate and recognition during a convocation program to be determined by the VPAA and the University Registrar.</w:t>
      </w:r>
    </w:p>
    <w:p w14:paraId="0E259E5A" w14:textId="4451E637" w:rsidR="001272BA" w:rsidRPr="00510A7E" w:rsidRDefault="001272BA" w:rsidP="001272BA">
      <w:pPr>
        <w:pStyle w:val="NoSpacing"/>
        <w:jc w:val="both"/>
        <w:rPr>
          <w:rFonts w:ascii="Arial" w:hAnsi="Arial" w:cs="Arial"/>
          <w:sz w:val="24"/>
          <w:szCs w:val="24"/>
        </w:rPr>
      </w:pPr>
    </w:p>
    <w:p w14:paraId="6F367C99" w14:textId="77777777" w:rsidR="00F379D1" w:rsidRPr="00510A7E" w:rsidRDefault="00F379D1" w:rsidP="001272BA">
      <w:pPr>
        <w:pStyle w:val="NoSpacing"/>
        <w:jc w:val="both"/>
        <w:rPr>
          <w:rFonts w:ascii="Arial" w:hAnsi="Arial" w:cs="Arial"/>
          <w:sz w:val="24"/>
          <w:szCs w:val="24"/>
        </w:rPr>
      </w:pPr>
    </w:p>
    <w:p w14:paraId="5438AD40" w14:textId="73E3CF4F" w:rsidR="001272BA" w:rsidRPr="00510A7E" w:rsidRDefault="00A55ACB" w:rsidP="001272BA">
      <w:pPr>
        <w:pStyle w:val="NoSpacing"/>
        <w:jc w:val="both"/>
        <w:rPr>
          <w:rFonts w:ascii="Arial" w:hAnsi="Arial" w:cs="Arial"/>
          <w:b/>
          <w:i/>
          <w:sz w:val="24"/>
          <w:szCs w:val="24"/>
          <w:u w:val="single"/>
        </w:rPr>
      </w:pPr>
      <w:r w:rsidRPr="00510A7E">
        <w:rPr>
          <w:rFonts w:ascii="Arial" w:hAnsi="Arial" w:cs="Arial"/>
          <w:b/>
          <w:i/>
          <w:sz w:val="24"/>
          <w:szCs w:val="24"/>
          <w:u w:val="single"/>
        </w:rPr>
        <w:t xml:space="preserve">2.8 </w:t>
      </w:r>
      <w:r w:rsidR="001272BA" w:rsidRPr="00510A7E">
        <w:rPr>
          <w:rFonts w:ascii="Arial" w:hAnsi="Arial" w:cs="Arial"/>
          <w:b/>
          <w:i/>
          <w:sz w:val="24"/>
          <w:szCs w:val="24"/>
          <w:u w:val="single"/>
        </w:rPr>
        <w:t>Incomplete Grades and Removal Examinations</w:t>
      </w:r>
    </w:p>
    <w:p w14:paraId="1D5B3FD4" w14:textId="77777777" w:rsidR="001272BA" w:rsidRPr="00510A7E" w:rsidRDefault="001272BA" w:rsidP="001272BA">
      <w:pPr>
        <w:pStyle w:val="NoSpacing"/>
        <w:jc w:val="both"/>
        <w:rPr>
          <w:rFonts w:ascii="Arial" w:hAnsi="Arial" w:cs="Arial"/>
          <w:sz w:val="24"/>
          <w:szCs w:val="24"/>
        </w:rPr>
      </w:pPr>
    </w:p>
    <w:p w14:paraId="50AC57BF" w14:textId="77777777" w:rsidR="001272BA" w:rsidRPr="00510A7E" w:rsidRDefault="001272BA" w:rsidP="006E341A">
      <w:pPr>
        <w:pStyle w:val="NoSpacing"/>
        <w:ind w:firstLine="720"/>
        <w:jc w:val="both"/>
        <w:rPr>
          <w:rFonts w:ascii="Arial" w:hAnsi="Arial" w:cs="Arial"/>
          <w:sz w:val="24"/>
          <w:szCs w:val="24"/>
        </w:rPr>
      </w:pPr>
      <w:r w:rsidRPr="00510A7E">
        <w:rPr>
          <w:rFonts w:ascii="Arial" w:hAnsi="Arial" w:cs="Arial"/>
          <w:sz w:val="24"/>
          <w:szCs w:val="24"/>
        </w:rPr>
        <w:t xml:space="preserve">Section 1. </w:t>
      </w:r>
      <w:r w:rsidRPr="00510A7E">
        <w:rPr>
          <w:rFonts w:ascii="Arial" w:hAnsi="Arial" w:cs="Arial"/>
          <w:b/>
          <w:sz w:val="24"/>
          <w:szCs w:val="24"/>
        </w:rPr>
        <w:t>Incomplete Grade.</w:t>
      </w:r>
      <w:r w:rsidRPr="00510A7E">
        <w:rPr>
          <w:rFonts w:ascii="Arial" w:hAnsi="Arial" w:cs="Arial"/>
          <w:sz w:val="24"/>
          <w:szCs w:val="24"/>
        </w:rPr>
        <w:t xml:space="preserve"> The grade of INC is given to a student whose class standing throughout the semester is passing but insufficient to complete all academic requirements for the course due to any valid reasons, like accidents or illnesses. All policies and standards prescribed in the compliance of an INC grade, other than the principles promulgated in this book, shall be in accordance to the policies and standards </w:t>
      </w:r>
      <w:r w:rsidRPr="00510A7E">
        <w:rPr>
          <w:rFonts w:ascii="Arial" w:hAnsi="Arial" w:cs="Arial"/>
          <w:sz w:val="24"/>
          <w:szCs w:val="24"/>
        </w:rPr>
        <w:lastRenderedPageBreak/>
        <w:t>stipulated in the Student Handbook for undergraduate students.</w:t>
      </w:r>
    </w:p>
    <w:p w14:paraId="7EAF08E8" w14:textId="77777777" w:rsidR="001272BA" w:rsidRPr="00510A7E" w:rsidRDefault="001272BA" w:rsidP="001272BA">
      <w:pPr>
        <w:pStyle w:val="NoSpacing"/>
        <w:jc w:val="both"/>
        <w:rPr>
          <w:rFonts w:ascii="Arial" w:hAnsi="Arial" w:cs="Arial"/>
          <w:sz w:val="24"/>
          <w:szCs w:val="24"/>
        </w:rPr>
      </w:pPr>
    </w:p>
    <w:p w14:paraId="1BF5BA46" w14:textId="30EA2AA1" w:rsidR="001272BA" w:rsidRPr="00510A7E" w:rsidRDefault="001272BA" w:rsidP="006E341A">
      <w:pPr>
        <w:pStyle w:val="NoSpacing"/>
        <w:ind w:left="720" w:firstLine="720"/>
        <w:jc w:val="both"/>
        <w:rPr>
          <w:rFonts w:ascii="Arial" w:hAnsi="Arial" w:cs="Arial"/>
          <w:sz w:val="24"/>
          <w:szCs w:val="24"/>
        </w:rPr>
      </w:pPr>
      <w:r w:rsidRPr="00510A7E">
        <w:rPr>
          <w:rFonts w:ascii="Arial" w:hAnsi="Arial" w:cs="Arial"/>
          <w:sz w:val="24"/>
          <w:szCs w:val="24"/>
        </w:rPr>
        <w:t>1.1.</w:t>
      </w:r>
      <w:r w:rsidRPr="00510A7E">
        <w:rPr>
          <w:rFonts w:ascii="Arial" w:hAnsi="Arial" w:cs="Arial"/>
          <w:sz w:val="24"/>
          <w:szCs w:val="24"/>
        </w:rPr>
        <w:tab/>
        <w:t>Any deficiency must be done within the academic year following the incurrence of said deficiency by passing the examination or meeting the requirements for the course; after which, the student shall be given a final grade based on the overall performance.</w:t>
      </w:r>
    </w:p>
    <w:p w14:paraId="22723AD5" w14:textId="77777777" w:rsidR="006E341A" w:rsidRPr="00510A7E" w:rsidRDefault="006E341A" w:rsidP="006E341A">
      <w:pPr>
        <w:pStyle w:val="NoSpacing"/>
        <w:ind w:left="720" w:firstLine="720"/>
        <w:jc w:val="both"/>
        <w:rPr>
          <w:rFonts w:ascii="Arial" w:hAnsi="Arial" w:cs="Arial"/>
          <w:sz w:val="24"/>
          <w:szCs w:val="24"/>
        </w:rPr>
      </w:pPr>
    </w:p>
    <w:p w14:paraId="3CF7CB00" w14:textId="1A83172A" w:rsidR="001272BA" w:rsidRPr="00510A7E" w:rsidRDefault="001272BA" w:rsidP="006E341A">
      <w:pPr>
        <w:pStyle w:val="NoSpacing"/>
        <w:ind w:left="720" w:firstLine="720"/>
        <w:jc w:val="both"/>
        <w:rPr>
          <w:rFonts w:ascii="Arial" w:hAnsi="Arial" w:cs="Arial"/>
          <w:sz w:val="24"/>
          <w:szCs w:val="24"/>
        </w:rPr>
      </w:pPr>
      <w:r w:rsidRPr="00510A7E">
        <w:rPr>
          <w:rFonts w:ascii="Arial" w:hAnsi="Arial" w:cs="Arial"/>
          <w:sz w:val="24"/>
          <w:szCs w:val="24"/>
        </w:rPr>
        <w:t>1.2.</w:t>
      </w:r>
      <w:r w:rsidRPr="00510A7E">
        <w:rPr>
          <w:rFonts w:ascii="Arial" w:hAnsi="Arial" w:cs="Arial"/>
          <w:sz w:val="24"/>
          <w:szCs w:val="24"/>
        </w:rPr>
        <w:tab/>
        <w:t xml:space="preserve">Completion of incomplete (INC) grade shall be the sole responsibility of the students. </w:t>
      </w:r>
    </w:p>
    <w:p w14:paraId="321C5936" w14:textId="77777777" w:rsidR="006E341A" w:rsidRPr="00510A7E" w:rsidRDefault="006E341A" w:rsidP="006E341A">
      <w:pPr>
        <w:pStyle w:val="NoSpacing"/>
        <w:ind w:left="720" w:firstLine="720"/>
        <w:jc w:val="both"/>
        <w:rPr>
          <w:rFonts w:ascii="Arial" w:hAnsi="Arial" w:cs="Arial"/>
          <w:sz w:val="24"/>
          <w:szCs w:val="24"/>
        </w:rPr>
      </w:pPr>
    </w:p>
    <w:p w14:paraId="093381FD" w14:textId="2A9B4A9A" w:rsidR="001272BA" w:rsidRPr="00510A7E" w:rsidRDefault="001272BA" w:rsidP="006E341A">
      <w:pPr>
        <w:pStyle w:val="NoSpacing"/>
        <w:ind w:left="720" w:firstLine="720"/>
        <w:jc w:val="both"/>
        <w:rPr>
          <w:rFonts w:ascii="Arial" w:hAnsi="Arial" w:cs="Arial"/>
          <w:sz w:val="24"/>
          <w:szCs w:val="24"/>
        </w:rPr>
      </w:pPr>
      <w:r w:rsidRPr="00510A7E">
        <w:rPr>
          <w:rFonts w:ascii="Arial" w:hAnsi="Arial" w:cs="Arial"/>
          <w:sz w:val="24"/>
          <w:szCs w:val="24"/>
        </w:rPr>
        <w:t>1.3.</w:t>
      </w:r>
      <w:r w:rsidRPr="00510A7E">
        <w:rPr>
          <w:rFonts w:ascii="Arial" w:hAnsi="Arial" w:cs="Arial"/>
          <w:sz w:val="24"/>
          <w:szCs w:val="24"/>
        </w:rPr>
        <w:tab/>
        <w:t>Only the course instructor who has given the INC grade could issue the completion thereto; provided, the instructor is duly authorized by the College Dean. In the absence of the Course Instructor, the Department Chairperson shall facilitate the compliance.</w:t>
      </w:r>
    </w:p>
    <w:p w14:paraId="2289B33D" w14:textId="77777777" w:rsidR="006E341A" w:rsidRPr="00510A7E" w:rsidRDefault="006E341A" w:rsidP="006E341A">
      <w:pPr>
        <w:pStyle w:val="NoSpacing"/>
        <w:ind w:left="720" w:firstLine="720"/>
        <w:jc w:val="both"/>
        <w:rPr>
          <w:rFonts w:ascii="Arial" w:hAnsi="Arial" w:cs="Arial"/>
          <w:sz w:val="24"/>
          <w:szCs w:val="24"/>
        </w:rPr>
      </w:pPr>
    </w:p>
    <w:p w14:paraId="180E8939" w14:textId="1DB04936" w:rsidR="001272BA" w:rsidRPr="00510A7E" w:rsidRDefault="001272BA" w:rsidP="006E341A">
      <w:pPr>
        <w:pStyle w:val="NoSpacing"/>
        <w:ind w:left="720" w:firstLine="720"/>
        <w:jc w:val="both"/>
        <w:rPr>
          <w:rFonts w:ascii="Arial" w:hAnsi="Arial" w:cs="Arial"/>
          <w:sz w:val="24"/>
          <w:szCs w:val="24"/>
        </w:rPr>
      </w:pPr>
      <w:r w:rsidRPr="00510A7E">
        <w:rPr>
          <w:rFonts w:ascii="Arial" w:hAnsi="Arial" w:cs="Arial"/>
          <w:sz w:val="24"/>
          <w:szCs w:val="24"/>
        </w:rPr>
        <w:t>1.4.</w:t>
      </w:r>
      <w:r w:rsidRPr="00510A7E">
        <w:rPr>
          <w:rFonts w:ascii="Arial" w:hAnsi="Arial" w:cs="Arial"/>
          <w:sz w:val="24"/>
          <w:szCs w:val="24"/>
        </w:rPr>
        <w:tab/>
        <w:t>For unfinished thesis, a grade of “In Progress” shall be given.</w:t>
      </w:r>
    </w:p>
    <w:p w14:paraId="0EF55AE3" w14:textId="77777777" w:rsidR="006E341A" w:rsidRPr="00510A7E" w:rsidRDefault="006E341A" w:rsidP="001272BA">
      <w:pPr>
        <w:pStyle w:val="NoSpacing"/>
        <w:jc w:val="both"/>
        <w:rPr>
          <w:rFonts w:ascii="Arial" w:hAnsi="Arial" w:cs="Arial"/>
          <w:sz w:val="24"/>
          <w:szCs w:val="24"/>
        </w:rPr>
      </w:pPr>
    </w:p>
    <w:p w14:paraId="00B32009" w14:textId="77777777" w:rsidR="001272BA" w:rsidRPr="00510A7E" w:rsidRDefault="001272BA" w:rsidP="006E341A">
      <w:pPr>
        <w:pStyle w:val="NoSpacing"/>
        <w:ind w:left="720" w:firstLine="720"/>
        <w:jc w:val="both"/>
        <w:rPr>
          <w:rFonts w:ascii="Arial" w:hAnsi="Arial" w:cs="Arial"/>
          <w:sz w:val="24"/>
          <w:szCs w:val="24"/>
        </w:rPr>
      </w:pPr>
      <w:r w:rsidRPr="00510A7E">
        <w:rPr>
          <w:rFonts w:ascii="Arial" w:hAnsi="Arial" w:cs="Arial"/>
          <w:sz w:val="24"/>
          <w:szCs w:val="24"/>
        </w:rPr>
        <w:t>1.5.</w:t>
      </w:r>
      <w:r w:rsidRPr="00510A7E">
        <w:rPr>
          <w:rFonts w:ascii="Arial" w:hAnsi="Arial" w:cs="Arial"/>
          <w:sz w:val="24"/>
          <w:szCs w:val="24"/>
        </w:rPr>
        <w:tab/>
        <w:t>Payment of a completion fee shall be required of students completing the INC within the prescribed grace period.</w:t>
      </w:r>
    </w:p>
    <w:p w14:paraId="72E0A1F4" w14:textId="77777777" w:rsidR="001272BA" w:rsidRPr="00510A7E" w:rsidRDefault="001272BA" w:rsidP="001272BA">
      <w:pPr>
        <w:pStyle w:val="NoSpacing"/>
        <w:jc w:val="both"/>
        <w:rPr>
          <w:rFonts w:ascii="Arial" w:hAnsi="Arial" w:cs="Arial"/>
          <w:sz w:val="24"/>
          <w:szCs w:val="24"/>
        </w:rPr>
      </w:pPr>
    </w:p>
    <w:p w14:paraId="2EB1FFAF" w14:textId="77777777" w:rsidR="001272BA" w:rsidRPr="00510A7E" w:rsidRDefault="001272BA" w:rsidP="004A637B">
      <w:pPr>
        <w:pStyle w:val="NoSpacing"/>
        <w:ind w:firstLine="720"/>
        <w:jc w:val="both"/>
        <w:rPr>
          <w:rFonts w:ascii="Arial" w:hAnsi="Arial" w:cs="Arial"/>
          <w:sz w:val="24"/>
          <w:szCs w:val="24"/>
        </w:rPr>
      </w:pPr>
      <w:r w:rsidRPr="00510A7E">
        <w:rPr>
          <w:rFonts w:ascii="Arial" w:hAnsi="Arial" w:cs="Arial"/>
          <w:sz w:val="24"/>
          <w:szCs w:val="24"/>
        </w:rPr>
        <w:t xml:space="preserve">Section 2. </w:t>
      </w:r>
      <w:r w:rsidRPr="00510A7E">
        <w:rPr>
          <w:rFonts w:ascii="Arial" w:hAnsi="Arial" w:cs="Arial"/>
          <w:b/>
          <w:sz w:val="24"/>
          <w:szCs w:val="24"/>
        </w:rPr>
        <w:t>Compliance Examination.</w:t>
      </w:r>
      <w:r w:rsidRPr="00510A7E">
        <w:rPr>
          <w:rFonts w:ascii="Arial" w:hAnsi="Arial" w:cs="Arial"/>
          <w:sz w:val="24"/>
          <w:szCs w:val="24"/>
        </w:rPr>
        <w:t xml:space="preserve"> Examination for removal of INC may be taken without any fee during: the regular examination periods; provided, the course involved is included in the schedule of examinations and the regular removal examination period, i.e., within the third week after the registration in each semester; provided further, the examination is taken at the time it is scheduled.</w:t>
      </w:r>
    </w:p>
    <w:p w14:paraId="63DABF37" w14:textId="77777777" w:rsidR="004A637B" w:rsidRPr="00510A7E" w:rsidRDefault="004A637B" w:rsidP="004A637B">
      <w:pPr>
        <w:pStyle w:val="NoSpacing"/>
        <w:jc w:val="both"/>
        <w:rPr>
          <w:rFonts w:ascii="Arial" w:hAnsi="Arial" w:cs="Arial"/>
          <w:sz w:val="24"/>
          <w:szCs w:val="24"/>
        </w:rPr>
      </w:pPr>
    </w:p>
    <w:p w14:paraId="17C06238" w14:textId="0217BDD8" w:rsidR="001272BA" w:rsidRPr="00510A7E" w:rsidRDefault="001272BA" w:rsidP="004A637B">
      <w:pPr>
        <w:pStyle w:val="NoSpacing"/>
        <w:ind w:left="720" w:firstLine="720"/>
        <w:jc w:val="both"/>
        <w:rPr>
          <w:rFonts w:ascii="Arial" w:hAnsi="Arial" w:cs="Arial"/>
          <w:sz w:val="24"/>
          <w:szCs w:val="24"/>
        </w:rPr>
      </w:pPr>
      <w:r w:rsidRPr="00510A7E">
        <w:rPr>
          <w:rFonts w:ascii="Arial" w:hAnsi="Arial" w:cs="Arial"/>
          <w:sz w:val="24"/>
          <w:szCs w:val="24"/>
        </w:rPr>
        <w:t>2.1.</w:t>
      </w:r>
      <w:r w:rsidRPr="00510A7E">
        <w:rPr>
          <w:rFonts w:ascii="Arial" w:hAnsi="Arial" w:cs="Arial"/>
          <w:sz w:val="24"/>
          <w:szCs w:val="24"/>
        </w:rPr>
        <w:tab/>
      </w:r>
      <w:r w:rsidRPr="00510A7E">
        <w:rPr>
          <w:rFonts w:ascii="Arial" w:hAnsi="Arial" w:cs="Arial"/>
          <w:b/>
          <w:sz w:val="24"/>
          <w:szCs w:val="24"/>
        </w:rPr>
        <w:t>Removal examinations</w:t>
      </w:r>
      <w:r w:rsidRPr="00510A7E">
        <w:rPr>
          <w:rFonts w:ascii="Arial" w:hAnsi="Arial" w:cs="Arial"/>
          <w:sz w:val="24"/>
          <w:szCs w:val="24"/>
        </w:rPr>
        <w:t xml:space="preserve"> may be taken upon recommendation and approval of the Dean and payment of an examination fee per </w:t>
      </w:r>
      <w:r w:rsidRPr="00510A7E">
        <w:rPr>
          <w:rFonts w:ascii="Arial" w:hAnsi="Arial" w:cs="Arial"/>
          <w:sz w:val="24"/>
          <w:szCs w:val="24"/>
        </w:rPr>
        <w:lastRenderedPageBreak/>
        <w:t>course.  A student not in residence shall pay the registration fee besides the examination fee in order to be entitled to take the removal examination.</w:t>
      </w:r>
    </w:p>
    <w:p w14:paraId="35726EF7" w14:textId="4155FB84" w:rsidR="004A637B" w:rsidRPr="00510A7E" w:rsidRDefault="004A637B" w:rsidP="001272BA">
      <w:pPr>
        <w:pStyle w:val="NoSpacing"/>
        <w:jc w:val="both"/>
        <w:rPr>
          <w:rFonts w:ascii="Arial" w:hAnsi="Arial" w:cs="Arial"/>
          <w:sz w:val="24"/>
          <w:szCs w:val="24"/>
        </w:rPr>
      </w:pPr>
    </w:p>
    <w:p w14:paraId="2DB201B5" w14:textId="77777777" w:rsidR="009B33B3" w:rsidRPr="00510A7E" w:rsidRDefault="009B33B3" w:rsidP="001272BA">
      <w:pPr>
        <w:pStyle w:val="NoSpacing"/>
        <w:jc w:val="both"/>
        <w:rPr>
          <w:rFonts w:ascii="Arial" w:hAnsi="Arial" w:cs="Arial"/>
          <w:sz w:val="24"/>
          <w:szCs w:val="24"/>
        </w:rPr>
      </w:pPr>
    </w:p>
    <w:p w14:paraId="61728244" w14:textId="09BC03AB" w:rsidR="001272BA" w:rsidRPr="008A077C" w:rsidRDefault="00A55ACB" w:rsidP="001272BA">
      <w:pPr>
        <w:pStyle w:val="NoSpacing"/>
        <w:jc w:val="both"/>
        <w:rPr>
          <w:rFonts w:ascii="Arial" w:hAnsi="Arial" w:cs="Arial"/>
          <w:b/>
          <w:i/>
          <w:sz w:val="24"/>
          <w:szCs w:val="24"/>
          <w:u w:val="single"/>
        </w:rPr>
      </w:pPr>
      <w:r w:rsidRPr="008A077C">
        <w:rPr>
          <w:rFonts w:ascii="Arial" w:hAnsi="Arial" w:cs="Arial"/>
          <w:b/>
          <w:i/>
          <w:sz w:val="24"/>
          <w:szCs w:val="24"/>
          <w:u w:val="single"/>
        </w:rPr>
        <w:t xml:space="preserve">2.9 </w:t>
      </w:r>
      <w:r w:rsidR="003B0187">
        <w:rPr>
          <w:rFonts w:ascii="Arial" w:hAnsi="Arial" w:cs="Arial"/>
          <w:b/>
          <w:i/>
          <w:sz w:val="24"/>
          <w:szCs w:val="24"/>
          <w:u w:val="single"/>
        </w:rPr>
        <w:t>Retention Policy</w:t>
      </w:r>
    </w:p>
    <w:p w14:paraId="735746D5" w14:textId="77777777" w:rsidR="008A077C" w:rsidRPr="008A077C" w:rsidRDefault="008A077C" w:rsidP="008A077C">
      <w:pPr>
        <w:jc w:val="both"/>
        <w:rPr>
          <w:rFonts w:ascii="Arial" w:eastAsia="Calibri" w:hAnsi="Arial" w:cs="Arial"/>
          <w:b/>
          <w:sz w:val="24"/>
          <w:szCs w:val="24"/>
        </w:rPr>
      </w:pPr>
    </w:p>
    <w:p w14:paraId="764540B4" w14:textId="77777777" w:rsidR="008A077C" w:rsidRPr="008A077C" w:rsidRDefault="008A077C" w:rsidP="008A077C">
      <w:pPr>
        <w:numPr>
          <w:ilvl w:val="0"/>
          <w:numId w:val="34"/>
        </w:numPr>
        <w:contextualSpacing/>
        <w:jc w:val="both"/>
        <w:rPr>
          <w:rFonts w:ascii="Arial" w:eastAsia="Calibri" w:hAnsi="Arial" w:cs="Arial"/>
          <w:b/>
          <w:sz w:val="24"/>
          <w:szCs w:val="24"/>
        </w:rPr>
      </w:pPr>
      <w:r w:rsidRPr="008A077C">
        <w:rPr>
          <w:rFonts w:ascii="Arial" w:eastAsia="Calibri" w:hAnsi="Arial" w:cs="Arial"/>
          <w:b/>
          <w:sz w:val="24"/>
          <w:szCs w:val="24"/>
        </w:rPr>
        <w:t>Student Classification</w:t>
      </w:r>
    </w:p>
    <w:p w14:paraId="59D025D0" w14:textId="77777777" w:rsidR="008A077C" w:rsidRPr="008A077C" w:rsidRDefault="008A077C" w:rsidP="008A077C">
      <w:pPr>
        <w:numPr>
          <w:ilvl w:val="0"/>
          <w:numId w:val="35"/>
        </w:numPr>
        <w:contextualSpacing/>
        <w:jc w:val="both"/>
        <w:rPr>
          <w:rFonts w:ascii="Arial" w:eastAsia="Calibri" w:hAnsi="Arial" w:cs="Arial"/>
          <w:b/>
          <w:sz w:val="24"/>
          <w:szCs w:val="24"/>
        </w:rPr>
      </w:pPr>
      <w:r w:rsidRPr="008A077C">
        <w:rPr>
          <w:rFonts w:ascii="Arial" w:eastAsia="Calibri" w:hAnsi="Arial" w:cs="Arial"/>
          <w:b/>
          <w:sz w:val="24"/>
          <w:szCs w:val="24"/>
        </w:rPr>
        <w:t>REGULAR</w:t>
      </w:r>
    </w:p>
    <w:p w14:paraId="2147701C" w14:textId="77777777" w:rsidR="008A077C" w:rsidRPr="008A077C" w:rsidRDefault="008A077C" w:rsidP="008A077C">
      <w:pPr>
        <w:ind w:left="1440"/>
        <w:contextualSpacing/>
        <w:jc w:val="both"/>
        <w:rPr>
          <w:rFonts w:ascii="Arial" w:eastAsia="Calibri" w:hAnsi="Arial" w:cs="Arial"/>
          <w:sz w:val="24"/>
          <w:szCs w:val="24"/>
        </w:rPr>
      </w:pPr>
      <w:r w:rsidRPr="008A077C">
        <w:rPr>
          <w:rFonts w:ascii="Arial" w:eastAsia="Calibri" w:hAnsi="Arial" w:cs="Arial"/>
          <w:sz w:val="24"/>
          <w:szCs w:val="24"/>
        </w:rPr>
        <w:t>A student is classified as REGULAR if he/she passed all his/her enrolled subjects.</w:t>
      </w:r>
    </w:p>
    <w:p w14:paraId="4CA4A9F4" w14:textId="77777777" w:rsidR="008A077C" w:rsidRPr="008A077C" w:rsidRDefault="008A077C" w:rsidP="008A077C">
      <w:pPr>
        <w:numPr>
          <w:ilvl w:val="0"/>
          <w:numId w:val="35"/>
        </w:numPr>
        <w:contextualSpacing/>
        <w:jc w:val="both"/>
        <w:rPr>
          <w:rFonts w:ascii="Arial" w:eastAsia="Calibri" w:hAnsi="Arial" w:cs="Arial"/>
          <w:b/>
          <w:sz w:val="24"/>
          <w:szCs w:val="24"/>
        </w:rPr>
      </w:pPr>
      <w:r w:rsidRPr="008A077C">
        <w:rPr>
          <w:rFonts w:ascii="Arial" w:eastAsia="Calibri" w:hAnsi="Arial" w:cs="Arial"/>
          <w:b/>
          <w:sz w:val="24"/>
          <w:szCs w:val="24"/>
        </w:rPr>
        <w:t>SEM-REGULAR</w:t>
      </w:r>
    </w:p>
    <w:p w14:paraId="6418CFED" w14:textId="77777777" w:rsidR="008A077C" w:rsidRPr="008A077C" w:rsidRDefault="008A077C" w:rsidP="008A077C">
      <w:pPr>
        <w:ind w:left="1440"/>
        <w:contextualSpacing/>
        <w:jc w:val="both"/>
        <w:rPr>
          <w:rFonts w:ascii="Arial" w:eastAsia="Calibri" w:hAnsi="Arial" w:cs="Arial"/>
          <w:sz w:val="24"/>
          <w:szCs w:val="24"/>
        </w:rPr>
      </w:pPr>
      <w:r w:rsidRPr="008A077C">
        <w:rPr>
          <w:rFonts w:ascii="Arial" w:eastAsia="Calibri" w:hAnsi="Arial" w:cs="Arial"/>
          <w:sz w:val="24"/>
          <w:szCs w:val="24"/>
        </w:rPr>
        <w:t>A student is classified as SEM-REGULAR if he/she passed all his/her enrolled subjects during the semester.</w:t>
      </w:r>
    </w:p>
    <w:p w14:paraId="26EDB295" w14:textId="77777777" w:rsidR="008A077C" w:rsidRPr="008A077C" w:rsidRDefault="008A077C" w:rsidP="008A077C">
      <w:pPr>
        <w:numPr>
          <w:ilvl w:val="0"/>
          <w:numId w:val="35"/>
        </w:numPr>
        <w:contextualSpacing/>
        <w:jc w:val="both"/>
        <w:rPr>
          <w:rFonts w:ascii="Arial" w:eastAsia="Calibri" w:hAnsi="Arial" w:cs="Arial"/>
          <w:b/>
          <w:sz w:val="24"/>
          <w:szCs w:val="24"/>
        </w:rPr>
      </w:pPr>
      <w:r w:rsidRPr="008A077C">
        <w:rPr>
          <w:rFonts w:ascii="Arial" w:eastAsia="Calibri" w:hAnsi="Arial" w:cs="Arial"/>
          <w:b/>
          <w:sz w:val="24"/>
          <w:szCs w:val="24"/>
        </w:rPr>
        <w:t>IRREGULAR</w:t>
      </w:r>
    </w:p>
    <w:p w14:paraId="07E8BECC" w14:textId="77777777" w:rsidR="008A077C" w:rsidRPr="008A077C" w:rsidRDefault="008A077C" w:rsidP="008A077C">
      <w:pPr>
        <w:ind w:left="1440"/>
        <w:contextualSpacing/>
        <w:jc w:val="both"/>
        <w:rPr>
          <w:rFonts w:ascii="Arial" w:eastAsia="Calibri" w:hAnsi="Arial" w:cs="Arial"/>
          <w:sz w:val="24"/>
          <w:szCs w:val="24"/>
        </w:rPr>
      </w:pPr>
      <w:r w:rsidRPr="008A077C">
        <w:rPr>
          <w:rFonts w:ascii="Arial" w:eastAsia="Calibri" w:hAnsi="Arial" w:cs="Arial"/>
          <w:sz w:val="24"/>
          <w:szCs w:val="24"/>
        </w:rPr>
        <w:t>A student is classified as IRREGULAR if it is not regular nor sem-regular.</w:t>
      </w:r>
    </w:p>
    <w:p w14:paraId="06EC4239" w14:textId="77777777" w:rsidR="008A077C" w:rsidRPr="008A077C" w:rsidRDefault="008A077C" w:rsidP="008A077C">
      <w:pPr>
        <w:ind w:left="1440"/>
        <w:contextualSpacing/>
        <w:jc w:val="both"/>
        <w:rPr>
          <w:rFonts w:ascii="Arial" w:eastAsia="Calibri" w:hAnsi="Arial" w:cs="Arial"/>
          <w:sz w:val="24"/>
          <w:szCs w:val="24"/>
        </w:rPr>
      </w:pPr>
      <w:r w:rsidRPr="008A077C">
        <w:rPr>
          <w:rFonts w:ascii="Arial" w:eastAsia="Calibri" w:hAnsi="Arial" w:cs="Arial"/>
          <w:sz w:val="24"/>
          <w:szCs w:val="24"/>
        </w:rPr>
        <w:t>Students on irregular status shall be classified based on percentage of units passed.</w:t>
      </w:r>
    </w:p>
    <w:p w14:paraId="30B53B55" w14:textId="77777777" w:rsidR="008A077C" w:rsidRPr="008A077C" w:rsidRDefault="008A077C" w:rsidP="008A077C">
      <w:pPr>
        <w:numPr>
          <w:ilvl w:val="0"/>
          <w:numId w:val="36"/>
        </w:numPr>
        <w:contextualSpacing/>
        <w:jc w:val="both"/>
        <w:rPr>
          <w:rFonts w:ascii="Arial" w:eastAsia="Calibri" w:hAnsi="Arial" w:cs="Arial"/>
          <w:sz w:val="24"/>
          <w:szCs w:val="24"/>
        </w:rPr>
      </w:pPr>
      <w:r w:rsidRPr="008A077C">
        <w:rPr>
          <w:rFonts w:ascii="Arial" w:eastAsia="Calibri" w:hAnsi="Arial" w:cs="Arial"/>
          <w:b/>
          <w:sz w:val="24"/>
          <w:szCs w:val="24"/>
        </w:rPr>
        <w:t>Warning:</w:t>
      </w:r>
      <w:r w:rsidRPr="008A077C">
        <w:rPr>
          <w:rFonts w:ascii="Arial" w:eastAsia="Calibri" w:hAnsi="Arial" w:cs="Arial"/>
          <w:sz w:val="24"/>
          <w:szCs w:val="24"/>
        </w:rPr>
        <w:t xml:space="preserve">  at least 66% and less than 100%</w:t>
      </w:r>
    </w:p>
    <w:p w14:paraId="33B1EF51" w14:textId="77777777" w:rsidR="008A077C" w:rsidRPr="008A077C" w:rsidRDefault="008A077C" w:rsidP="008A077C">
      <w:pPr>
        <w:numPr>
          <w:ilvl w:val="0"/>
          <w:numId w:val="36"/>
        </w:numPr>
        <w:contextualSpacing/>
        <w:jc w:val="both"/>
        <w:rPr>
          <w:rFonts w:ascii="Arial" w:eastAsia="Calibri" w:hAnsi="Arial" w:cs="Arial"/>
          <w:sz w:val="24"/>
          <w:szCs w:val="24"/>
        </w:rPr>
      </w:pPr>
      <w:r w:rsidRPr="008A077C">
        <w:rPr>
          <w:rFonts w:ascii="Arial" w:eastAsia="Calibri" w:hAnsi="Arial" w:cs="Arial"/>
          <w:b/>
          <w:sz w:val="24"/>
          <w:szCs w:val="24"/>
        </w:rPr>
        <w:t>Probationary:</w:t>
      </w:r>
      <w:r w:rsidRPr="008A077C">
        <w:rPr>
          <w:rFonts w:ascii="Arial" w:eastAsia="Calibri" w:hAnsi="Arial" w:cs="Arial"/>
          <w:sz w:val="24"/>
          <w:szCs w:val="24"/>
        </w:rPr>
        <w:t xml:space="preserve"> at least 25% but less than 66%</w:t>
      </w:r>
    </w:p>
    <w:p w14:paraId="4C36BC2F" w14:textId="77777777" w:rsidR="008A077C" w:rsidRPr="008A077C" w:rsidRDefault="008A077C" w:rsidP="008A077C">
      <w:pPr>
        <w:numPr>
          <w:ilvl w:val="0"/>
          <w:numId w:val="36"/>
        </w:numPr>
        <w:contextualSpacing/>
        <w:jc w:val="both"/>
        <w:rPr>
          <w:rFonts w:ascii="Arial" w:eastAsia="Calibri" w:hAnsi="Arial" w:cs="Arial"/>
          <w:sz w:val="24"/>
          <w:szCs w:val="24"/>
        </w:rPr>
      </w:pPr>
      <w:r w:rsidRPr="008A077C">
        <w:rPr>
          <w:rFonts w:ascii="Arial" w:eastAsia="Calibri" w:hAnsi="Arial" w:cs="Arial"/>
          <w:b/>
          <w:sz w:val="24"/>
          <w:szCs w:val="24"/>
        </w:rPr>
        <w:t>Debarred (from the Program):</w:t>
      </w:r>
      <w:r w:rsidRPr="008A077C">
        <w:rPr>
          <w:rFonts w:ascii="Arial" w:eastAsia="Calibri" w:hAnsi="Arial" w:cs="Arial"/>
          <w:sz w:val="24"/>
          <w:szCs w:val="24"/>
        </w:rPr>
        <w:t xml:space="preserve"> less than 25%</w:t>
      </w:r>
    </w:p>
    <w:p w14:paraId="6ADE3508" w14:textId="77777777" w:rsidR="008A077C" w:rsidRPr="008A077C" w:rsidRDefault="008A077C" w:rsidP="008A077C">
      <w:pPr>
        <w:ind w:left="1777"/>
        <w:contextualSpacing/>
        <w:jc w:val="both"/>
        <w:rPr>
          <w:rFonts w:ascii="Arial" w:eastAsia="Calibri" w:hAnsi="Arial" w:cs="Arial"/>
          <w:sz w:val="24"/>
          <w:szCs w:val="24"/>
        </w:rPr>
      </w:pPr>
    </w:p>
    <w:p w14:paraId="11121DA5" w14:textId="1FFA71E4" w:rsidR="008A077C" w:rsidRDefault="008A077C" w:rsidP="008A077C">
      <w:pPr>
        <w:ind w:left="1440"/>
        <w:contextualSpacing/>
        <w:rPr>
          <w:rFonts w:ascii="Arial" w:eastAsia="Calibri" w:hAnsi="Arial" w:cs="Arial"/>
          <w:sz w:val="24"/>
          <w:szCs w:val="24"/>
        </w:rPr>
      </w:pPr>
      <w:r>
        <w:rPr>
          <w:rFonts w:ascii="Arial" w:eastAsia="Calibri" w:hAnsi="Arial" w:cs="Arial"/>
          <w:sz w:val="24"/>
          <w:szCs w:val="24"/>
        </w:rPr>
        <w:t xml:space="preserve">Note:  1. </w:t>
      </w:r>
      <w:r w:rsidRPr="008A077C">
        <w:rPr>
          <w:rFonts w:ascii="Arial" w:eastAsia="Calibri" w:hAnsi="Arial" w:cs="Arial"/>
          <w:sz w:val="24"/>
          <w:szCs w:val="24"/>
        </w:rPr>
        <w:t xml:space="preserve">Any student who obtained two </w:t>
      </w:r>
    </w:p>
    <w:p w14:paraId="69A56B91" w14:textId="7F080F24" w:rsidR="008A077C" w:rsidRPr="008A077C" w:rsidRDefault="008A077C" w:rsidP="008A077C">
      <w:pPr>
        <w:ind w:left="2160"/>
        <w:contextualSpacing/>
        <w:rPr>
          <w:rFonts w:ascii="Arial" w:eastAsia="Calibri" w:hAnsi="Arial" w:cs="Arial"/>
          <w:sz w:val="24"/>
          <w:szCs w:val="24"/>
        </w:rPr>
      </w:pPr>
      <w:r w:rsidRPr="008A077C">
        <w:rPr>
          <w:rFonts w:ascii="Arial" w:eastAsia="Calibri" w:hAnsi="Arial" w:cs="Arial"/>
          <w:sz w:val="24"/>
          <w:szCs w:val="24"/>
        </w:rPr>
        <w:t>consecutive</w:t>
      </w:r>
      <w:r w:rsidRPr="008A077C">
        <w:rPr>
          <w:rFonts w:ascii="Arial" w:eastAsia="Calibri" w:hAnsi="Arial" w:cs="Arial"/>
          <w:b/>
          <w:sz w:val="24"/>
          <w:szCs w:val="24"/>
        </w:rPr>
        <w:t xml:space="preserve"> WARNING</w:t>
      </w:r>
      <w:r w:rsidRPr="008A077C">
        <w:rPr>
          <w:rFonts w:ascii="Arial" w:eastAsia="Calibri" w:hAnsi="Arial" w:cs="Arial"/>
          <w:sz w:val="24"/>
          <w:szCs w:val="24"/>
        </w:rPr>
        <w:t xml:space="preserve"> status </w:t>
      </w:r>
    </w:p>
    <w:p w14:paraId="0A1C76AA" w14:textId="77777777" w:rsidR="008A077C" w:rsidRDefault="008A077C" w:rsidP="008A077C">
      <w:pPr>
        <w:ind w:left="2160"/>
        <w:contextualSpacing/>
        <w:rPr>
          <w:rFonts w:ascii="Arial" w:eastAsia="Calibri" w:hAnsi="Arial" w:cs="Arial"/>
          <w:sz w:val="24"/>
          <w:szCs w:val="24"/>
        </w:rPr>
      </w:pPr>
      <w:r w:rsidRPr="008A077C">
        <w:rPr>
          <w:rFonts w:ascii="Arial" w:eastAsia="Calibri" w:hAnsi="Arial" w:cs="Arial"/>
          <w:sz w:val="24"/>
          <w:szCs w:val="24"/>
        </w:rPr>
        <w:t xml:space="preserve">shall be classified as </w:t>
      </w:r>
      <w:r w:rsidRPr="008A077C">
        <w:rPr>
          <w:rFonts w:ascii="Arial" w:eastAsia="Calibri" w:hAnsi="Arial" w:cs="Arial"/>
          <w:b/>
          <w:sz w:val="24"/>
          <w:szCs w:val="24"/>
        </w:rPr>
        <w:t>PROBATIONARY.</w:t>
      </w:r>
    </w:p>
    <w:p w14:paraId="48DFD798" w14:textId="77777777" w:rsidR="008A077C" w:rsidRPr="008A077C" w:rsidRDefault="008A077C" w:rsidP="008A077C">
      <w:pPr>
        <w:ind w:left="2160"/>
        <w:contextualSpacing/>
        <w:rPr>
          <w:rFonts w:ascii="Arial" w:eastAsia="Calibri" w:hAnsi="Arial" w:cs="Arial"/>
          <w:sz w:val="24"/>
          <w:szCs w:val="24"/>
        </w:rPr>
      </w:pPr>
    </w:p>
    <w:p w14:paraId="65EFFC9C" w14:textId="77777777" w:rsidR="008A077C" w:rsidRDefault="008A077C" w:rsidP="008A077C">
      <w:pPr>
        <w:ind w:left="2160"/>
        <w:contextualSpacing/>
        <w:rPr>
          <w:rFonts w:ascii="Arial" w:eastAsia="Calibri" w:hAnsi="Arial" w:cs="Arial"/>
          <w:sz w:val="24"/>
          <w:szCs w:val="24"/>
        </w:rPr>
      </w:pPr>
      <w:r w:rsidRPr="008A077C">
        <w:rPr>
          <w:rFonts w:ascii="Arial" w:eastAsia="Calibri" w:hAnsi="Arial" w:cs="Arial"/>
          <w:sz w:val="24"/>
          <w:szCs w:val="24"/>
        </w:rPr>
        <w:t xml:space="preserve">2.  Any student who obtained two </w:t>
      </w:r>
    </w:p>
    <w:p w14:paraId="01011B33" w14:textId="42BAE322" w:rsidR="008A077C" w:rsidRPr="008A077C" w:rsidRDefault="008A077C" w:rsidP="008A077C">
      <w:pPr>
        <w:ind w:left="2160"/>
        <w:contextualSpacing/>
        <w:rPr>
          <w:rFonts w:ascii="Arial" w:eastAsia="Calibri" w:hAnsi="Arial" w:cs="Arial"/>
          <w:sz w:val="24"/>
          <w:szCs w:val="24"/>
        </w:rPr>
      </w:pPr>
      <w:r w:rsidRPr="008A077C">
        <w:rPr>
          <w:rFonts w:ascii="Arial" w:eastAsia="Calibri" w:hAnsi="Arial" w:cs="Arial"/>
          <w:sz w:val="24"/>
          <w:szCs w:val="24"/>
        </w:rPr>
        <w:t xml:space="preserve">consecutive </w:t>
      </w:r>
      <w:r w:rsidRPr="008A077C">
        <w:rPr>
          <w:rFonts w:ascii="Arial" w:eastAsia="Calibri" w:hAnsi="Arial" w:cs="Arial"/>
          <w:b/>
          <w:sz w:val="24"/>
          <w:szCs w:val="24"/>
        </w:rPr>
        <w:t>PROBATIONARY</w:t>
      </w:r>
      <w:r w:rsidRPr="008A077C">
        <w:rPr>
          <w:rFonts w:ascii="Arial" w:eastAsia="Calibri" w:hAnsi="Arial" w:cs="Arial"/>
          <w:sz w:val="24"/>
          <w:szCs w:val="24"/>
        </w:rPr>
        <w:t xml:space="preserve"> </w:t>
      </w:r>
    </w:p>
    <w:p w14:paraId="227D12ED" w14:textId="3A785E13" w:rsidR="008A077C" w:rsidRPr="008A077C" w:rsidRDefault="008A077C" w:rsidP="008A077C">
      <w:pPr>
        <w:ind w:left="2160"/>
        <w:contextualSpacing/>
        <w:rPr>
          <w:rFonts w:ascii="Arial" w:eastAsia="Calibri" w:hAnsi="Arial" w:cs="Arial"/>
          <w:b/>
          <w:sz w:val="24"/>
          <w:szCs w:val="24"/>
        </w:rPr>
      </w:pPr>
      <w:r w:rsidRPr="008A077C">
        <w:rPr>
          <w:rFonts w:ascii="Arial" w:eastAsia="Calibri" w:hAnsi="Arial" w:cs="Arial"/>
          <w:sz w:val="24"/>
          <w:szCs w:val="24"/>
        </w:rPr>
        <w:lastRenderedPageBreak/>
        <w:t xml:space="preserve">status shall be classified as </w:t>
      </w:r>
      <w:r w:rsidRPr="008A077C">
        <w:rPr>
          <w:rFonts w:ascii="Arial" w:eastAsia="Calibri" w:hAnsi="Arial" w:cs="Arial"/>
          <w:b/>
          <w:sz w:val="24"/>
          <w:szCs w:val="24"/>
        </w:rPr>
        <w:t>DEBARRED.</w:t>
      </w:r>
    </w:p>
    <w:p w14:paraId="334BC5B2" w14:textId="77777777" w:rsidR="008A077C" w:rsidRPr="008A077C" w:rsidRDefault="008A077C" w:rsidP="008A077C">
      <w:pPr>
        <w:ind w:left="720"/>
        <w:contextualSpacing/>
        <w:jc w:val="both"/>
        <w:rPr>
          <w:rFonts w:ascii="Arial" w:eastAsia="Calibri" w:hAnsi="Arial" w:cs="Arial"/>
          <w:b/>
          <w:sz w:val="24"/>
          <w:szCs w:val="24"/>
        </w:rPr>
      </w:pPr>
    </w:p>
    <w:p w14:paraId="7CEC1A76" w14:textId="77777777" w:rsidR="008A077C" w:rsidRPr="008A077C" w:rsidRDefault="008A077C" w:rsidP="008A077C">
      <w:pPr>
        <w:numPr>
          <w:ilvl w:val="0"/>
          <w:numId w:val="34"/>
        </w:numPr>
        <w:contextualSpacing/>
        <w:jc w:val="both"/>
        <w:rPr>
          <w:rFonts w:ascii="Arial" w:eastAsia="Calibri" w:hAnsi="Arial" w:cs="Arial"/>
          <w:b/>
          <w:sz w:val="24"/>
          <w:szCs w:val="24"/>
        </w:rPr>
      </w:pPr>
      <w:r w:rsidRPr="008A077C">
        <w:rPr>
          <w:rFonts w:ascii="Arial" w:eastAsia="Calibri" w:hAnsi="Arial" w:cs="Arial"/>
          <w:b/>
          <w:sz w:val="24"/>
          <w:szCs w:val="24"/>
        </w:rPr>
        <w:t>Intervention</w:t>
      </w:r>
    </w:p>
    <w:p w14:paraId="08C00C6E" w14:textId="77777777" w:rsidR="008A077C" w:rsidRPr="008A077C" w:rsidRDefault="008A077C" w:rsidP="008A077C">
      <w:pPr>
        <w:ind w:left="720" w:firstLine="360"/>
        <w:contextualSpacing/>
        <w:jc w:val="both"/>
        <w:rPr>
          <w:rFonts w:ascii="Arial" w:eastAsia="Calibri" w:hAnsi="Arial" w:cs="Arial"/>
          <w:sz w:val="24"/>
          <w:szCs w:val="24"/>
        </w:rPr>
      </w:pPr>
      <w:r w:rsidRPr="008A077C">
        <w:rPr>
          <w:rFonts w:ascii="Arial" w:eastAsia="Calibri" w:hAnsi="Arial" w:cs="Arial"/>
          <w:sz w:val="24"/>
          <w:szCs w:val="24"/>
        </w:rPr>
        <w:t>Students with irregular status shall undertake an intervention program depending on the status.</w:t>
      </w:r>
    </w:p>
    <w:p w14:paraId="4AA994E1" w14:textId="77777777" w:rsidR="008A077C" w:rsidRPr="008A077C" w:rsidRDefault="008A077C" w:rsidP="008A077C">
      <w:pPr>
        <w:numPr>
          <w:ilvl w:val="0"/>
          <w:numId w:val="37"/>
        </w:numPr>
        <w:contextualSpacing/>
        <w:jc w:val="both"/>
        <w:rPr>
          <w:rFonts w:ascii="Arial" w:eastAsia="Calibri" w:hAnsi="Arial" w:cs="Arial"/>
          <w:b/>
          <w:sz w:val="24"/>
          <w:szCs w:val="24"/>
        </w:rPr>
      </w:pPr>
      <w:r w:rsidRPr="008A077C">
        <w:rPr>
          <w:rFonts w:ascii="Arial" w:eastAsia="Calibri" w:hAnsi="Arial" w:cs="Arial"/>
          <w:b/>
          <w:sz w:val="24"/>
          <w:szCs w:val="24"/>
        </w:rPr>
        <w:t>Warning</w:t>
      </w:r>
    </w:p>
    <w:p w14:paraId="66C14910" w14:textId="77777777" w:rsidR="008A077C" w:rsidRPr="008A077C" w:rsidRDefault="008A077C" w:rsidP="008A077C">
      <w:pPr>
        <w:numPr>
          <w:ilvl w:val="0"/>
          <w:numId w:val="39"/>
        </w:numPr>
        <w:contextualSpacing/>
        <w:jc w:val="both"/>
        <w:rPr>
          <w:rFonts w:ascii="Arial" w:eastAsia="Calibri" w:hAnsi="Arial" w:cs="Arial"/>
          <w:sz w:val="24"/>
          <w:szCs w:val="24"/>
        </w:rPr>
      </w:pPr>
      <w:r w:rsidRPr="008A077C">
        <w:rPr>
          <w:rFonts w:ascii="Arial" w:eastAsia="Calibri" w:hAnsi="Arial" w:cs="Arial"/>
          <w:sz w:val="24"/>
          <w:szCs w:val="24"/>
        </w:rPr>
        <w:t>guidance and counselling intervention at least once a month</w:t>
      </w:r>
    </w:p>
    <w:p w14:paraId="201CD60A" w14:textId="77777777" w:rsidR="008A077C" w:rsidRPr="008A077C" w:rsidRDefault="008A077C" w:rsidP="008A077C">
      <w:pPr>
        <w:numPr>
          <w:ilvl w:val="0"/>
          <w:numId w:val="37"/>
        </w:numPr>
        <w:contextualSpacing/>
        <w:jc w:val="both"/>
        <w:rPr>
          <w:rFonts w:ascii="Arial" w:eastAsia="Calibri" w:hAnsi="Arial" w:cs="Arial"/>
          <w:b/>
          <w:sz w:val="24"/>
          <w:szCs w:val="24"/>
        </w:rPr>
      </w:pPr>
      <w:r w:rsidRPr="008A077C">
        <w:rPr>
          <w:rFonts w:ascii="Arial" w:eastAsia="Calibri" w:hAnsi="Arial" w:cs="Arial"/>
          <w:b/>
          <w:sz w:val="24"/>
          <w:szCs w:val="24"/>
        </w:rPr>
        <w:t>Probationary</w:t>
      </w:r>
    </w:p>
    <w:p w14:paraId="0D4BEE57" w14:textId="77777777" w:rsidR="008A077C" w:rsidRPr="008A077C" w:rsidRDefault="008A077C" w:rsidP="008A077C">
      <w:pPr>
        <w:numPr>
          <w:ilvl w:val="0"/>
          <w:numId w:val="38"/>
        </w:numPr>
        <w:contextualSpacing/>
        <w:jc w:val="both"/>
        <w:rPr>
          <w:rFonts w:ascii="Arial" w:eastAsia="Calibri" w:hAnsi="Arial" w:cs="Arial"/>
          <w:sz w:val="24"/>
          <w:szCs w:val="24"/>
        </w:rPr>
      </w:pPr>
      <w:r w:rsidRPr="008A077C">
        <w:rPr>
          <w:rFonts w:ascii="Arial" w:eastAsia="Calibri" w:hAnsi="Arial" w:cs="Arial"/>
          <w:sz w:val="24"/>
          <w:szCs w:val="24"/>
        </w:rPr>
        <w:t>guidance and counselling intervention at least twice a month</w:t>
      </w:r>
    </w:p>
    <w:p w14:paraId="350335A1" w14:textId="77777777" w:rsidR="008A077C" w:rsidRPr="008A077C" w:rsidRDefault="008A077C" w:rsidP="008A077C">
      <w:pPr>
        <w:numPr>
          <w:ilvl w:val="0"/>
          <w:numId w:val="38"/>
        </w:numPr>
        <w:contextualSpacing/>
        <w:jc w:val="both"/>
        <w:rPr>
          <w:rFonts w:ascii="Arial" w:eastAsia="Calibri" w:hAnsi="Arial" w:cs="Arial"/>
          <w:sz w:val="24"/>
          <w:szCs w:val="24"/>
        </w:rPr>
      </w:pPr>
      <w:r w:rsidRPr="008A077C">
        <w:rPr>
          <w:rFonts w:ascii="Arial" w:eastAsia="Calibri" w:hAnsi="Arial" w:cs="Arial"/>
          <w:sz w:val="24"/>
          <w:szCs w:val="24"/>
        </w:rPr>
        <w:t>academic intervention subject to the evaluation of the concerned departments</w:t>
      </w:r>
    </w:p>
    <w:p w14:paraId="572D39E7" w14:textId="77777777" w:rsidR="008A077C" w:rsidRPr="008A077C" w:rsidRDefault="008A077C" w:rsidP="008A077C">
      <w:pPr>
        <w:numPr>
          <w:ilvl w:val="0"/>
          <w:numId w:val="37"/>
        </w:numPr>
        <w:contextualSpacing/>
        <w:jc w:val="both"/>
        <w:rPr>
          <w:rFonts w:ascii="Arial" w:eastAsia="Calibri" w:hAnsi="Arial" w:cs="Arial"/>
          <w:b/>
          <w:sz w:val="24"/>
          <w:szCs w:val="24"/>
        </w:rPr>
      </w:pPr>
      <w:r w:rsidRPr="008A077C">
        <w:rPr>
          <w:rFonts w:ascii="Arial" w:eastAsia="Calibri" w:hAnsi="Arial" w:cs="Arial"/>
          <w:b/>
          <w:sz w:val="24"/>
          <w:szCs w:val="24"/>
        </w:rPr>
        <w:t>Debarred</w:t>
      </w:r>
    </w:p>
    <w:p w14:paraId="7D1339A4" w14:textId="77777777" w:rsidR="008A077C" w:rsidRPr="008A077C" w:rsidRDefault="008A077C" w:rsidP="008A077C">
      <w:pPr>
        <w:ind w:left="1440" w:firstLine="720"/>
        <w:contextualSpacing/>
        <w:jc w:val="both"/>
        <w:rPr>
          <w:rFonts w:ascii="Arial" w:eastAsia="Calibri" w:hAnsi="Arial" w:cs="Arial"/>
          <w:sz w:val="24"/>
          <w:szCs w:val="24"/>
        </w:rPr>
      </w:pPr>
      <w:r w:rsidRPr="008A077C">
        <w:rPr>
          <w:rFonts w:ascii="Arial" w:eastAsia="Calibri" w:hAnsi="Arial" w:cs="Arial"/>
          <w:sz w:val="24"/>
          <w:szCs w:val="24"/>
        </w:rPr>
        <w:t>Any student with debarred status may apply for reconsideration subject to the evaluation of the program adviser / department chairperson and approved by the dean of the college.  However, the said student must undertake the following interventions:</w:t>
      </w:r>
    </w:p>
    <w:p w14:paraId="659749E7" w14:textId="77777777" w:rsidR="008A077C" w:rsidRPr="008A077C" w:rsidRDefault="008A077C" w:rsidP="008A077C">
      <w:pPr>
        <w:numPr>
          <w:ilvl w:val="0"/>
          <w:numId w:val="40"/>
        </w:numPr>
        <w:contextualSpacing/>
        <w:jc w:val="both"/>
        <w:rPr>
          <w:rFonts w:ascii="Arial" w:eastAsia="Calibri" w:hAnsi="Arial" w:cs="Arial"/>
          <w:sz w:val="24"/>
          <w:szCs w:val="24"/>
        </w:rPr>
      </w:pPr>
      <w:r w:rsidRPr="008A077C">
        <w:rPr>
          <w:rFonts w:ascii="Arial" w:eastAsia="Calibri" w:hAnsi="Arial" w:cs="Arial"/>
          <w:sz w:val="24"/>
          <w:szCs w:val="24"/>
        </w:rPr>
        <w:t>guidance and counselling intervention at least once a week</w:t>
      </w:r>
    </w:p>
    <w:p w14:paraId="77FB1089" w14:textId="77777777" w:rsidR="008A077C" w:rsidRPr="008A077C" w:rsidRDefault="008A077C" w:rsidP="008A077C">
      <w:pPr>
        <w:numPr>
          <w:ilvl w:val="0"/>
          <w:numId w:val="40"/>
        </w:numPr>
        <w:contextualSpacing/>
        <w:jc w:val="both"/>
        <w:rPr>
          <w:rFonts w:ascii="Arial" w:eastAsia="Calibri" w:hAnsi="Arial" w:cs="Arial"/>
          <w:sz w:val="24"/>
          <w:szCs w:val="24"/>
        </w:rPr>
      </w:pPr>
      <w:r w:rsidRPr="008A077C">
        <w:rPr>
          <w:rFonts w:ascii="Arial" w:eastAsia="Calibri" w:hAnsi="Arial" w:cs="Arial"/>
          <w:sz w:val="24"/>
          <w:szCs w:val="24"/>
        </w:rPr>
        <w:t>academic intervention subject to the evaluation of the concerned departments</w:t>
      </w:r>
    </w:p>
    <w:p w14:paraId="162A30BD" w14:textId="77777777" w:rsidR="008A077C" w:rsidRPr="008A077C" w:rsidRDefault="008A077C" w:rsidP="003B0187">
      <w:pPr>
        <w:contextualSpacing/>
        <w:jc w:val="both"/>
        <w:rPr>
          <w:rFonts w:ascii="Arial" w:eastAsia="Calibri" w:hAnsi="Arial" w:cs="Arial"/>
          <w:sz w:val="24"/>
          <w:szCs w:val="24"/>
        </w:rPr>
      </w:pPr>
    </w:p>
    <w:p w14:paraId="6B9C8438" w14:textId="77777777" w:rsidR="008A077C" w:rsidRPr="008A077C" w:rsidRDefault="008A077C" w:rsidP="008A077C">
      <w:pPr>
        <w:numPr>
          <w:ilvl w:val="0"/>
          <w:numId w:val="34"/>
        </w:numPr>
        <w:contextualSpacing/>
        <w:jc w:val="both"/>
        <w:rPr>
          <w:rFonts w:ascii="Arial" w:eastAsia="Calibri" w:hAnsi="Arial" w:cs="Arial"/>
          <w:b/>
          <w:sz w:val="24"/>
          <w:szCs w:val="24"/>
        </w:rPr>
      </w:pPr>
      <w:r w:rsidRPr="008A077C">
        <w:rPr>
          <w:rFonts w:ascii="Arial" w:eastAsia="Calibri" w:hAnsi="Arial" w:cs="Arial"/>
          <w:b/>
          <w:sz w:val="24"/>
          <w:szCs w:val="24"/>
        </w:rPr>
        <w:t>Retention</w:t>
      </w:r>
    </w:p>
    <w:p w14:paraId="6E895612" w14:textId="77777777" w:rsidR="008A077C" w:rsidRDefault="008A077C" w:rsidP="008A077C">
      <w:pPr>
        <w:ind w:left="720"/>
        <w:contextualSpacing/>
        <w:jc w:val="both"/>
        <w:rPr>
          <w:rFonts w:ascii="Arial" w:eastAsia="Calibri" w:hAnsi="Arial" w:cs="Arial"/>
          <w:sz w:val="24"/>
          <w:szCs w:val="24"/>
        </w:rPr>
      </w:pPr>
      <w:r w:rsidRPr="008A077C">
        <w:rPr>
          <w:rFonts w:ascii="Arial" w:eastAsia="Calibri" w:hAnsi="Arial" w:cs="Arial"/>
          <w:sz w:val="24"/>
          <w:szCs w:val="24"/>
        </w:rPr>
        <w:t>Any student who obtained two consecutive DEBARRED status shall be subject for DISMISSAL from the program.</w:t>
      </w:r>
    </w:p>
    <w:p w14:paraId="5848807A" w14:textId="77777777" w:rsidR="003B0187" w:rsidRDefault="003B0187" w:rsidP="008A077C">
      <w:pPr>
        <w:ind w:left="720"/>
        <w:contextualSpacing/>
        <w:jc w:val="both"/>
        <w:rPr>
          <w:rFonts w:ascii="Arial" w:eastAsia="Calibri" w:hAnsi="Arial" w:cs="Arial"/>
          <w:sz w:val="24"/>
          <w:szCs w:val="24"/>
        </w:rPr>
      </w:pPr>
    </w:p>
    <w:p w14:paraId="7075AF58" w14:textId="77777777" w:rsidR="003B0187" w:rsidRDefault="003B0187" w:rsidP="008A077C">
      <w:pPr>
        <w:ind w:left="720"/>
        <w:contextualSpacing/>
        <w:jc w:val="both"/>
        <w:rPr>
          <w:rFonts w:ascii="Arial" w:eastAsia="Calibri" w:hAnsi="Arial" w:cs="Arial"/>
          <w:sz w:val="24"/>
          <w:szCs w:val="24"/>
        </w:rPr>
      </w:pPr>
    </w:p>
    <w:p w14:paraId="6DD4B9CD" w14:textId="77777777" w:rsidR="003B0187" w:rsidRPr="008A077C" w:rsidRDefault="003B0187" w:rsidP="008A077C">
      <w:pPr>
        <w:ind w:left="720"/>
        <w:contextualSpacing/>
        <w:jc w:val="both"/>
        <w:rPr>
          <w:rFonts w:ascii="Arial" w:eastAsia="Calibri" w:hAnsi="Arial" w:cs="Arial"/>
          <w:sz w:val="24"/>
          <w:szCs w:val="24"/>
        </w:rPr>
      </w:pPr>
    </w:p>
    <w:p w14:paraId="25B7E8F3" w14:textId="77777777" w:rsidR="008A077C" w:rsidRPr="008A077C" w:rsidRDefault="008A077C" w:rsidP="008A077C">
      <w:pPr>
        <w:numPr>
          <w:ilvl w:val="0"/>
          <w:numId w:val="34"/>
        </w:numPr>
        <w:contextualSpacing/>
        <w:jc w:val="both"/>
        <w:rPr>
          <w:rFonts w:ascii="Arial" w:eastAsia="Calibri" w:hAnsi="Arial" w:cs="Arial"/>
          <w:b/>
          <w:sz w:val="24"/>
          <w:szCs w:val="24"/>
        </w:rPr>
      </w:pPr>
      <w:r w:rsidRPr="008A077C">
        <w:rPr>
          <w:rFonts w:ascii="Arial" w:eastAsia="Calibri" w:hAnsi="Arial" w:cs="Arial"/>
          <w:b/>
          <w:sz w:val="24"/>
          <w:szCs w:val="24"/>
        </w:rPr>
        <w:lastRenderedPageBreak/>
        <w:t>Maximum Residency Rule (MRR)</w:t>
      </w:r>
    </w:p>
    <w:p w14:paraId="1B708839" w14:textId="77777777" w:rsidR="008A077C" w:rsidRPr="008A077C" w:rsidRDefault="008A077C" w:rsidP="008A077C">
      <w:pPr>
        <w:ind w:left="720"/>
        <w:contextualSpacing/>
        <w:jc w:val="both"/>
        <w:rPr>
          <w:rFonts w:ascii="Arial" w:eastAsia="Calibri" w:hAnsi="Arial" w:cs="Arial"/>
          <w:sz w:val="24"/>
          <w:szCs w:val="24"/>
        </w:rPr>
      </w:pPr>
      <w:r w:rsidRPr="008A077C">
        <w:rPr>
          <w:rFonts w:ascii="Arial" w:eastAsia="Calibri" w:hAnsi="Arial" w:cs="Arial"/>
          <w:sz w:val="24"/>
          <w:szCs w:val="24"/>
        </w:rPr>
        <w:t>Any student who fails to finish the requirements of a course of any college within a period of actual residence equivalent to six (6) years shall not be allowed to register further in the university, provided any absence incurred is supported by a duly approved Leave of Absence.  However, the student may apply for reconsideration subject to the evaluation of the program adviser / department chairperson and approved by the dean of the college.</w:t>
      </w:r>
    </w:p>
    <w:p w14:paraId="609A93BF" w14:textId="0CE56B0D" w:rsidR="004B311E" w:rsidRPr="003B0187" w:rsidRDefault="008A077C" w:rsidP="008A077C">
      <w:pPr>
        <w:pStyle w:val="NoSpacing"/>
        <w:jc w:val="both"/>
        <w:rPr>
          <w:rFonts w:ascii="Arial" w:hAnsi="Arial" w:cs="Arial"/>
          <w:b/>
          <w:i/>
          <w:sz w:val="24"/>
          <w:szCs w:val="24"/>
        </w:rPr>
      </w:pPr>
      <w:r w:rsidRPr="003B0187">
        <w:rPr>
          <w:rFonts w:ascii="Arial" w:eastAsia="Calibri" w:hAnsi="Arial" w:cs="Arial"/>
          <w:b/>
          <w:i/>
          <w:sz w:val="24"/>
          <w:szCs w:val="24"/>
        </w:rPr>
        <w:t>Any student who failed to graduate within the MRR shall be treated as DEBAR</w:t>
      </w:r>
      <w:r w:rsidR="003B0187" w:rsidRPr="003B0187">
        <w:rPr>
          <w:rFonts w:ascii="Arial" w:eastAsia="Calibri" w:hAnsi="Arial" w:cs="Arial"/>
          <w:b/>
          <w:i/>
          <w:sz w:val="24"/>
          <w:szCs w:val="24"/>
        </w:rPr>
        <w:t xml:space="preserve">RED </w:t>
      </w:r>
    </w:p>
    <w:p w14:paraId="3C997505" w14:textId="51CDCF34" w:rsidR="0010339C" w:rsidRPr="005B739D" w:rsidRDefault="0010339C" w:rsidP="008A077C">
      <w:pPr>
        <w:pStyle w:val="NoSpacing"/>
        <w:jc w:val="both"/>
        <w:rPr>
          <w:rFonts w:ascii="Arial" w:hAnsi="Arial" w:cs="Arial"/>
          <w:b/>
          <w:color w:val="FF0000"/>
          <w:sz w:val="24"/>
          <w:szCs w:val="24"/>
        </w:rPr>
      </w:pPr>
    </w:p>
    <w:p w14:paraId="48DD194A" w14:textId="77777777" w:rsidR="006F7287" w:rsidRPr="00510A7E" w:rsidRDefault="006F7287" w:rsidP="001272BA">
      <w:pPr>
        <w:pStyle w:val="NoSpacing"/>
        <w:jc w:val="both"/>
        <w:rPr>
          <w:rFonts w:ascii="Arial" w:hAnsi="Arial" w:cs="Arial"/>
          <w:sz w:val="24"/>
          <w:szCs w:val="24"/>
        </w:rPr>
      </w:pPr>
    </w:p>
    <w:p w14:paraId="3B70A910" w14:textId="2ABEECD4" w:rsidR="001272BA" w:rsidRPr="00510A7E" w:rsidRDefault="00A55ACB" w:rsidP="001272BA">
      <w:pPr>
        <w:pStyle w:val="NoSpacing"/>
        <w:jc w:val="both"/>
        <w:rPr>
          <w:rFonts w:ascii="Arial" w:hAnsi="Arial" w:cs="Arial"/>
          <w:b/>
          <w:i/>
          <w:sz w:val="24"/>
          <w:szCs w:val="24"/>
          <w:u w:val="single"/>
        </w:rPr>
      </w:pPr>
      <w:r w:rsidRPr="00510A7E">
        <w:rPr>
          <w:rFonts w:ascii="Arial" w:hAnsi="Arial" w:cs="Arial"/>
          <w:b/>
          <w:i/>
          <w:sz w:val="24"/>
          <w:szCs w:val="24"/>
          <w:u w:val="single"/>
        </w:rPr>
        <w:t xml:space="preserve">2.10 </w:t>
      </w:r>
      <w:r w:rsidR="001272BA" w:rsidRPr="00510A7E">
        <w:rPr>
          <w:rFonts w:ascii="Arial" w:hAnsi="Arial" w:cs="Arial"/>
          <w:b/>
          <w:i/>
          <w:sz w:val="24"/>
          <w:szCs w:val="24"/>
          <w:u w:val="single"/>
        </w:rPr>
        <w:t xml:space="preserve">Academic Completion </w:t>
      </w:r>
    </w:p>
    <w:p w14:paraId="6C12AA6B" w14:textId="77777777" w:rsidR="001272BA" w:rsidRPr="00510A7E" w:rsidRDefault="001272BA" w:rsidP="001272BA">
      <w:pPr>
        <w:pStyle w:val="NoSpacing"/>
        <w:jc w:val="both"/>
        <w:rPr>
          <w:rFonts w:ascii="Arial" w:hAnsi="Arial" w:cs="Arial"/>
          <w:sz w:val="24"/>
          <w:szCs w:val="24"/>
        </w:rPr>
      </w:pPr>
    </w:p>
    <w:p w14:paraId="2320C262" w14:textId="77777777" w:rsidR="001272BA" w:rsidRPr="00510A7E" w:rsidRDefault="001272BA" w:rsidP="001272BA">
      <w:pPr>
        <w:pStyle w:val="NoSpacing"/>
        <w:jc w:val="both"/>
        <w:rPr>
          <w:rFonts w:ascii="Arial" w:hAnsi="Arial" w:cs="Arial"/>
          <w:sz w:val="24"/>
          <w:szCs w:val="24"/>
        </w:rPr>
      </w:pPr>
      <w:r w:rsidRPr="00510A7E">
        <w:rPr>
          <w:rFonts w:ascii="Arial" w:hAnsi="Arial" w:cs="Arial"/>
          <w:sz w:val="24"/>
          <w:szCs w:val="24"/>
        </w:rPr>
        <w:tab/>
        <w:t xml:space="preserve">Section 1. </w:t>
      </w:r>
      <w:r w:rsidRPr="00510A7E">
        <w:rPr>
          <w:rFonts w:ascii="Arial" w:hAnsi="Arial" w:cs="Arial"/>
          <w:b/>
          <w:sz w:val="24"/>
          <w:szCs w:val="24"/>
        </w:rPr>
        <w:t>Graduation Requirements.</w:t>
      </w:r>
      <w:r w:rsidRPr="00510A7E">
        <w:rPr>
          <w:rFonts w:ascii="Arial" w:hAnsi="Arial" w:cs="Arial"/>
          <w:sz w:val="24"/>
          <w:szCs w:val="24"/>
        </w:rPr>
        <w:t xml:space="preserve"> All graduating students shall accomplish an application for graduation before the College Dean, through channels at most five weeks after the opening of classes during a regular semester and at most two weeks during summer term.</w:t>
      </w:r>
    </w:p>
    <w:p w14:paraId="3ACDF8A7" w14:textId="77777777" w:rsidR="001272BA" w:rsidRPr="00510A7E" w:rsidRDefault="001272BA" w:rsidP="001272BA">
      <w:pPr>
        <w:pStyle w:val="NoSpacing"/>
        <w:jc w:val="both"/>
        <w:rPr>
          <w:rFonts w:ascii="Arial" w:hAnsi="Arial" w:cs="Arial"/>
          <w:sz w:val="24"/>
          <w:szCs w:val="24"/>
        </w:rPr>
      </w:pPr>
    </w:p>
    <w:p w14:paraId="0AC8EA59" w14:textId="19C7237D" w:rsidR="001272BA" w:rsidRPr="00510A7E" w:rsidRDefault="001272BA" w:rsidP="00925ECB">
      <w:pPr>
        <w:pStyle w:val="NoSpacing"/>
        <w:ind w:left="720" w:firstLine="720"/>
        <w:jc w:val="both"/>
        <w:rPr>
          <w:rFonts w:ascii="Arial" w:hAnsi="Arial" w:cs="Arial"/>
          <w:sz w:val="24"/>
          <w:szCs w:val="24"/>
        </w:rPr>
      </w:pPr>
      <w:r w:rsidRPr="00510A7E">
        <w:rPr>
          <w:rFonts w:ascii="Arial" w:hAnsi="Arial" w:cs="Arial"/>
          <w:sz w:val="24"/>
          <w:szCs w:val="24"/>
        </w:rPr>
        <w:t>1.1.</w:t>
      </w:r>
      <w:r w:rsidRPr="00510A7E">
        <w:rPr>
          <w:rFonts w:ascii="Arial" w:hAnsi="Arial" w:cs="Arial"/>
          <w:sz w:val="24"/>
          <w:szCs w:val="24"/>
        </w:rPr>
        <w:tab/>
        <w:t>The Dean or any duly authorized representative shall submit to the University Registrar a list of candidates for graduation at most six weeks after the opening of classes during a regular semester and at most two weeks during summer term. The University Registrar, in consultation with the Program Advisers and Department Chairpersons of the graduating students shall examine the records of the said candidate for graduation to ensure that everything is complied with.</w:t>
      </w:r>
    </w:p>
    <w:p w14:paraId="07A933AD" w14:textId="77777777" w:rsidR="00925ECB" w:rsidRPr="00510A7E" w:rsidRDefault="00925ECB" w:rsidP="00925ECB">
      <w:pPr>
        <w:pStyle w:val="NoSpacing"/>
        <w:ind w:left="720" w:firstLine="720"/>
        <w:jc w:val="both"/>
        <w:rPr>
          <w:rFonts w:ascii="Arial" w:hAnsi="Arial" w:cs="Arial"/>
          <w:sz w:val="24"/>
          <w:szCs w:val="24"/>
        </w:rPr>
      </w:pPr>
    </w:p>
    <w:p w14:paraId="58D31D57" w14:textId="6BF8070B" w:rsidR="001272BA" w:rsidRPr="00510A7E" w:rsidRDefault="001272BA" w:rsidP="00925ECB">
      <w:pPr>
        <w:pStyle w:val="NoSpacing"/>
        <w:ind w:left="720" w:firstLine="720"/>
        <w:jc w:val="both"/>
        <w:rPr>
          <w:rFonts w:ascii="Arial" w:hAnsi="Arial" w:cs="Arial"/>
          <w:sz w:val="24"/>
          <w:szCs w:val="24"/>
        </w:rPr>
      </w:pPr>
      <w:r w:rsidRPr="00510A7E">
        <w:rPr>
          <w:rFonts w:ascii="Arial" w:hAnsi="Arial" w:cs="Arial"/>
          <w:sz w:val="24"/>
          <w:szCs w:val="24"/>
        </w:rPr>
        <w:t>1.2.</w:t>
      </w:r>
      <w:r w:rsidRPr="00510A7E">
        <w:rPr>
          <w:rFonts w:ascii="Arial" w:hAnsi="Arial" w:cs="Arial"/>
          <w:sz w:val="24"/>
          <w:szCs w:val="24"/>
        </w:rPr>
        <w:tab/>
        <w:t xml:space="preserve">Only students who have completed their academic requirements on the deadline set </w:t>
      </w:r>
      <w:r w:rsidRPr="00510A7E">
        <w:rPr>
          <w:rFonts w:ascii="Arial" w:hAnsi="Arial" w:cs="Arial"/>
          <w:sz w:val="24"/>
          <w:szCs w:val="24"/>
        </w:rPr>
        <w:lastRenderedPageBreak/>
        <w:t>in the academic calendar shall be confirmed by the BOR upon endorsement of the university Academic Council.</w:t>
      </w:r>
    </w:p>
    <w:p w14:paraId="25333206" w14:textId="77777777" w:rsidR="00925ECB" w:rsidRPr="00510A7E" w:rsidRDefault="00925ECB" w:rsidP="00925ECB">
      <w:pPr>
        <w:pStyle w:val="NoSpacing"/>
        <w:ind w:left="720" w:firstLine="720"/>
        <w:jc w:val="both"/>
        <w:rPr>
          <w:rFonts w:ascii="Arial" w:hAnsi="Arial" w:cs="Arial"/>
          <w:sz w:val="24"/>
          <w:szCs w:val="24"/>
        </w:rPr>
      </w:pPr>
    </w:p>
    <w:p w14:paraId="3619779C" w14:textId="6F4CDFCC" w:rsidR="001272BA" w:rsidRPr="00510A7E" w:rsidRDefault="001272BA" w:rsidP="00925ECB">
      <w:pPr>
        <w:pStyle w:val="NoSpacing"/>
        <w:ind w:left="720" w:firstLine="720"/>
        <w:jc w:val="both"/>
        <w:rPr>
          <w:rFonts w:ascii="Arial" w:hAnsi="Arial" w:cs="Arial"/>
          <w:sz w:val="24"/>
          <w:szCs w:val="24"/>
        </w:rPr>
      </w:pPr>
      <w:r w:rsidRPr="00510A7E">
        <w:rPr>
          <w:rFonts w:ascii="Arial" w:hAnsi="Arial" w:cs="Arial"/>
          <w:sz w:val="24"/>
          <w:szCs w:val="24"/>
        </w:rPr>
        <w:t>1.3.</w:t>
      </w:r>
      <w:r w:rsidRPr="00510A7E">
        <w:rPr>
          <w:rFonts w:ascii="Arial" w:hAnsi="Arial" w:cs="Arial"/>
          <w:sz w:val="24"/>
          <w:szCs w:val="24"/>
        </w:rPr>
        <w:tab/>
        <w:t>No students shall be allowed to graduate from the University unless they have taken at least 50 percent of the total units required in the program where they are enrolled in the University.</w:t>
      </w:r>
    </w:p>
    <w:p w14:paraId="733283ED" w14:textId="77777777" w:rsidR="00925ECB" w:rsidRPr="00510A7E" w:rsidRDefault="00925ECB" w:rsidP="00925ECB">
      <w:pPr>
        <w:pStyle w:val="NoSpacing"/>
        <w:ind w:left="720" w:firstLine="720"/>
        <w:jc w:val="both"/>
        <w:rPr>
          <w:rFonts w:ascii="Arial" w:hAnsi="Arial" w:cs="Arial"/>
          <w:sz w:val="24"/>
          <w:szCs w:val="24"/>
        </w:rPr>
      </w:pPr>
    </w:p>
    <w:p w14:paraId="0A0E6FD2" w14:textId="77777777" w:rsidR="001272BA" w:rsidRPr="00510A7E" w:rsidRDefault="001272BA" w:rsidP="00925ECB">
      <w:pPr>
        <w:pStyle w:val="NoSpacing"/>
        <w:ind w:left="720" w:firstLine="720"/>
        <w:jc w:val="both"/>
        <w:rPr>
          <w:rFonts w:ascii="Arial" w:hAnsi="Arial" w:cs="Arial"/>
          <w:sz w:val="24"/>
          <w:szCs w:val="24"/>
        </w:rPr>
      </w:pPr>
      <w:r w:rsidRPr="00510A7E">
        <w:rPr>
          <w:rFonts w:ascii="Arial" w:hAnsi="Arial" w:cs="Arial"/>
          <w:sz w:val="24"/>
          <w:szCs w:val="24"/>
        </w:rPr>
        <w:t>1.4.</w:t>
      </w:r>
      <w:r w:rsidRPr="00510A7E">
        <w:rPr>
          <w:rFonts w:ascii="Arial" w:hAnsi="Arial" w:cs="Arial"/>
          <w:sz w:val="24"/>
          <w:szCs w:val="24"/>
        </w:rPr>
        <w:tab/>
        <w:t>No students shall be issued a diploma, certification, or transcript of records unless they have completed all the requirements of the program, paid all the other legally required fees, and cleared themselves from all accountabilities in the University.</w:t>
      </w:r>
    </w:p>
    <w:p w14:paraId="66E47E17" w14:textId="77777777" w:rsidR="001272BA" w:rsidRPr="00510A7E" w:rsidRDefault="001272BA" w:rsidP="001272BA">
      <w:pPr>
        <w:pStyle w:val="NoSpacing"/>
        <w:jc w:val="both"/>
        <w:rPr>
          <w:rFonts w:ascii="Arial" w:hAnsi="Arial" w:cs="Arial"/>
          <w:sz w:val="24"/>
          <w:szCs w:val="24"/>
        </w:rPr>
      </w:pPr>
    </w:p>
    <w:p w14:paraId="66C61809" w14:textId="77777777" w:rsidR="001272BA" w:rsidRPr="00510A7E" w:rsidRDefault="001272BA" w:rsidP="00925ECB">
      <w:pPr>
        <w:pStyle w:val="NoSpacing"/>
        <w:ind w:firstLine="720"/>
        <w:jc w:val="both"/>
        <w:rPr>
          <w:rFonts w:ascii="Arial" w:hAnsi="Arial" w:cs="Arial"/>
          <w:sz w:val="24"/>
          <w:szCs w:val="24"/>
        </w:rPr>
      </w:pPr>
      <w:r w:rsidRPr="00510A7E">
        <w:rPr>
          <w:rFonts w:ascii="Arial" w:hAnsi="Arial" w:cs="Arial"/>
          <w:sz w:val="24"/>
          <w:szCs w:val="24"/>
        </w:rPr>
        <w:t xml:space="preserve">Section 2. </w:t>
      </w:r>
      <w:r w:rsidRPr="00510A7E">
        <w:rPr>
          <w:rFonts w:ascii="Arial" w:hAnsi="Arial" w:cs="Arial"/>
          <w:b/>
          <w:sz w:val="24"/>
          <w:szCs w:val="24"/>
        </w:rPr>
        <w:t>Graduation Rites.</w:t>
      </w:r>
      <w:r w:rsidRPr="00510A7E">
        <w:rPr>
          <w:rFonts w:ascii="Arial" w:hAnsi="Arial" w:cs="Arial"/>
          <w:sz w:val="24"/>
          <w:szCs w:val="24"/>
        </w:rPr>
        <w:t xml:space="preserve"> Unless the number of graduates will be justifiable to hold semestral commencement exercises, the regular commencement exercises for the tertiary level shall be scheduled after the end of the second semester.</w:t>
      </w:r>
    </w:p>
    <w:p w14:paraId="58950FBF" w14:textId="77777777" w:rsidR="001272BA" w:rsidRPr="00510A7E" w:rsidRDefault="001272BA" w:rsidP="001272BA">
      <w:pPr>
        <w:pStyle w:val="NoSpacing"/>
        <w:jc w:val="both"/>
        <w:rPr>
          <w:rFonts w:ascii="Arial" w:hAnsi="Arial" w:cs="Arial"/>
          <w:sz w:val="24"/>
          <w:szCs w:val="24"/>
        </w:rPr>
      </w:pPr>
    </w:p>
    <w:p w14:paraId="698A039A" w14:textId="446E1098" w:rsidR="001272BA" w:rsidRPr="00510A7E" w:rsidRDefault="001272BA" w:rsidP="00925ECB">
      <w:pPr>
        <w:pStyle w:val="NoSpacing"/>
        <w:ind w:left="720" w:firstLine="720"/>
        <w:jc w:val="both"/>
        <w:rPr>
          <w:rFonts w:ascii="Arial" w:hAnsi="Arial" w:cs="Arial"/>
          <w:sz w:val="24"/>
          <w:szCs w:val="24"/>
        </w:rPr>
      </w:pPr>
      <w:r w:rsidRPr="00510A7E">
        <w:rPr>
          <w:rFonts w:ascii="Arial" w:hAnsi="Arial" w:cs="Arial"/>
          <w:sz w:val="24"/>
          <w:szCs w:val="24"/>
        </w:rPr>
        <w:t>2.1.</w:t>
      </w:r>
      <w:r w:rsidRPr="00510A7E">
        <w:rPr>
          <w:rFonts w:ascii="Arial" w:hAnsi="Arial" w:cs="Arial"/>
          <w:sz w:val="24"/>
          <w:szCs w:val="24"/>
        </w:rPr>
        <w:tab/>
        <w:t>The VPAA, the University Registrar, and the Deans of the academic units shall be responsible for the commencement and baccalaureate exercises.</w:t>
      </w:r>
    </w:p>
    <w:p w14:paraId="4D7F6E0F" w14:textId="77777777" w:rsidR="00925ECB" w:rsidRPr="00510A7E" w:rsidRDefault="00925ECB" w:rsidP="00925ECB">
      <w:pPr>
        <w:pStyle w:val="NoSpacing"/>
        <w:ind w:left="720" w:firstLine="720"/>
        <w:jc w:val="both"/>
        <w:rPr>
          <w:rFonts w:ascii="Arial" w:hAnsi="Arial" w:cs="Arial"/>
          <w:sz w:val="24"/>
          <w:szCs w:val="24"/>
        </w:rPr>
      </w:pPr>
    </w:p>
    <w:p w14:paraId="6EB91664" w14:textId="77777777" w:rsidR="001272BA" w:rsidRPr="00510A7E" w:rsidRDefault="001272BA" w:rsidP="00925ECB">
      <w:pPr>
        <w:pStyle w:val="NoSpacing"/>
        <w:ind w:left="720" w:firstLine="720"/>
        <w:jc w:val="both"/>
        <w:rPr>
          <w:rFonts w:ascii="Arial" w:hAnsi="Arial" w:cs="Arial"/>
          <w:sz w:val="24"/>
          <w:szCs w:val="24"/>
        </w:rPr>
      </w:pPr>
      <w:r w:rsidRPr="00510A7E">
        <w:rPr>
          <w:rFonts w:ascii="Arial" w:hAnsi="Arial" w:cs="Arial"/>
          <w:sz w:val="24"/>
          <w:szCs w:val="24"/>
        </w:rPr>
        <w:t>2.2.</w:t>
      </w:r>
      <w:r w:rsidRPr="00510A7E">
        <w:rPr>
          <w:rFonts w:ascii="Arial" w:hAnsi="Arial" w:cs="Arial"/>
          <w:sz w:val="24"/>
          <w:szCs w:val="24"/>
        </w:rPr>
        <w:tab/>
        <w:t xml:space="preserve">Attendance to the commencement exercises shall be compulsory for all candidates for graduation. Graduating students who cannot participate in the general commencement exercises for valid reasons must apply for graduation in absentia in the office of the University Registrar at least 10 days before the commencement exercises.  </w:t>
      </w:r>
    </w:p>
    <w:p w14:paraId="4D9CE64D" w14:textId="77777777" w:rsidR="001272BA" w:rsidRPr="00510A7E" w:rsidRDefault="001272BA" w:rsidP="001272BA">
      <w:pPr>
        <w:pStyle w:val="NoSpacing"/>
        <w:jc w:val="both"/>
        <w:rPr>
          <w:rFonts w:ascii="Arial" w:hAnsi="Arial" w:cs="Arial"/>
          <w:sz w:val="24"/>
          <w:szCs w:val="24"/>
        </w:rPr>
      </w:pPr>
      <w:r w:rsidRPr="00510A7E">
        <w:rPr>
          <w:rFonts w:ascii="Arial" w:hAnsi="Arial" w:cs="Arial"/>
          <w:sz w:val="24"/>
          <w:szCs w:val="24"/>
        </w:rPr>
        <w:tab/>
      </w:r>
    </w:p>
    <w:p w14:paraId="173BE813" w14:textId="77777777" w:rsidR="001272BA" w:rsidRPr="00510A7E" w:rsidRDefault="001272BA" w:rsidP="00925ECB">
      <w:pPr>
        <w:pStyle w:val="NoSpacing"/>
        <w:ind w:firstLine="720"/>
        <w:jc w:val="both"/>
        <w:rPr>
          <w:rFonts w:ascii="Arial" w:hAnsi="Arial" w:cs="Arial"/>
          <w:sz w:val="24"/>
          <w:szCs w:val="24"/>
        </w:rPr>
      </w:pPr>
      <w:r w:rsidRPr="00510A7E">
        <w:rPr>
          <w:rFonts w:ascii="Arial" w:hAnsi="Arial" w:cs="Arial"/>
          <w:sz w:val="24"/>
          <w:szCs w:val="24"/>
        </w:rPr>
        <w:t xml:space="preserve">Section 3. </w:t>
      </w:r>
      <w:r w:rsidRPr="00510A7E">
        <w:rPr>
          <w:rFonts w:ascii="Arial" w:hAnsi="Arial" w:cs="Arial"/>
          <w:b/>
          <w:sz w:val="24"/>
          <w:szCs w:val="24"/>
        </w:rPr>
        <w:t>Prescribed Attire.</w:t>
      </w:r>
      <w:r w:rsidRPr="00510A7E">
        <w:rPr>
          <w:rFonts w:ascii="Arial" w:hAnsi="Arial" w:cs="Arial"/>
          <w:sz w:val="24"/>
          <w:szCs w:val="24"/>
        </w:rPr>
        <w:t xml:space="preserve"> To ensure that everyone who attends the baccalaureate service and commencement exercises is on their appropriate attire, </w:t>
      </w:r>
      <w:r w:rsidRPr="00510A7E">
        <w:rPr>
          <w:rFonts w:ascii="Arial" w:hAnsi="Arial" w:cs="Arial"/>
          <w:sz w:val="24"/>
          <w:szCs w:val="24"/>
        </w:rPr>
        <w:lastRenderedPageBreak/>
        <w:t>a protocol committee must be established to ensure that the policies and standards prescribed stipulated in the Student Handbook for undergraduate students are adhered to.</w:t>
      </w:r>
    </w:p>
    <w:p w14:paraId="7042DB0B" w14:textId="77777777" w:rsidR="001272BA" w:rsidRPr="00510A7E" w:rsidRDefault="001272BA" w:rsidP="001272BA">
      <w:pPr>
        <w:pStyle w:val="NoSpacing"/>
        <w:jc w:val="both"/>
        <w:rPr>
          <w:rFonts w:ascii="Arial" w:hAnsi="Arial" w:cs="Arial"/>
          <w:sz w:val="24"/>
          <w:szCs w:val="24"/>
        </w:rPr>
      </w:pPr>
    </w:p>
    <w:p w14:paraId="4FDA3366" w14:textId="77777777" w:rsidR="001272BA" w:rsidRPr="00510A7E" w:rsidRDefault="001272BA" w:rsidP="006E341A">
      <w:pPr>
        <w:pStyle w:val="NoSpacing"/>
        <w:ind w:firstLine="720"/>
        <w:jc w:val="both"/>
        <w:rPr>
          <w:rFonts w:ascii="Arial" w:hAnsi="Arial" w:cs="Arial"/>
          <w:sz w:val="24"/>
          <w:szCs w:val="24"/>
        </w:rPr>
      </w:pPr>
      <w:r w:rsidRPr="00510A7E">
        <w:rPr>
          <w:rFonts w:ascii="Arial" w:hAnsi="Arial" w:cs="Arial"/>
          <w:sz w:val="24"/>
          <w:szCs w:val="24"/>
        </w:rPr>
        <w:t xml:space="preserve">Section 4. </w:t>
      </w:r>
      <w:r w:rsidRPr="00510A7E">
        <w:rPr>
          <w:rFonts w:ascii="Arial" w:hAnsi="Arial" w:cs="Arial"/>
          <w:b/>
          <w:sz w:val="24"/>
          <w:szCs w:val="24"/>
        </w:rPr>
        <w:t>Graduation with Honors.</w:t>
      </w:r>
      <w:r w:rsidRPr="00510A7E">
        <w:rPr>
          <w:rFonts w:ascii="Arial" w:hAnsi="Arial" w:cs="Arial"/>
          <w:sz w:val="24"/>
          <w:szCs w:val="24"/>
        </w:rPr>
        <w:t xml:space="preserve"> To indicate the level of distinction with which an academic degree is earned, there shall be a set of definite criteria to be met in order for students to obtain a given honors distinction.</w:t>
      </w:r>
    </w:p>
    <w:p w14:paraId="00F2BA62" w14:textId="77777777" w:rsidR="001272BA" w:rsidRPr="00510A7E" w:rsidRDefault="001272BA" w:rsidP="001272BA">
      <w:pPr>
        <w:pStyle w:val="NoSpacing"/>
        <w:jc w:val="both"/>
        <w:rPr>
          <w:rFonts w:ascii="Arial" w:hAnsi="Arial" w:cs="Arial"/>
          <w:sz w:val="24"/>
          <w:szCs w:val="24"/>
        </w:rPr>
      </w:pPr>
    </w:p>
    <w:p w14:paraId="7AE4EB69" w14:textId="0A962FA3" w:rsidR="001272BA" w:rsidRPr="00510A7E" w:rsidRDefault="001272BA" w:rsidP="006E341A">
      <w:pPr>
        <w:pStyle w:val="NoSpacing"/>
        <w:ind w:left="720" w:firstLine="720"/>
        <w:jc w:val="both"/>
        <w:rPr>
          <w:rFonts w:ascii="Arial" w:hAnsi="Arial" w:cs="Arial"/>
          <w:sz w:val="24"/>
          <w:szCs w:val="24"/>
        </w:rPr>
      </w:pPr>
      <w:r w:rsidRPr="00510A7E">
        <w:rPr>
          <w:rFonts w:ascii="Arial" w:hAnsi="Arial" w:cs="Arial"/>
          <w:sz w:val="24"/>
          <w:szCs w:val="24"/>
        </w:rPr>
        <w:t>4.1.</w:t>
      </w:r>
      <w:r w:rsidRPr="00510A7E">
        <w:rPr>
          <w:rFonts w:ascii="Arial" w:hAnsi="Arial" w:cs="Arial"/>
          <w:sz w:val="24"/>
          <w:szCs w:val="24"/>
        </w:rPr>
        <w:tab/>
        <w:t>Students who have completed their academic program with the following minimum weighted average grade shall be graduated with honors: Summa Cum Laude (1.25 or better), Magna Cum Laude (lower than 1.25 down to 1.5), and Cum Laude (lower than 1.5 down to 1.75); provided, all the grades in all courses prescribed in the curriculum are completed.</w:t>
      </w:r>
    </w:p>
    <w:p w14:paraId="3EAE3C88" w14:textId="77777777" w:rsidR="006E341A" w:rsidRPr="00510A7E" w:rsidRDefault="006E341A" w:rsidP="006E341A">
      <w:pPr>
        <w:pStyle w:val="NoSpacing"/>
        <w:ind w:left="720" w:firstLine="720"/>
        <w:jc w:val="both"/>
        <w:rPr>
          <w:rFonts w:ascii="Arial" w:hAnsi="Arial" w:cs="Arial"/>
          <w:sz w:val="24"/>
          <w:szCs w:val="24"/>
        </w:rPr>
      </w:pPr>
    </w:p>
    <w:p w14:paraId="3B28029F" w14:textId="77777777" w:rsidR="001272BA" w:rsidRPr="00510A7E" w:rsidRDefault="001272BA" w:rsidP="006E341A">
      <w:pPr>
        <w:pStyle w:val="NoSpacing"/>
        <w:ind w:left="720" w:firstLine="720"/>
        <w:jc w:val="both"/>
        <w:rPr>
          <w:rFonts w:ascii="Arial" w:hAnsi="Arial" w:cs="Arial"/>
          <w:sz w:val="24"/>
          <w:szCs w:val="24"/>
        </w:rPr>
      </w:pPr>
      <w:r w:rsidRPr="00510A7E">
        <w:rPr>
          <w:rFonts w:ascii="Arial" w:hAnsi="Arial" w:cs="Arial"/>
          <w:sz w:val="24"/>
          <w:szCs w:val="24"/>
        </w:rPr>
        <w:t>4.2.</w:t>
      </w:r>
      <w:r w:rsidRPr="00510A7E">
        <w:rPr>
          <w:rFonts w:ascii="Arial" w:hAnsi="Arial" w:cs="Arial"/>
          <w:sz w:val="24"/>
          <w:szCs w:val="24"/>
        </w:rPr>
        <w:tab/>
        <w:t>Students who are candidates for graduation with honors must have completed in the University at least 50 percent of the total number of academic units or hours for graduation and must have been in residence therein for at least two years immediately prior to graduation.</w:t>
      </w:r>
    </w:p>
    <w:p w14:paraId="08F96D4D" w14:textId="3D550FB6" w:rsidR="001272BA" w:rsidRPr="00510A7E" w:rsidRDefault="001272BA" w:rsidP="006E341A">
      <w:pPr>
        <w:pStyle w:val="NoSpacing"/>
        <w:ind w:left="720" w:firstLine="720"/>
        <w:jc w:val="both"/>
        <w:rPr>
          <w:rFonts w:ascii="Arial" w:hAnsi="Arial" w:cs="Arial"/>
          <w:sz w:val="24"/>
          <w:szCs w:val="24"/>
        </w:rPr>
      </w:pPr>
      <w:r w:rsidRPr="00510A7E">
        <w:rPr>
          <w:rFonts w:ascii="Arial" w:hAnsi="Arial" w:cs="Arial"/>
          <w:sz w:val="24"/>
          <w:szCs w:val="24"/>
        </w:rPr>
        <w:t>4.3.</w:t>
      </w:r>
      <w:r w:rsidRPr="00510A7E">
        <w:rPr>
          <w:rFonts w:ascii="Arial" w:hAnsi="Arial" w:cs="Arial"/>
          <w:sz w:val="24"/>
          <w:szCs w:val="24"/>
        </w:rPr>
        <w:tab/>
        <w:t>In the computation of the final average of students who are candidates for graduation with honors, only resident credits shall be included.</w:t>
      </w:r>
    </w:p>
    <w:p w14:paraId="03489EF3" w14:textId="77777777" w:rsidR="006E341A" w:rsidRPr="00510A7E" w:rsidRDefault="006E341A" w:rsidP="006E341A">
      <w:pPr>
        <w:pStyle w:val="NoSpacing"/>
        <w:ind w:left="720" w:firstLine="720"/>
        <w:jc w:val="both"/>
        <w:rPr>
          <w:rFonts w:ascii="Arial" w:hAnsi="Arial" w:cs="Arial"/>
          <w:sz w:val="24"/>
          <w:szCs w:val="24"/>
        </w:rPr>
      </w:pPr>
    </w:p>
    <w:p w14:paraId="63E2C6C9" w14:textId="14067DFD" w:rsidR="001272BA" w:rsidRPr="00510A7E" w:rsidRDefault="001272BA" w:rsidP="006E341A">
      <w:pPr>
        <w:pStyle w:val="NoSpacing"/>
        <w:ind w:left="720" w:firstLine="720"/>
        <w:jc w:val="both"/>
        <w:rPr>
          <w:rFonts w:ascii="Arial" w:hAnsi="Arial" w:cs="Arial"/>
          <w:sz w:val="24"/>
          <w:szCs w:val="24"/>
        </w:rPr>
      </w:pPr>
      <w:r w:rsidRPr="00510A7E">
        <w:rPr>
          <w:rFonts w:ascii="Arial" w:hAnsi="Arial" w:cs="Arial"/>
          <w:sz w:val="24"/>
          <w:szCs w:val="24"/>
        </w:rPr>
        <w:t>4.4.</w:t>
      </w:r>
      <w:r w:rsidRPr="00510A7E">
        <w:rPr>
          <w:rFonts w:ascii="Arial" w:hAnsi="Arial" w:cs="Arial"/>
          <w:sz w:val="24"/>
          <w:szCs w:val="24"/>
        </w:rPr>
        <w:tab/>
        <w:t>Students who are candidates for graduation with honors must have taken during each semester not less than 15 units of credit or the normal load prescribed in the curriculum in cases where such normal load is less than 15 units, unless the lighter load was due to justifiable causes, such as health reasons, the unavailability of courses needed in the curriculum to complete the full load, or the fact that the candidate is a working student.</w:t>
      </w:r>
    </w:p>
    <w:p w14:paraId="581BFEBF" w14:textId="77777777" w:rsidR="006E341A" w:rsidRPr="00510A7E" w:rsidRDefault="006E341A" w:rsidP="006E341A">
      <w:pPr>
        <w:pStyle w:val="NoSpacing"/>
        <w:ind w:left="720" w:firstLine="720"/>
        <w:jc w:val="both"/>
        <w:rPr>
          <w:rFonts w:ascii="Arial" w:hAnsi="Arial" w:cs="Arial"/>
          <w:sz w:val="24"/>
          <w:szCs w:val="24"/>
        </w:rPr>
      </w:pPr>
    </w:p>
    <w:p w14:paraId="0DF1067B" w14:textId="1856DB37" w:rsidR="001272BA" w:rsidRPr="00510A7E" w:rsidRDefault="001272BA" w:rsidP="006E341A">
      <w:pPr>
        <w:pStyle w:val="NoSpacing"/>
        <w:ind w:firstLine="720"/>
        <w:jc w:val="both"/>
        <w:rPr>
          <w:rFonts w:ascii="Arial" w:hAnsi="Arial" w:cs="Arial"/>
          <w:sz w:val="24"/>
          <w:szCs w:val="24"/>
        </w:rPr>
      </w:pPr>
      <w:r w:rsidRPr="00510A7E">
        <w:rPr>
          <w:rFonts w:ascii="Arial" w:hAnsi="Arial" w:cs="Arial"/>
          <w:sz w:val="24"/>
          <w:szCs w:val="24"/>
        </w:rPr>
        <w:t>4.5.</w:t>
      </w:r>
      <w:r w:rsidRPr="00510A7E">
        <w:rPr>
          <w:rFonts w:ascii="Arial" w:hAnsi="Arial" w:cs="Arial"/>
          <w:sz w:val="24"/>
          <w:szCs w:val="24"/>
        </w:rPr>
        <w:tab/>
        <w:t xml:space="preserve">The pertinent documents required from students to support “justifiable causes” for a lighter academic load are: for health reasons (medical certification to be confirmed by University Physician), for unavailability of course (certification by Program Adviser and copy of schedule of classes), and for employment (copy of payroll or appointment papers indicating duration of employment). It is the responsibility of the students to establish beyond reasonable doubt the veracity of the claim as to the causes of the lighter academic load. </w:t>
      </w:r>
    </w:p>
    <w:p w14:paraId="57249A88" w14:textId="29788B14" w:rsidR="00F379D1" w:rsidRPr="00510A7E" w:rsidRDefault="00F379D1" w:rsidP="006E341A">
      <w:pPr>
        <w:pStyle w:val="NoSpacing"/>
        <w:ind w:firstLine="720"/>
        <w:jc w:val="both"/>
        <w:rPr>
          <w:rFonts w:ascii="Arial" w:hAnsi="Arial" w:cs="Arial"/>
          <w:sz w:val="24"/>
          <w:szCs w:val="24"/>
        </w:rPr>
      </w:pPr>
    </w:p>
    <w:p w14:paraId="107C3A83" w14:textId="77777777" w:rsidR="00F379D1" w:rsidRPr="00510A7E" w:rsidRDefault="00F379D1" w:rsidP="006E341A">
      <w:pPr>
        <w:pStyle w:val="NoSpacing"/>
        <w:ind w:firstLine="720"/>
        <w:jc w:val="both"/>
        <w:rPr>
          <w:rFonts w:ascii="Arial" w:hAnsi="Arial" w:cs="Arial"/>
          <w:sz w:val="24"/>
          <w:szCs w:val="24"/>
        </w:rPr>
      </w:pPr>
    </w:p>
    <w:p w14:paraId="463BAF18" w14:textId="28637FFF" w:rsidR="00B272BF" w:rsidRDefault="00B272BF" w:rsidP="004B311E">
      <w:pPr>
        <w:pStyle w:val="NoSpacing"/>
        <w:jc w:val="both"/>
        <w:rPr>
          <w:rFonts w:ascii="Arial" w:hAnsi="Arial" w:cs="Arial"/>
          <w:sz w:val="24"/>
          <w:szCs w:val="24"/>
        </w:rPr>
      </w:pPr>
    </w:p>
    <w:p w14:paraId="0C321D3A" w14:textId="501321FA" w:rsidR="00883BE9" w:rsidRDefault="00883BE9" w:rsidP="004B311E">
      <w:pPr>
        <w:pStyle w:val="NoSpacing"/>
        <w:jc w:val="both"/>
        <w:rPr>
          <w:rFonts w:ascii="Arial" w:hAnsi="Arial" w:cs="Arial"/>
          <w:sz w:val="24"/>
          <w:szCs w:val="24"/>
        </w:rPr>
      </w:pPr>
    </w:p>
    <w:p w14:paraId="090B4B7D" w14:textId="3B19ECC0" w:rsidR="00883BE9" w:rsidRDefault="00883BE9" w:rsidP="004B311E">
      <w:pPr>
        <w:pStyle w:val="NoSpacing"/>
        <w:jc w:val="both"/>
        <w:rPr>
          <w:rFonts w:ascii="Arial" w:hAnsi="Arial" w:cs="Arial"/>
          <w:sz w:val="24"/>
          <w:szCs w:val="24"/>
        </w:rPr>
      </w:pPr>
    </w:p>
    <w:p w14:paraId="6C9C5FA3" w14:textId="1D3A1093" w:rsidR="00883BE9" w:rsidRDefault="00883BE9" w:rsidP="004B311E">
      <w:pPr>
        <w:pStyle w:val="NoSpacing"/>
        <w:jc w:val="both"/>
        <w:rPr>
          <w:rFonts w:ascii="Arial" w:hAnsi="Arial" w:cs="Arial"/>
          <w:sz w:val="24"/>
          <w:szCs w:val="24"/>
        </w:rPr>
      </w:pPr>
    </w:p>
    <w:p w14:paraId="579AA64D" w14:textId="1D5A4A8A" w:rsidR="00883BE9" w:rsidRDefault="00883BE9" w:rsidP="004B311E">
      <w:pPr>
        <w:pStyle w:val="NoSpacing"/>
        <w:jc w:val="both"/>
        <w:rPr>
          <w:rFonts w:ascii="Arial" w:hAnsi="Arial" w:cs="Arial"/>
          <w:sz w:val="24"/>
          <w:szCs w:val="24"/>
        </w:rPr>
      </w:pPr>
    </w:p>
    <w:p w14:paraId="2BEA5DAF" w14:textId="214F1540" w:rsidR="00883BE9" w:rsidRDefault="00883BE9" w:rsidP="004B311E">
      <w:pPr>
        <w:pStyle w:val="NoSpacing"/>
        <w:jc w:val="both"/>
        <w:rPr>
          <w:rFonts w:ascii="Arial" w:hAnsi="Arial" w:cs="Arial"/>
          <w:sz w:val="24"/>
          <w:szCs w:val="24"/>
        </w:rPr>
      </w:pPr>
    </w:p>
    <w:p w14:paraId="71EEF743" w14:textId="3D7A0A5D" w:rsidR="00883BE9" w:rsidRDefault="00883BE9" w:rsidP="004B311E">
      <w:pPr>
        <w:pStyle w:val="NoSpacing"/>
        <w:jc w:val="both"/>
        <w:rPr>
          <w:rFonts w:ascii="Arial" w:hAnsi="Arial" w:cs="Arial"/>
          <w:sz w:val="24"/>
          <w:szCs w:val="24"/>
        </w:rPr>
      </w:pPr>
    </w:p>
    <w:p w14:paraId="0DEC6855" w14:textId="37D9232B" w:rsidR="00883BE9" w:rsidRDefault="00883BE9" w:rsidP="004B311E">
      <w:pPr>
        <w:pStyle w:val="NoSpacing"/>
        <w:jc w:val="both"/>
        <w:rPr>
          <w:rFonts w:ascii="Arial" w:hAnsi="Arial" w:cs="Arial"/>
          <w:sz w:val="24"/>
          <w:szCs w:val="24"/>
        </w:rPr>
      </w:pPr>
    </w:p>
    <w:p w14:paraId="2026F952" w14:textId="7CDE2EFD" w:rsidR="00883BE9" w:rsidRDefault="00883BE9" w:rsidP="004B311E">
      <w:pPr>
        <w:pStyle w:val="NoSpacing"/>
        <w:jc w:val="both"/>
        <w:rPr>
          <w:rFonts w:ascii="Arial" w:hAnsi="Arial" w:cs="Arial"/>
          <w:sz w:val="24"/>
          <w:szCs w:val="24"/>
        </w:rPr>
      </w:pPr>
    </w:p>
    <w:p w14:paraId="72BD9B04" w14:textId="3B5696F0" w:rsidR="00883BE9" w:rsidRDefault="00883BE9" w:rsidP="004B311E">
      <w:pPr>
        <w:pStyle w:val="NoSpacing"/>
        <w:jc w:val="both"/>
        <w:rPr>
          <w:rFonts w:ascii="Arial" w:hAnsi="Arial" w:cs="Arial"/>
          <w:sz w:val="24"/>
          <w:szCs w:val="24"/>
        </w:rPr>
      </w:pPr>
    </w:p>
    <w:p w14:paraId="03E9528D" w14:textId="07F1EEBF" w:rsidR="00883BE9" w:rsidRDefault="00883BE9" w:rsidP="004B311E">
      <w:pPr>
        <w:pStyle w:val="NoSpacing"/>
        <w:jc w:val="both"/>
        <w:rPr>
          <w:rFonts w:ascii="Arial" w:hAnsi="Arial" w:cs="Arial"/>
          <w:sz w:val="24"/>
          <w:szCs w:val="24"/>
        </w:rPr>
      </w:pPr>
    </w:p>
    <w:p w14:paraId="6760C544" w14:textId="6C2EFB15" w:rsidR="00883BE9" w:rsidRDefault="00883BE9" w:rsidP="004B311E">
      <w:pPr>
        <w:pStyle w:val="NoSpacing"/>
        <w:jc w:val="both"/>
        <w:rPr>
          <w:rFonts w:ascii="Arial" w:hAnsi="Arial" w:cs="Arial"/>
          <w:sz w:val="24"/>
          <w:szCs w:val="24"/>
        </w:rPr>
      </w:pPr>
    </w:p>
    <w:p w14:paraId="616342D9" w14:textId="3A1AD4F3" w:rsidR="00883BE9" w:rsidRDefault="00883BE9" w:rsidP="004B311E">
      <w:pPr>
        <w:pStyle w:val="NoSpacing"/>
        <w:jc w:val="both"/>
        <w:rPr>
          <w:rFonts w:ascii="Arial" w:hAnsi="Arial" w:cs="Arial"/>
          <w:sz w:val="24"/>
          <w:szCs w:val="24"/>
        </w:rPr>
      </w:pPr>
    </w:p>
    <w:p w14:paraId="326841F9" w14:textId="0D60D714" w:rsidR="00883BE9" w:rsidRDefault="00883BE9" w:rsidP="004B311E">
      <w:pPr>
        <w:pStyle w:val="NoSpacing"/>
        <w:jc w:val="both"/>
        <w:rPr>
          <w:rFonts w:ascii="Arial" w:hAnsi="Arial" w:cs="Arial"/>
          <w:sz w:val="24"/>
          <w:szCs w:val="24"/>
        </w:rPr>
      </w:pPr>
    </w:p>
    <w:p w14:paraId="5727CF8A" w14:textId="417A54C6" w:rsidR="00883BE9" w:rsidRDefault="00883BE9" w:rsidP="004B311E">
      <w:pPr>
        <w:pStyle w:val="NoSpacing"/>
        <w:jc w:val="both"/>
        <w:rPr>
          <w:rFonts w:ascii="Arial" w:hAnsi="Arial" w:cs="Arial"/>
          <w:sz w:val="24"/>
          <w:szCs w:val="24"/>
        </w:rPr>
      </w:pPr>
    </w:p>
    <w:p w14:paraId="0D131935" w14:textId="44922E7E" w:rsidR="00883BE9" w:rsidRDefault="00883BE9" w:rsidP="004B311E">
      <w:pPr>
        <w:pStyle w:val="NoSpacing"/>
        <w:jc w:val="both"/>
        <w:rPr>
          <w:rFonts w:ascii="Arial" w:hAnsi="Arial" w:cs="Arial"/>
          <w:sz w:val="24"/>
          <w:szCs w:val="24"/>
        </w:rPr>
      </w:pPr>
    </w:p>
    <w:p w14:paraId="370E6327" w14:textId="339EDD42" w:rsidR="00883BE9" w:rsidRDefault="00883BE9" w:rsidP="004B311E">
      <w:pPr>
        <w:pStyle w:val="NoSpacing"/>
        <w:jc w:val="both"/>
        <w:rPr>
          <w:rFonts w:ascii="Arial" w:hAnsi="Arial" w:cs="Arial"/>
          <w:sz w:val="24"/>
          <w:szCs w:val="24"/>
        </w:rPr>
      </w:pPr>
    </w:p>
    <w:p w14:paraId="709AEBFD" w14:textId="5511F736" w:rsidR="00883BE9" w:rsidRDefault="00883BE9" w:rsidP="004B311E">
      <w:pPr>
        <w:pStyle w:val="NoSpacing"/>
        <w:jc w:val="both"/>
        <w:rPr>
          <w:rFonts w:ascii="Arial" w:hAnsi="Arial" w:cs="Arial"/>
          <w:sz w:val="24"/>
          <w:szCs w:val="24"/>
        </w:rPr>
      </w:pPr>
    </w:p>
    <w:p w14:paraId="2D45C136" w14:textId="3B522233" w:rsidR="00883BE9" w:rsidRDefault="00883BE9" w:rsidP="004B311E">
      <w:pPr>
        <w:pStyle w:val="NoSpacing"/>
        <w:jc w:val="both"/>
        <w:rPr>
          <w:rFonts w:ascii="Arial" w:hAnsi="Arial" w:cs="Arial"/>
          <w:sz w:val="24"/>
          <w:szCs w:val="24"/>
        </w:rPr>
      </w:pPr>
    </w:p>
    <w:p w14:paraId="58F6DD63" w14:textId="28F1DAAC" w:rsidR="00883BE9" w:rsidRDefault="00883BE9" w:rsidP="004B311E">
      <w:pPr>
        <w:pStyle w:val="NoSpacing"/>
        <w:jc w:val="both"/>
        <w:rPr>
          <w:rFonts w:ascii="Arial" w:hAnsi="Arial" w:cs="Arial"/>
          <w:sz w:val="24"/>
          <w:szCs w:val="24"/>
        </w:rPr>
      </w:pPr>
    </w:p>
    <w:p w14:paraId="615EC31C" w14:textId="1C7C2466" w:rsidR="00883BE9" w:rsidRDefault="00883BE9" w:rsidP="004B311E">
      <w:pPr>
        <w:pStyle w:val="NoSpacing"/>
        <w:jc w:val="both"/>
        <w:rPr>
          <w:rFonts w:ascii="Arial" w:hAnsi="Arial" w:cs="Arial"/>
          <w:sz w:val="24"/>
          <w:szCs w:val="24"/>
        </w:rPr>
      </w:pPr>
    </w:p>
    <w:p w14:paraId="618D206A" w14:textId="671025F2" w:rsidR="00883BE9" w:rsidRDefault="00883BE9" w:rsidP="004B311E">
      <w:pPr>
        <w:pStyle w:val="NoSpacing"/>
        <w:jc w:val="both"/>
        <w:rPr>
          <w:rFonts w:ascii="Arial" w:hAnsi="Arial" w:cs="Arial"/>
          <w:sz w:val="24"/>
          <w:szCs w:val="24"/>
        </w:rPr>
      </w:pPr>
    </w:p>
    <w:p w14:paraId="718CA275" w14:textId="1068F9F5" w:rsidR="00883BE9" w:rsidRDefault="00883BE9" w:rsidP="004B311E">
      <w:pPr>
        <w:pStyle w:val="NoSpacing"/>
        <w:jc w:val="both"/>
        <w:rPr>
          <w:rFonts w:ascii="Arial" w:hAnsi="Arial" w:cs="Arial"/>
          <w:sz w:val="24"/>
          <w:szCs w:val="24"/>
        </w:rPr>
      </w:pPr>
    </w:p>
    <w:p w14:paraId="2649E673" w14:textId="51BE9363" w:rsidR="00883BE9" w:rsidRDefault="00883BE9" w:rsidP="004B311E">
      <w:pPr>
        <w:pStyle w:val="NoSpacing"/>
        <w:jc w:val="both"/>
        <w:rPr>
          <w:rFonts w:ascii="Arial" w:hAnsi="Arial" w:cs="Arial"/>
          <w:sz w:val="24"/>
          <w:szCs w:val="24"/>
        </w:rPr>
      </w:pPr>
    </w:p>
    <w:p w14:paraId="172911A3" w14:textId="5BAF8957" w:rsidR="00883BE9" w:rsidRDefault="00883BE9" w:rsidP="004B311E">
      <w:pPr>
        <w:pStyle w:val="NoSpacing"/>
        <w:jc w:val="both"/>
        <w:rPr>
          <w:rFonts w:ascii="Arial" w:hAnsi="Arial" w:cs="Arial"/>
          <w:sz w:val="24"/>
          <w:szCs w:val="24"/>
        </w:rPr>
      </w:pPr>
    </w:p>
    <w:p w14:paraId="7834BC72" w14:textId="77777777" w:rsidR="00883BE9" w:rsidRPr="00510A7E" w:rsidRDefault="00883BE9" w:rsidP="004B311E">
      <w:pPr>
        <w:pStyle w:val="NoSpacing"/>
        <w:jc w:val="both"/>
        <w:rPr>
          <w:rFonts w:ascii="Arial" w:hAnsi="Arial" w:cs="Arial"/>
          <w:sz w:val="24"/>
          <w:szCs w:val="24"/>
        </w:rPr>
      </w:pPr>
    </w:p>
    <w:p w14:paraId="3C56BBB0" w14:textId="3F2B7947" w:rsidR="00F379D1" w:rsidRPr="00510A7E" w:rsidRDefault="00F379D1" w:rsidP="00F379D1">
      <w:pPr>
        <w:pStyle w:val="NoSpacing"/>
        <w:ind w:firstLine="720"/>
        <w:jc w:val="center"/>
        <w:rPr>
          <w:rFonts w:ascii="Arial" w:hAnsi="Arial" w:cs="Arial"/>
          <w:b/>
          <w:sz w:val="24"/>
          <w:szCs w:val="24"/>
        </w:rPr>
      </w:pPr>
      <w:r w:rsidRPr="00510A7E">
        <w:rPr>
          <w:rFonts w:ascii="Arial" w:hAnsi="Arial" w:cs="Arial"/>
          <w:b/>
          <w:sz w:val="24"/>
          <w:szCs w:val="24"/>
        </w:rPr>
        <w:lastRenderedPageBreak/>
        <w:t xml:space="preserve">Chapter </w:t>
      </w:r>
      <w:r w:rsidR="00A55ACB" w:rsidRPr="00510A7E">
        <w:rPr>
          <w:rFonts w:ascii="Arial" w:hAnsi="Arial" w:cs="Arial"/>
          <w:b/>
          <w:sz w:val="24"/>
          <w:szCs w:val="24"/>
        </w:rPr>
        <w:t>3</w:t>
      </w:r>
    </w:p>
    <w:p w14:paraId="53C6AD4A" w14:textId="0C3016EC" w:rsidR="00F379D1" w:rsidRPr="00510A7E" w:rsidRDefault="00F379D1" w:rsidP="00F379D1">
      <w:pPr>
        <w:pStyle w:val="NoSpacing"/>
        <w:ind w:firstLine="720"/>
        <w:jc w:val="center"/>
        <w:rPr>
          <w:rFonts w:ascii="Arial" w:hAnsi="Arial" w:cs="Arial"/>
          <w:b/>
          <w:sz w:val="24"/>
          <w:szCs w:val="24"/>
        </w:rPr>
      </w:pPr>
      <w:r w:rsidRPr="00510A7E">
        <w:rPr>
          <w:rFonts w:ascii="Arial" w:hAnsi="Arial" w:cs="Arial"/>
          <w:b/>
          <w:sz w:val="24"/>
          <w:szCs w:val="24"/>
        </w:rPr>
        <w:t>Student Services</w:t>
      </w:r>
    </w:p>
    <w:p w14:paraId="2BEC19B4" w14:textId="77777777" w:rsidR="002936AA" w:rsidRPr="00510A7E" w:rsidRDefault="002936AA" w:rsidP="00F379D1">
      <w:pPr>
        <w:pStyle w:val="NoSpacing"/>
        <w:ind w:firstLine="720"/>
        <w:jc w:val="center"/>
        <w:rPr>
          <w:rFonts w:ascii="Arial" w:hAnsi="Arial" w:cs="Arial"/>
          <w:b/>
          <w:sz w:val="24"/>
          <w:szCs w:val="24"/>
        </w:rPr>
      </w:pPr>
    </w:p>
    <w:p w14:paraId="111BD294" w14:textId="0E7FB16F" w:rsidR="00F379D1" w:rsidRPr="00510A7E" w:rsidRDefault="00F379D1" w:rsidP="002936AA">
      <w:pPr>
        <w:pStyle w:val="NoSpacing"/>
        <w:rPr>
          <w:rFonts w:ascii="Arial" w:hAnsi="Arial" w:cs="Arial"/>
          <w:b/>
          <w:sz w:val="24"/>
          <w:szCs w:val="24"/>
        </w:rPr>
      </w:pPr>
      <w:r w:rsidRPr="00510A7E">
        <w:rPr>
          <w:rFonts w:ascii="Arial" w:hAnsi="Arial" w:cs="Arial"/>
          <w:b/>
          <w:sz w:val="24"/>
          <w:szCs w:val="24"/>
        </w:rPr>
        <w:t>General Principles</w:t>
      </w:r>
    </w:p>
    <w:p w14:paraId="736A228C" w14:textId="77777777" w:rsidR="00F379D1" w:rsidRPr="00510A7E" w:rsidRDefault="00F379D1" w:rsidP="00F379D1">
      <w:pPr>
        <w:pStyle w:val="NoSpacing"/>
        <w:jc w:val="both"/>
        <w:rPr>
          <w:rFonts w:ascii="Arial" w:hAnsi="Arial" w:cs="Arial"/>
          <w:sz w:val="24"/>
          <w:szCs w:val="24"/>
        </w:rPr>
      </w:pPr>
    </w:p>
    <w:p w14:paraId="57774B63" w14:textId="67083F13" w:rsidR="00F379D1" w:rsidRPr="00510A7E" w:rsidRDefault="00F379D1" w:rsidP="00F379D1">
      <w:pPr>
        <w:pStyle w:val="NoSpacing"/>
        <w:jc w:val="both"/>
        <w:rPr>
          <w:rFonts w:ascii="Arial" w:hAnsi="Arial" w:cs="Arial"/>
          <w:b/>
          <w:i/>
          <w:sz w:val="24"/>
          <w:szCs w:val="24"/>
          <w:u w:val="single"/>
        </w:rPr>
      </w:pPr>
      <w:r w:rsidRPr="00510A7E">
        <w:rPr>
          <w:rFonts w:ascii="Arial" w:hAnsi="Arial" w:cs="Arial"/>
          <w:b/>
          <w:i/>
          <w:sz w:val="24"/>
          <w:szCs w:val="24"/>
          <w:u w:val="single"/>
        </w:rPr>
        <w:t xml:space="preserve"> </w:t>
      </w:r>
      <w:r w:rsidR="00A55ACB" w:rsidRPr="00510A7E">
        <w:rPr>
          <w:rFonts w:ascii="Arial" w:hAnsi="Arial" w:cs="Arial"/>
          <w:b/>
          <w:i/>
          <w:sz w:val="24"/>
          <w:szCs w:val="24"/>
          <w:u w:val="single"/>
        </w:rPr>
        <w:t xml:space="preserve">3.1 </w:t>
      </w:r>
      <w:r w:rsidRPr="00510A7E">
        <w:rPr>
          <w:rFonts w:ascii="Arial" w:hAnsi="Arial" w:cs="Arial"/>
          <w:b/>
          <w:i/>
          <w:sz w:val="24"/>
          <w:szCs w:val="24"/>
          <w:u w:val="single"/>
        </w:rPr>
        <w:t>Application</w:t>
      </w:r>
    </w:p>
    <w:p w14:paraId="1693EC09" w14:textId="77777777" w:rsidR="00F379D1" w:rsidRPr="00510A7E" w:rsidRDefault="00F379D1" w:rsidP="00F379D1">
      <w:pPr>
        <w:pStyle w:val="NoSpacing"/>
        <w:jc w:val="both"/>
        <w:rPr>
          <w:rFonts w:ascii="Arial" w:hAnsi="Arial" w:cs="Arial"/>
          <w:sz w:val="24"/>
          <w:szCs w:val="24"/>
        </w:rPr>
      </w:pPr>
    </w:p>
    <w:p w14:paraId="43D2CB4B" w14:textId="77777777" w:rsidR="00F379D1" w:rsidRPr="00510A7E" w:rsidRDefault="00F379D1" w:rsidP="00F379D1">
      <w:pPr>
        <w:pStyle w:val="NoSpacing"/>
        <w:ind w:firstLine="720"/>
        <w:jc w:val="both"/>
        <w:rPr>
          <w:rFonts w:ascii="Arial" w:hAnsi="Arial" w:cs="Arial"/>
          <w:sz w:val="24"/>
          <w:szCs w:val="24"/>
        </w:rPr>
      </w:pPr>
      <w:r w:rsidRPr="00510A7E">
        <w:rPr>
          <w:rFonts w:ascii="Arial" w:hAnsi="Arial" w:cs="Arial"/>
          <w:sz w:val="24"/>
          <w:szCs w:val="24"/>
        </w:rPr>
        <w:t xml:space="preserve">Section 1. All academic policies and standards prescribed in this book shall principally apply to the various programs and projects relevant to student services. </w:t>
      </w:r>
    </w:p>
    <w:p w14:paraId="08CDD4AA" w14:textId="77777777" w:rsidR="00F379D1" w:rsidRPr="00510A7E" w:rsidRDefault="00F379D1" w:rsidP="00F379D1">
      <w:pPr>
        <w:pStyle w:val="NoSpacing"/>
        <w:jc w:val="both"/>
        <w:rPr>
          <w:rFonts w:ascii="Arial" w:hAnsi="Arial" w:cs="Arial"/>
          <w:sz w:val="24"/>
          <w:szCs w:val="24"/>
        </w:rPr>
      </w:pPr>
    </w:p>
    <w:p w14:paraId="5B643E1F" w14:textId="77777777" w:rsidR="00F379D1" w:rsidRPr="00510A7E" w:rsidRDefault="00F379D1" w:rsidP="00F379D1">
      <w:pPr>
        <w:pStyle w:val="NoSpacing"/>
        <w:ind w:firstLine="720"/>
        <w:jc w:val="both"/>
        <w:rPr>
          <w:rFonts w:ascii="Arial" w:hAnsi="Arial" w:cs="Arial"/>
          <w:sz w:val="24"/>
          <w:szCs w:val="24"/>
        </w:rPr>
      </w:pPr>
      <w:r w:rsidRPr="00510A7E">
        <w:rPr>
          <w:rFonts w:ascii="Arial" w:hAnsi="Arial" w:cs="Arial"/>
          <w:sz w:val="24"/>
          <w:szCs w:val="24"/>
        </w:rPr>
        <w:t>Section 2. The Director of the Office of Student Affairs and Services (OSAS) shall be directly responsible to the Vice President for Academic Affairs (VPAA) and to the University President for providing substantive inputs to the formulation of policies and standards and the monitoring, review, and coordination of any student services in the University.</w:t>
      </w:r>
    </w:p>
    <w:p w14:paraId="2FB0063A" w14:textId="77777777" w:rsidR="00F379D1" w:rsidRPr="00510A7E" w:rsidRDefault="00F379D1" w:rsidP="00F379D1">
      <w:pPr>
        <w:pStyle w:val="NoSpacing"/>
        <w:jc w:val="both"/>
        <w:rPr>
          <w:rFonts w:ascii="Arial" w:hAnsi="Arial" w:cs="Arial"/>
          <w:sz w:val="24"/>
          <w:szCs w:val="24"/>
        </w:rPr>
      </w:pPr>
    </w:p>
    <w:p w14:paraId="0EEBA62E" w14:textId="77777777" w:rsidR="00F379D1" w:rsidRDefault="00F379D1" w:rsidP="00F379D1">
      <w:pPr>
        <w:pStyle w:val="NoSpacing"/>
        <w:ind w:firstLine="720"/>
        <w:jc w:val="both"/>
        <w:rPr>
          <w:rFonts w:ascii="Arial" w:hAnsi="Arial" w:cs="Arial"/>
          <w:sz w:val="24"/>
          <w:szCs w:val="24"/>
        </w:rPr>
      </w:pPr>
      <w:r w:rsidRPr="00510A7E">
        <w:rPr>
          <w:rFonts w:ascii="Arial" w:hAnsi="Arial" w:cs="Arial"/>
          <w:sz w:val="24"/>
          <w:szCs w:val="24"/>
        </w:rPr>
        <w:t>Section 3. The academic policies and standards thereto shall be recognized as an implementing entity of the academic administration to establish, maintain, and support any curricular programs which shall provide directions to the studentry in the pursuit of academic excellence and operational excellence through various student affairs and services.</w:t>
      </w:r>
    </w:p>
    <w:p w14:paraId="2B427AA9" w14:textId="77777777" w:rsidR="005B739D" w:rsidRPr="00510A7E" w:rsidRDefault="005B739D" w:rsidP="00F379D1">
      <w:pPr>
        <w:pStyle w:val="NoSpacing"/>
        <w:ind w:firstLine="720"/>
        <w:jc w:val="both"/>
        <w:rPr>
          <w:rFonts w:ascii="Arial" w:hAnsi="Arial" w:cs="Arial"/>
          <w:sz w:val="24"/>
          <w:szCs w:val="24"/>
        </w:rPr>
      </w:pPr>
    </w:p>
    <w:p w14:paraId="0152F4A7" w14:textId="77777777" w:rsidR="00F379D1" w:rsidRPr="00510A7E" w:rsidRDefault="00F379D1" w:rsidP="00F379D1">
      <w:pPr>
        <w:pStyle w:val="NoSpacing"/>
        <w:jc w:val="both"/>
        <w:rPr>
          <w:rFonts w:ascii="Arial" w:hAnsi="Arial" w:cs="Arial"/>
          <w:sz w:val="24"/>
          <w:szCs w:val="24"/>
        </w:rPr>
      </w:pPr>
    </w:p>
    <w:p w14:paraId="66805826" w14:textId="68DA9533" w:rsidR="00F379D1" w:rsidRPr="00510A7E" w:rsidRDefault="00A55ACB" w:rsidP="00F379D1">
      <w:pPr>
        <w:pStyle w:val="NoSpacing"/>
        <w:jc w:val="both"/>
        <w:rPr>
          <w:rFonts w:ascii="Arial" w:hAnsi="Arial" w:cs="Arial"/>
          <w:b/>
          <w:i/>
          <w:sz w:val="24"/>
          <w:szCs w:val="24"/>
          <w:u w:val="single"/>
        </w:rPr>
      </w:pPr>
      <w:r w:rsidRPr="00510A7E">
        <w:rPr>
          <w:rFonts w:ascii="Arial" w:hAnsi="Arial" w:cs="Arial"/>
          <w:b/>
          <w:i/>
          <w:sz w:val="24"/>
          <w:szCs w:val="24"/>
          <w:u w:val="single"/>
        </w:rPr>
        <w:t xml:space="preserve">3.2 </w:t>
      </w:r>
      <w:r w:rsidR="00F379D1" w:rsidRPr="00510A7E">
        <w:rPr>
          <w:rFonts w:ascii="Arial" w:hAnsi="Arial" w:cs="Arial"/>
          <w:b/>
          <w:i/>
          <w:sz w:val="24"/>
          <w:szCs w:val="24"/>
          <w:u w:val="single"/>
        </w:rPr>
        <w:t>Implementation</w:t>
      </w:r>
    </w:p>
    <w:p w14:paraId="64C28D75" w14:textId="77777777" w:rsidR="00F379D1" w:rsidRPr="00510A7E" w:rsidRDefault="00F379D1" w:rsidP="00F379D1">
      <w:pPr>
        <w:pStyle w:val="NoSpacing"/>
        <w:jc w:val="both"/>
        <w:rPr>
          <w:rFonts w:ascii="Arial" w:hAnsi="Arial" w:cs="Arial"/>
          <w:sz w:val="24"/>
          <w:szCs w:val="24"/>
        </w:rPr>
      </w:pPr>
    </w:p>
    <w:p w14:paraId="16B9BD23" w14:textId="77777777" w:rsidR="00F379D1" w:rsidRPr="00510A7E" w:rsidRDefault="00F379D1" w:rsidP="00F379D1">
      <w:pPr>
        <w:pStyle w:val="NoSpacing"/>
        <w:ind w:firstLine="720"/>
        <w:jc w:val="both"/>
        <w:rPr>
          <w:rFonts w:ascii="Arial" w:hAnsi="Arial" w:cs="Arial"/>
          <w:sz w:val="24"/>
          <w:szCs w:val="24"/>
        </w:rPr>
      </w:pPr>
      <w:r w:rsidRPr="00510A7E">
        <w:rPr>
          <w:rFonts w:ascii="Arial" w:hAnsi="Arial" w:cs="Arial"/>
          <w:sz w:val="24"/>
          <w:szCs w:val="24"/>
        </w:rPr>
        <w:t>Section 1. The principles of this book shall be implemented in order to form individuals who can later become productive citizens of the country and the world, the University shall protect and promote the rights, welfare, and development of every student in accordance with the pertinent statutory and regulatory issuances of the government.</w:t>
      </w:r>
    </w:p>
    <w:p w14:paraId="6E99B650" w14:textId="77777777" w:rsidR="00F379D1" w:rsidRPr="00510A7E" w:rsidRDefault="00F379D1" w:rsidP="00F379D1">
      <w:pPr>
        <w:pStyle w:val="NoSpacing"/>
        <w:jc w:val="both"/>
        <w:rPr>
          <w:rFonts w:ascii="Arial" w:hAnsi="Arial" w:cs="Arial"/>
          <w:sz w:val="24"/>
          <w:szCs w:val="24"/>
        </w:rPr>
      </w:pPr>
    </w:p>
    <w:p w14:paraId="19F409A9" w14:textId="77777777" w:rsidR="00F379D1" w:rsidRPr="00510A7E" w:rsidRDefault="00F379D1" w:rsidP="00F379D1">
      <w:pPr>
        <w:pStyle w:val="NoSpacing"/>
        <w:jc w:val="both"/>
        <w:rPr>
          <w:rFonts w:ascii="Arial" w:hAnsi="Arial" w:cs="Arial"/>
          <w:sz w:val="24"/>
          <w:szCs w:val="24"/>
        </w:rPr>
      </w:pPr>
      <w:r w:rsidRPr="00510A7E">
        <w:rPr>
          <w:rFonts w:ascii="Arial" w:hAnsi="Arial" w:cs="Arial"/>
          <w:sz w:val="24"/>
          <w:szCs w:val="24"/>
        </w:rPr>
        <w:lastRenderedPageBreak/>
        <w:tab/>
        <w:t>Section 2. All doubts in the implementation and interpretation of the principles of this book shall be resolved in favor of the University. In all matters affecting the welfare of the students, all doubts in the implementation and interpretation of the principles of this book shall be resolved in favor of the students; likewise, in all matters affecting the welfare of teaching and non-teaching personnel, all doubts in the implementation and interpretation of the principles of this book shall be resolved in favor of the personnel.</w:t>
      </w:r>
    </w:p>
    <w:p w14:paraId="42234FC4" w14:textId="77777777" w:rsidR="00F379D1" w:rsidRPr="00510A7E" w:rsidRDefault="00F379D1" w:rsidP="00F379D1">
      <w:pPr>
        <w:pStyle w:val="NoSpacing"/>
        <w:jc w:val="both"/>
        <w:rPr>
          <w:rFonts w:ascii="Arial" w:hAnsi="Arial" w:cs="Arial"/>
          <w:sz w:val="24"/>
          <w:szCs w:val="24"/>
        </w:rPr>
      </w:pPr>
    </w:p>
    <w:p w14:paraId="74A0C977" w14:textId="5FB7F4F5" w:rsidR="001272BA" w:rsidRPr="00510A7E" w:rsidRDefault="00F379D1" w:rsidP="00F379D1">
      <w:pPr>
        <w:pStyle w:val="NoSpacing"/>
        <w:ind w:firstLine="720"/>
        <w:jc w:val="both"/>
        <w:rPr>
          <w:rFonts w:ascii="Arial" w:hAnsi="Arial" w:cs="Arial"/>
          <w:sz w:val="24"/>
          <w:szCs w:val="24"/>
        </w:rPr>
      </w:pPr>
      <w:r w:rsidRPr="00510A7E">
        <w:rPr>
          <w:rFonts w:ascii="Arial" w:hAnsi="Arial" w:cs="Arial"/>
          <w:sz w:val="24"/>
          <w:szCs w:val="24"/>
        </w:rPr>
        <w:t>Section 3. The policies and standards governing the University shall be those promulgated by the university Board of Regents (BOR) and adherent to statutory and regulatory issuances of the government.</w:t>
      </w:r>
    </w:p>
    <w:p w14:paraId="7B77E4C3" w14:textId="77777777" w:rsidR="001272BA" w:rsidRPr="00510A7E" w:rsidRDefault="001272BA" w:rsidP="001272BA">
      <w:pPr>
        <w:pStyle w:val="NoSpacing"/>
        <w:jc w:val="both"/>
        <w:rPr>
          <w:rFonts w:ascii="Arial" w:hAnsi="Arial" w:cs="Arial"/>
          <w:sz w:val="24"/>
          <w:szCs w:val="24"/>
        </w:rPr>
      </w:pPr>
    </w:p>
    <w:p w14:paraId="4CDAE2F0" w14:textId="603064A7" w:rsidR="00F379D1" w:rsidRPr="00510A7E" w:rsidRDefault="00A55ACB" w:rsidP="00A55ACB">
      <w:pPr>
        <w:pStyle w:val="NoSpacing"/>
        <w:rPr>
          <w:rFonts w:ascii="Arial" w:hAnsi="Arial" w:cs="Arial"/>
          <w:b/>
          <w:i/>
          <w:sz w:val="24"/>
          <w:szCs w:val="24"/>
          <w:u w:val="single"/>
        </w:rPr>
      </w:pPr>
      <w:r w:rsidRPr="00510A7E">
        <w:rPr>
          <w:rFonts w:ascii="Arial" w:hAnsi="Arial" w:cs="Arial"/>
          <w:b/>
          <w:i/>
          <w:sz w:val="24"/>
          <w:szCs w:val="24"/>
          <w:u w:val="single"/>
        </w:rPr>
        <w:t xml:space="preserve">3.3 </w:t>
      </w:r>
      <w:r w:rsidR="00F379D1" w:rsidRPr="00510A7E">
        <w:rPr>
          <w:rFonts w:ascii="Arial" w:hAnsi="Arial" w:cs="Arial"/>
          <w:b/>
          <w:i/>
          <w:sz w:val="24"/>
          <w:szCs w:val="24"/>
          <w:u w:val="single"/>
        </w:rPr>
        <w:t>Student Rights and Responsibilities</w:t>
      </w:r>
    </w:p>
    <w:p w14:paraId="0440F61F" w14:textId="77777777" w:rsidR="00F379D1" w:rsidRPr="00510A7E" w:rsidRDefault="00F379D1" w:rsidP="00F379D1">
      <w:pPr>
        <w:pStyle w:val="NoSpacing"/>
        <w:jc w:val="both"/>
        <w:rPr>
          <w:rFonts w:ascii="Arial" w:hAnsi="Arial" w:cs="Arial"/>
          <w:sz w:val="24"/>
          <w:szCs w:val="24"/>
        </w:rPr>
      </w:pPr>
    </w:p>
    <w:p w14:paraId="4B2EAA13" w14:textId="77777777" w:rsidR="00F379D1" w:rsidRPr="00510A7E" w:rsidRDefault="00F379D1" w:rsidP="00F379D1">
      <w:pPr>
        <w:pStyle w:val="NoSpacing"/>
        <w:jc w:val="both"/>
        <w:rPr>
          <w:rFonts w:ascii="Arial" w:hAnsi="Arial" w:cs="Arial"/>
          <w:sz w:val="24"/>
          <w:szCs w:val="24"/>
        </w:rPr>
      </w:pPr>
    </w:p>
    <w:p w14:paraId="583F7830" w14:textId="06EC9C0F" w:rsidR="00F379D1" w:rsidRPr="00510A7E" w:rsidRDefault="00A55ACB" w:rsidP="00F379D1">
      <w:pPr>
        <w:pStyle w:val="NoSpacing"/>
        <w:jc w:val="both"/>
        <w:rPr>
          <w:rFonts w:ascii="Arial" w:hAnsi="Arial" w:cs="Arial"/>
          <w:b/>
          <w:sz w:val="24"/>
          <w:szCs w:val="24"/>
        </w:rPr>
      </w:pPr>
      <w:r w:rsidRPr="00510A7E">
        <w:rPr>
          <w:rFonts w:ascii="Arial" w:hAnsi="Arial" w:cs="Arial"/>
          <w:b/>
          <w:sz w:val="24"/>
          <w:szCs w:val="24"/>
        </w:rPr>
        <w:t xml:space="preserve">3.3.a </w:t>
      </w:r>
      <w:r w:rsidR="00F379D1" w:rsidRPr="00510A7E">
        <w:rPr>
          <w:rFonts w:ascii="Arial" w:hAnsi="Arial" w:cs="Arial"/>
          <w:b/>
          <w:sz w:val="24"/>
          <w:szCs w:val="24"/>
        </w:rPr>
        <w:t xml:space="preserve">Rights </w:t>
      </w:r>
      <w:r w:rsidR="00956843" w:rsidRPr="00510A7E">
        <w:rPr>
          <w:rFonts w:ascii="Arial" w:hAnsi="Arial" w:cs="Arial"/>
          <w:b/>
          <w:sz w:val="24"/>
          <w:szCs w:val="24"/>
        </w:rPr>
        <w:t>of Students</w:t>
      </w:r>
    </w:p>
    <w:p w14:paraId="15F2A8C0" w14:textId="77777777" w:rsidR="00F379D1" w:rsidRPr="00510A7E" w:rsidRDefault="00F379D1" w:rsidP="00F379D1">
      <w:pPr>
        <w:pStyle w:val="NoSpacing"/>
        <w:jc w:val="both"/>
        <w:rPr>
          <w:rFonts w:ascii="Arial" w:hAnsi="Arial" w:cs="Arial"/>
          <w:sz w:val="24"/>
          <w:szCs w:val="24"/>
        </w:rPr>
      </w:pPr>
    </w:p>
    <w:p w14:paraId="19408307" w14:textId="56D5078C" w:rsidR="00F379D1" w:rsidRPr="00510A7E" w:rsidRDefault="00F379D1" w:rsidP="00F379D1">
      <w:pPr>
        <w:pStyle w:val="NoSpacing"/>
        <w:jc w:val="both"/>
        <w:rPr>
          <w:rFonts w:ascii="Arial" w:hAnsi="Arial" w:cs="Arial"/>
          <w:sz w:val="24"/>
          <w:szCs w:val="24"/>
        </w:rPr>
      </w:pPr>
      <w:r w:rsidRPr="00510A7E">
        <w:rPr>
          <w:rFonts w:ascii="Arial" w:hAnsi="Arial" w:cs="Arial"/>
          <w:sz w:val="24"/>
          <w:szCs w:val="24"/>
        </w:rPr>
        <w:tab/>
        <w:t>Section 1.  In addition to the fundamental rights guaranteed under the constitution and subject to the limitations prescribed by the rules and regulations of the University, every student shall enjoy the following rights:</w:t>
      </w:r>
    </w:p>
    <w:p w14:paraId="5AEF5CA3" w14:textId="77777777" w:rsidR="00F379D1" w:rsidRPr="00510A7E" w:rsidRDefault="00F379D1" w:rsidP="00F379D1">
      <w:pPr>
        <w:pStyle w:val="NoSpacing"/>
        <w:jc w:val="both"/>
        <w:rPr>
          <w:rFonts w:ascii="Arial" w:hAnsi="Arial" w:cs="Arial"/>
          <w:sz w:val="24"/>
          <w:szCs w:val="24"/>
        </w:rPr>
      </w:pPr>
    </w:p>
    <w:p w14:paraId="2BC1C2CA" w14:textId="5300D181" w:rsidR="00F379D1" w:rsidRPr="00510A7E" w:rsidRDefault="00F379D1" w:rsidP="00F379D1">
      <w:pPr>
        <w:pStyle w:val="NoSpacing"/>
        <w:ind w:left="720" w:firstLine="720"/>
        <w:jc w:val="both"/>
        <w:rPr>
          <w:rFonts w:ascii="Arial" w:hAnsi="Arial" w:cs="Arial"/>
          <w:sz w:val="24"/>
          <w:szCs w:val="24"/>
        </w:rPr>
      </w:pPr>
      <w:r w:rsidRPr="00510A7E">
        <w:rPr>
          <w:rFonts w:ascii="Arial" w:hAnsi="Arial" w:cs="Arial"/>
          <w:sz w:val="24"/>
          <w:szCs w:val="24"/>
        </w:rPr>
        <w:t>1.1</w:t>
      </w:r>
      <w:r w:rsidRPr="00510A7E">
        <w:rPr>
          <w:rFonts w:ascii="Arial" w:hAnsi="Arial" w:cs="Arial"/>
          <w:sz w:val="24"/>
          <w:szCs w:val="24"/>
        </w:rPr>
        <w:tab/>
        <w:t>to receive primarily competent instruction and relevant quality education in line with the national goals and conducive to full development as a person with human dignity;</w:t>
      </w:r>
    </w:p>
    <w:p w14:paraId="61721B8D" w14:textId="77777777" w:rsidR="00F379D1" w:rsidRPr="00510A7E" w:rsidRDefault="00F379D1" w:rsidP="00F379D1">
      <w:pPr>
        <w:pStyle w:val="NoSpacing"/>
        <w:ind w:left="720" w:firstLine="720"/>
        <w:jc w:val="both"/>
        <w:rPr>
          <w:rFonts w:ascii="Arial" w:hAnsi="Arial" w:cs="Arial"/>
          <w:sz w:val="24"/>
          <w:szCs w:val="24"/>
        </w:rPr>
      </w:pPr>
    </w:p>
    <w:p w14:paraId="435A9699" w14:textId="21CFC5CA" w:rsidR="00F379D1" w:rsidRPr="00510A7E" w:rsidRDefault="00F379D1" w:rsidP="00F379D1">
      <w:pPr>
        <w:pStyle w:val="NoSpacing"/>
        <w:ind w:left="720" w:firstLine="720"/>
        <w:jc w:val="both"/>
        <w:rPr>
          <w:rFonts w:ascii="Arial" w:hAnsi="Arial" w:cs="Arial"/>
          <w:sz w:val="24"/>
          <w:szCs w:val="24"/>
        </w:rPr>
      </w:pPr>
      <w:r w:rsidRPr="00510A7E">
        <w:rPr>
          <w:rFonts w:ascii="Arial" w:hAnsi="Arial" w:cs="Arial"/>
          <w:sz w:val="24"/>
          <w:szCs w:val="24"/>
        </w:rPr>
        <w:t>1.2</w:t>
      </w:r>
      <w:r w:rsidRPr="00510A7E">
        <w:rPr>
          <w:rFonts w:ascii="Arial" w:hAnsi="Arial" w:cs="Arial"/>
          <w:sz w:val="24"/>
          <w:szCs w:val="24"/>
        </w:rPr>
        <w:tab/>
        <w:t>to freely choose his field of study, subject to existing curricula and to continue the program therein up to graduation, except in cases of academic deficiency or violation of disciplinary regulations;</w:t>
      </w:r>
    </w:p>
    <w:p w14:paraId="3AE389C9" w14:textId="77777777" w:rsidR="00F379D1" w:rsidRPr="00510A7E" w:rsidRDefault="00F379D1" w:rsidP="00F379D1">
      <w:pPr>
        <w:pStyle w:val="NoSpacing"/>
        <w:ind w:left="720" w:firstLine="720"/>
        <w:jc w:val="both"/>
        <w:rPr>
          <w:rFonts w:ascii="Arial" w:hAnsi="Arial" w:cs="Arial"/>
          <w:sz w:val="24"/>
          <w:szCs w:val="24"/>
        </w:rPr>
      </w:pPr>
    </w:p>
    <w:p w14:paraId="055055E9" w14:textId="3744A0BD" w:rsidR="00F379D1" w:rsidRPr="00510A7E" w:rsidRDefault="00F379D1" w:rsidP="00F379D1">
      <w:pPr>
        <w:pStyle w:val="NoSpacing"/>
        <w:ind w:left="720" w:firstLine="720"/>
        <w:jc w:val="both"/>
        <w:rPr>
          <w:rFonts w:ascii="Arial" w:hAnsi="Arial" w:cs="Arial"/>
          <w:sz w:val="24"/>
          <w:szCs w:val="24"/>
        </w:rPr>
      </w:pPr>
      <w:r w:rsidRPr="00510A7E">
        <w:rPr>
          <w:rFonts w:ascii="Arial" w:hAnsi="Arial" w:cs="Arial"/>
          <w:sz w:val="24"/>
          <w:szCs w:val="24"/>
        </w:rPr>
        <w:t>1.3</w:t>
      </w:r>
      <w:r w:rsidRPr="00510A7E">
        <w:rPr>
          <w:rFonts w:ascii="Arial" w:hAnsi="Arial" w:cs="Arial"/>
          <w:sz w:val="24"/>
          <w:szCs w:val="24"/>
        </w:rPr>
        <w:tab/>
        <w:t xml:space="preserve">to avail of guidance and </w:t>
      </w:r>
      <w:r w:rsidR="00EA3F63" w:rsidRPr="00510A7E">
        <w:rPr>
          <w:rFonts w:ascii="Arial" w:hAnsi="Arial" w:cs="Arial"/>
          <w:sz w:val="24"/>
          <w:szCs w:val="24"/>
        </w:rPr>
        <w:t>counselling</w:t>
      </w:r>
      <w:r w:rsidRPr="00510A7E">
        <w:rPr>
          <w:rFonts w:ascii="Arial" w:hAnsi="Arial" w:cs="Arial"/>
          <w:sz w:val="24"/>
          <w:szCs w:val="24"/>
        </w:rPr>
        <w:t xml:space="preserve"> for making decisions and selecting </w:t>
      </w:r>
      <w:r w:rsidR="008205E7" w:rsidRPr="00510A7E">
        <w:rPr>
          <w:rFonts w:ascii="Arial" w:hAnsi="Arial" w:cs="Arial"/>
          <w:sz w:val="24"/>
          <w:szCs w:val="24"/>
        </w:rPr>
        <w:t>the alternatives</w:t>
      </w:r>
      <w:r w:rsidRPr="00510A7E">
        <w:rPr>
          <w:rFonts w:ascii="Arial" w:hAnsi="Arial" w:cs="Arial"/>
          <w:sz w:val="24"/>
          <w:szCs w:val="24"/>
        </w:rPr>
        <w:t xml:space="preserve"> in fields of work suited to his </w:t>
      </w:r>
      <w:r w:rsidRPr="00510A7E">
        <w:rPr>
          <w:rFonts w:ascii="Arial" w:hAnsi="Arial" w:cs="Arial"/>
          <w:sz w:val="24"/>
          <w:szCs w:val="24"/>
        </w:rPr>
        <w:lastRenderedPageBreak/>
        <w:t>potentials, strengths, limitations, and weaknesses;</w:t>
      </w:r>
    </w:p>
    <w:p w14:paraId="699F5D6B" w14:textId="77777777" w:rsidR="00F379D1" w:rsidRPr="00510A7E" w:rsidRDefault="00F379D1" w:rsidP="00F379D1">
      <w:pPr>
        <w:pStyle w:val="NoSpacing"/>
        <w:jc w:val="both"/>
        <w:rPr>
          <w:rFonts w:ascii="Arial" w:hAnsi="Arial" w:cs="Arial"/>
          <w:sz w:val="24"/>
          <w:szCs w:val="24"/>
        </w:rPr>
      </w:pPr>
    </w:p>
    <w:p w14:paraId="75FC7574" w14:textId="40457E93" w:rsidR="00F379D1" w:rsidRPr="00510A7E" w:rsidRDefault="00F379D1" w:rsidP="00F379D1">
      <w:pPr>
        <w:pStyle w:val="NoSpacing"/>
        <w:ind w:left="720" w:firstLine="720"/>
        <w:jc w:val="both"/>
        <w:rPr>
          <w:rFonts w:ascii="Arial" w:hAnsi="Arial" w:cs="Arial"/>
          <w:sz w:val="24"/>
          <w:szCs w:val="24"/>
        </w:rPr>
      </w:pPr>
      <w:r w:rsidRPr="00510A7E">
        <w:rPr>
          <w:rFonts w:ascii="Arial" w:hAnsi="Arial" w:cs="Arial"/>
          <w:sz w:val="24"/>
          <w:szCs w:val="24"/>
        </w:rPr>
        <w:t>1.4</w:t>
      </w:r>
      <w:r w:rsidRPr="00510A7E">
        <w:rPr>
          <w:rFonts w:ascii="Arial" w:hAnsi="Arial" w:cs="Arial"/>
          <w:sz w:val="24"/>
          <w:szCs w:val="24"/>
        </w:rPr>
        <w:tab/>
        <w:t>to access their own school records, the confidentiality of which shall be maintained and preserved;</w:t>
      </w:r>
    </w:p>
    <w:p w14:paraId="43A9BA3F" w14:textId="77777777" w:rsidR="008205E7" w:rsidRPr="00510A7E" w:rsidRDefault="008205E7" w:rsidP="008205E7">
      <w:pPr>
        <w:pStyle w:val="NoSpacing"/>
        <w:jc w:val="both"/>
        <w:rPr>
          <w:rFonts w:ascii="Arial" w:hAnsi="Arial" w:cs="Arial"/>
          <w:sz w:val="24"/>
          <w:szCs w:val="24"/>
        </w:rPr>
      </w:pPr>
    </w:p>
    <w:p w14:paraId="7132CA9D" w14:textId="7D01A87D" w:rsidR="00F379D1" w:rsidRPr="00510A7E" w:rsidRDefault="00F379D1" w:rsidP="008205E7">
      <w:pPr>
        <w:pStyle w:val="NoSpacing"/>
        <w:ind w:left="720" w:firstLine="720"/>
        <w:jc w:val="both"/>
        <w:rPr>
          <w:rFonts w:ascii="Arial" w:hAnsi="Arial" w:cs="Arial"/>
          <w:sz w:val="24"/>
          <w:szCs w:val="24"/>
        </w:rPr>
      </w:pPr>
      <w:r w:rsidRPr="00510A7E">
        <w:rPr>
          <w:rFonts w:ascii="Arial" w:hAnsi="Arial" w:cs="Arial"/>
          <w:sz w:val="24"/>
          <w:szCs w:val="24"/>
        </w:rPr>
        <w:t>1.5</w:t>
      </w:r>
      <w:r w:rsidRPr="00510A7E">
        <w:rPr>
          <w:rFonts w:ascii="Arial" w:hAnsi="Arial" w:cs="Arial"/>
          <w:sz w:val="24"/>
          <w:szCs w:val="24"/>
        </w:rPr>
        <w:tab/>
        <w:t xml:space="preserve">to be issued with and to receive grades, certificates, diplomas, transcript of records, transfer credentials, and other similar documents upon compliance of the requirements set forth by </w:t>
      </w:r>
      <w:r w:rsidR="008205E7" w:rsidRPr="00510A7E">
        <w:rPr>
          <w:rFonts w:ascii="Arial" w:hAnsi="Arial" w:cs="Arial"/>
          <w:sz w:val="24"/>
          <w:szCs w:val="24"/>
        </w:rPr>
        <w:t>the University within</w:t>
      </w:r>
      <w:r w:rsidRPr="00510A7E">
        <w:rPr>
          <w:rFonts w:ascii="Arial" w:hAnsi="Arial" w:cs="Arial"/>
          <w:sz w:val="24"/>
          <w:szCs w:val="24"/>
        </w:rPr>
        <w:t xml:space="preserve"> 30 days from request;</w:t>
      </w:r>
    </w:p>
    <w:p w14:paraId="4EF7DA4B" w14:textId="77777777" w:rsidR="008205E7" w:rsidRPr="00510A7E" w:rsidRDefault="008205E7" w:rsidP="008205E7">
      <w:pPr>
        <w:pStyle w:val="NoSpacing"/>
        <w:ind w:firstLine="720"/>
        <w:jc w:val="both"/>
        <w:rPr>
          <w:rFonts w:ascii="Arial" w:hAnsi="Arial" w:cs="Arial"/>
          <w:sz w:val="24"/>
          <w:szCs w:val="24"/>
        </w:rPr>
      </w:pPr>
    </w:p>
    <w:p w14:paraId="4493E365" w14:textId="2001601B" w:rsidR="00F379D1" w:rsidRPr="00510A7E" w:rsidRDefault="00F379D1" w:rsidP="008205E7">
      <w:pPr>
        <w:pStyle w:val="NoSpacing"/>
        <w:ind w:left="720" w:firstLine="720"/>
        <w:jc w:val="both"/>
        <w:rPr>
          <w:rFonts w:ascii="Arial" w:hAnsi="Arial" w:cs="Arial"/>
          <w:sz w:val="24"/>
          <w:szCs w:val="24"/>
        </w:rPr>
      </w:pPr>
      <w:r w:rsidRPr="00510A7E">
        <w:rPr>
          <w:rFonts w:ascii="Arial" w:hAnsi="Arial" w:cs="Arial"/>
          <w:sz w:val="24"/>
          <w:szCs w:val="24"/>
        </w:rPr>
        <w:t>1.6</w:t>
      </w:r>
      <w:r w:rsidRPr="00510A7E">
        <w:rPr>
          <w:rFonts w:ascii="Arial" w:hAnsi="Arial" w:cs="Arial"/>
          <w:sz w:val="24"/>
          <w:szCs w:val="24"/>
        </w:rPr>
        <w:tab/>
        <w:t xml:space="preserve">to publish a </w:t>
      </w:r>
      <w:r w:rsidR="008205E7" w:rsidRPr="00510A7E">
        <w:rPr>
          <w:rFonts w:ascii="Arial" w:hAnsi="Arial" w:cs="Arial"/>
          <w:sz w:val="24"/>
          <w:szCs w:val="24"/>
        </w:rPr>
        <w:t>student publication</w:t>
      </w:r>
      <w:r w:rsidRPr="00510A7E">
        <w:rPr>
          <w:rFonts w:ascii="Arial" w:hAnsi="Arial" w:cs="Arial"/>
          <w:sz w:val="24"/>
          <w:szCs w:val="24"/>
        </w:rPr>
        <w:t xml:space="preserve"> and, with the approval of university administrators, to invite resource persons during assemblies, symposia, and other activities of similar nature;</w:t>
      </w:r>
    </w:p>
    <w:p w14:paraId="6FD0A43A" w14:textId="77777777" w:rsidR="008205E7" w:rsidRPr="00510A7E" w:rsidRDefault="008205E7" w:rsidP="008205E7">
      <w:pPr>
        <w:pStyle w:val="NoSpacing"/>
        <w:ind w:left="720" w:firstLine="720"/>
        <w:jc w:val="both"/>
        <w:rPr>
          <w:rFonts w:ascii="Arial" w:hAnsi="Arial" w:cs="Arial"/>
          <w:sz w:val="24"/>
          <w:szCs w:val="24"/>
        </w:rPr>
      </w:pPr>
    </w:p>
    <w:p w14:paraId="22821056" w14:textId="4669EEB1" w:rsidR="007D0D45" w:rsidRPr="00510A7E" w:rsidRDefault="00F379D1" w:rsidP="007D0D45">
      <w:pPr>
        <w:pStyle w:val="NoSpacing"/>
        <w:ind w:left="720" w:firstLine="720"/>
        <w:jc w:val="both"/>
        <w:rPr>
          <w:rFonts w:ascii="Arial" w:hAnsi="Arial" w:cs="Arial"/>
          <w:sz w:val="24"/>
          <w:szCs w:val="24"/>
        </w:rPr>
      </w:pPr>
      <w:r w:rsidRPr="00510A7E">
        <w:rPr>
          <w:rFonts w:ascii="Arial" w:hAnsi="Arial" w:cs="Arial"/>
          <w:sz w:val="24"/>
          <w:szCs w:val="24"/>
        </w:rPr>
        <w:t>1.7</w:t>
      </w:r>
      <w:r w:rsidRPr="00510A7E">
        <w:rPr>
          <w:rFonts w:ascii="Arial" w:hAnsi="Arial" w:cs="Arial"/>
          <w:sz w:val="24"/>
          <w:szCs w:val="24"/>
        </w:rPr>
        <w:tab/>
        <w:t>to express opinions and suggestions</w:t>
      </w:r>
      <w:r w:rsidR="007D0D45" w:rsidRPr="00510A7E">
        <w:rPr>
          <w:rFonts w:ascii="Arial" w:hAnsi="Arial" w:cs="Arial"/>
          <w:sz w:val="24"/>
          <w:szCs w:val="24"/>
        </w:rPr>
        <w:t xml:space="preserve"> and access to effective channels of communications with appropriate bodies of the University and in the community;</w:t>
      </w:r>
    </w:p>
    <w:p w14:paraId="72B97028" w14:textId="77777777" w:rsidR="007D0D45" w:rsidRPr="00510A7E" w:rsidRDefault="007D0D45" w:rsidP="007D0D45">
      <w:pPr>
        <w:pStyle w:val="NoSpacing"/>
        <w:ind w:left="720" w:firstLine="720"/>
        <w:jc w:val="both"/>
        <w:rPr>
          <w:rFonts w:ascii="Arial" w:hAnsi="Arial" w:cs="Arial"/>
          <w:sz w:val="24"/>
          <w:szCs w:val="24"/>
        </w:rPr>
      </w:pPr>
    </w:p>
    <w:p w14:paraId="3C0B9DCC" w14:textId="01CFB75D" w:rsidR="007D0D45" w:rsidRPr="00510A7E" w:rsidRDefault="007D0D45" w:rsidP="007D0D45">
      <w:pPr>
        <w:pStyle w:val="NoSpacing"/>
        <w:ind w:left="720" w:firstLine="720"/>
        <w:jc w:val="both"/>
        <w:rPr>
          <w:rFonts w:ascii="Arial" w:hAnsi="Arial" w:cs="Arial"/>
          <w:sz w:val="24"/>
          <w:szCs w:val="24"/>
        </w:rPr>
      </w:pPr>
      <w:r w:rsidRPr="00510A7E">
        <w:rPr>
          <w:rFonts w:ascii="Arial" w:hAnsi="Arial" w:cs="Arial"/>
          <w:sz w:val="24"/>
          <w:szCs w:val="24"/>
        </w:rPr>
        <w:t>1.8</w:t>
      </w:r>
      <w:r w:rsidRPr="00510A7E">
        <w:rPr>
          <w:rFonts w:ascii="Arial" w:hAnsi="Arial" w:cs="Arial"/>
          <w:sz w:val="24"/>
          <w:szCs w:val="24"/>
        </w:rPr>
        <w:tab/>
        <w:t>to form, establish, join, and participate in organizations and societies recognized by the University to foster intellectual, cultural, spiritual, and physical growth and development or to form, establish, join, and maintain organizations and societies for purposes not contrary to law;</w:t>
      </w:r>
    </w:p>
    <w:p w14:paraId="24B16B36" w14:textId="77777777" w:rsidR="007D0D45" w:rsidRPr="00510A7E" w:rsidRDefault="007D0D45" w:rsidP="007D0D45">
      <w:pPr>
        <w:pStyle w:val="NoSpacing"/>
        <w:ind w:left="720" w:firstLine="720"/>
        <w:jc w:val="both"/>
        <w:rPr>
          <w:rFonts w:ascii="Arial" w:hAnsi="Arial" w:cs="Arial"/>
          <w:sz w:val="24"/>
          <w:szCs w:val="24"/>
        </w:rPr>
      </w:pPr>
    </w:p>
    <w:p w14:paraId="456AB0C3" w14:textId="77777777" w:rsidR="007D0D45" w:rsidRPr="00510A7E" w:rsidRDefault="007D0D45" w:rsidP="007D0D45">
      <w:pPr>
        <w:pStyle w:val="NoSpacing"/>
        <w:ind w:left="720" w:firstLine="720"/>
        <w:jc w:val="both"/>
        <w:rPr>
          <w:rFonts w:ascii="Arial" w:hAnsi="Arial" w:cs="Arial"/>
          <w:sz w:val="24"/>
          <w:szCs w:val="24"/>
        </w:rPr>
      </w:pPr>
      <w:r w:rsidRPr="00510A7E">
        <w:rPr>
          <w:rFonts w:ascii="Arial" w:hAnsi="Arial" w:cs="Arial"/>
          <w:sz w:val="24"/>
          <w:szCs w:val="24"/>
        </w:rPr>
        <w:t>1.9</w:t>
      </w:r>
      <w:r w:rsidRPr="00510A7E">
        <w:rPr>
          <w:rFonts w:ascii="Arial" w:hAnsi="Arial" w:cs="Arial"/>
          <w:sz w:val="24"/>
          <w:szCs w:val="24"/>
        </w:rPr>
        <w:tab/>
        <w:t>to participate in the formulation and development of local, regional, and national policies affecting the University through representation in the appropriate bodies of the University determined by the BOR;</w:t>
      </w:r>
    </w:p>
    <w:p w14:paraId="290C00E2" w14:textId="77777777" w:rsidR="007D0D45" w:rsidRPr="00510A7E" w:rsidRDefault="007D0D45" w:rsidP="007D0D45">
      <w:pPr>
        <w:pStyle w:val="NoSpacing"/>
        <w:ind w:left="720" w:firstLine="720"/>
        <w:jc w:val="both"/>
        <w:rPr>
          <w:rFonts w:ascii="Arial" w:hAnsi="Arial" w:cs="Arial"/>
          <w:sz w:val="24"/>
          <w:szCs w:val="24"/>
        </w:rPr>
      </w:pPr>
    </w:p>
    <w:p w14:paraId="4C8AA1FC" w14:textId="77777777" w:rsidR="007D0D45" w:rsidRPr="00510A7E" w:rsidRDefault="007D0D45" w:rsidP="007D0D45">
      <w:pPr>
        <w:pStyle w:val="NoSpacing"/>
        <w:ind w:left="720" w:firstLine="720"/>
        <w:jc w:val="both"/>
        <w:rPr>
          <w:rFonts w:ascii="Arial" w:hAnsi="Arial" w:cs="Arial"/>
          <w:sz w:val="24"/>
          <w:szCs w:val="24"/>
        </w:rPr>
      </w:pPr>
      <w:r w:rsidRPr="00510A7E">
        <w:rPr>
          <w:rFonts w:ascii="Arial" w:hAnsi="Arial" w:cs="Arial"/>
          <w:sz w:val="24"/>
          <w:szCs w:val="24"/>
        </w:rPr>
        <w:lastRenderedPageBreak/>
        <w:t>1.10</w:t>
      </w:r>
      <w:r w:rsidRPr="00510A7E">
        <w:rPr>
          <w:rFonts w:ascii="Arial" w:hAnsi="Arial" w:cs="Arial"/>
          <w:sz w:val="24"/>
          <w:szCs w:val="24"/>
        </w:rPr>
        <w:tab/>
        <w:t>to receive reasonable protection and security from distraction, malice, harm, and injury;</w:t>
      </w:r>
    </w:p>
    <w:p w14:paraId="7D75301D" w14:textId="77777777" w:rsidR="007D0D45" w:rsidRPr="00510A7E" w:rsidRDefault="007D0D45" w:rsidP="007D0D45">
      <w:pPr>
        <w:pStyle w:val="NoSpacing"/>
        <w:ind w:left="720" w:firstLine="720"/>
        <w:jc w:val="both"/>
        <w:rPr>
          <w:rFonts w:ascii="Arial" w:hAnsi="Arial" w:cs="Arial"/>
          <w:sz w:val="24"/>
          <w:szCs w:val="24"/>
        </w:rPr>
      </w:pPr>
    </w:p>
    <w:p w14:paraId="13C3B423" w14:textId="77777777" w:rsidR="007D0D45" w:rsidRPr="00510A7E" w:rsidRDefault="007D0D45" w:rsidP="007D0D45">
      <w:pPr>
        <w:pStyle w:val="NoSpacing"/>
        <w:ind w:left="720" w:firstLine="720"/>
        <w:jc w:val="both"/>
        <w:rPr>
          <w:rFonts w:ascii="Arial" w:hAnsi="Arial" w:cs="Arial"/>
          <w:sz w:val="24"/>
          <w:szCs w:val="24"/>
        </w:rPr>
      </w:pPr>
      <w:r w:rsidRPr="00510A7E">
        <w:rPr>
          <w:rFonts w:ascii="Arial" w:hAnsi="Arial" w:cs="Arial"/>
          <w:sz w:val="24"/>
          <w:szCs w:val="24"/>
        </w:rPr>
        <w:t>1.11</w:t>
      </w:r>
      <w:r w:rsidRPr="00510A7E">
        <w:rPr>
          <w:rFonts w:ascii="Arial" w:hAnsi="Arial" w:cs="Arial"/>
          <w:sz w:val="24"/>
          <w:szCs w:val="24"/>
        </w:rPr>
        <w:tab/>
        <w:t xml:space="preserve">to participate in relevant co-curricular and extra-curricular activities duly authorized and recognized by the University; </w:t>
      </w:r>
    </w:p>
    <w:p w14:paraId="55E24FE5" w14:textId="77777777" w:rsidR="007D0D45" w:rsidRPr="00510A7E" w:rsidRDefault="007D0D45" w:rsidP="007D0D45">
      <w:pPr>
        <w:pStyle w:val="NoSpacing"/>
        <w:ind w:left="720" w:firstLine="720"/>
        <w:jc w:val="both"/>
        <w:rPr>
          <w:rFonts w:ascii="Arial" w:hAnsi="Arial" w:cs="Arial"/>
          <w:sz w:val="24"/>
          <w:szCs w:val="24"/>
        </w:rPr>
      </w:pPr>
    </w:p>
    <w:p w14:paraId="661FF256" w14:textId="77777777" w:rsidR="007D0D45" w:rsidRPr="00510A7E" w:rsidRDefault="007D0D45" w:rsidP="007D0D45">
      <w:pPr>
        <w:pStyle w:val="NoSpacing"/>
        <w:ind w:left="720" w:firstLine="720"/>
        <w:jc w:val="both"/>
        <w:rPr>
          <w:rFonts w:ascii="Arial" w:hAnsi="Arial" w:cs="Arial"/>
          <w:sz w:val="24"/>
          <w:szCs w:val="24"/>
        </w:rPr>
      </w:pPr>
      <w:r w:rsidRPr="00510A7E">
        <w:rPr>
          <w:rFonts w:ascii="Arial" w:hAnsi="Arial" w:cs="Arial"/>
          <w:sz w:val="24"/>
          <w:szCs w:val="24"/>
        </w:rPr>
        <w:t>1.12</w:t>
      </w:r>
      <w:r w:rsidRPr="00510A7E">
        <w:rPr>
          <w:rFonts w:ascii="Arial" w:hAnsi="Arial" w:cs="Arial"/>
          <w:sz w:val="24"/>
          <w:szCs w:val="24"/>
        </w:rPr>
        <w:tab/>
        <w:t>the right to receive medical services;</w:t>
      </w:r>
    </w:p>
    <w:p w14:paraId="72A0A787" w14:textId="77777777" w:rsidR="007D0D45" w:rsidRPr="00510A7E" w:rsidRDefault="007D0D45" w:rsidP="007D0D45">
      <w:pPr>
        <w:pStyle w:val="NoSpacing"/>
        <w:ind w:left="720" w:firstLine="720"/>
        <w:jc w:val="both"/>
        <w:rPr>
          <w:rFonts w:ascii="Arial" w:hAnsi="Arial" w:cs="Arial"/>
          <w:sz w:val="24"/>
          <w:szCs w:val="24"/>
        </w:rPr>
      </w:pPr>
    </w:p>
    <w:p w14:paraId="1847E187" w14:textId="77777777" w:rsidR="007D0D45" w:rsidRPr="00510A7E" w:rsidRDefault="007D0D45" w:rsidP="007D0D45">
      <w:pPr>
        <w:pStyle w:val="NoSpacing"/>
        <w:ind w:left="720" w:firstLine="720"/>
        <w:jc w:val="both"/>
        <w:rPr>
          <w:rFonts w:ascii="Arial" w:hAnsi="Arial" w:cs="Arial"/>
          <w:sz w:val="24"/>
          <w:szCs w:val="24"/>
        </w:rPr>
      </w:pPr>
      <w:r w:rsidRPr="00510A7E">
        <w:rPr>
          <w:rFonts w:ascii="Arial" w:hAnsi="Arial" w:cs="Arial"/>
          <w:sz w:val="24"/>
          <w:szCs w:val="24"/>
        </w:rPr>
        <w:t>1.13</w:t>
      </w:r>
      <w:r w:rsidRPr="00510A7E">
        <w:rPr>
          <w:rFonts w:ascii="Arial" w:hAnsi="Arial" w:cs="Arial"/>
          <w:sz w:val="24"/>
          <w:szCs w:val="24"/>
        </w:rPr>
        <w:tab/>
        <w:t>to be assisted by the University through current and adequate information on work opportunities; and,</w:t>
      </w:r>
    </w:p>
    <w:p w14:paraId="18A3B8B5" w14:textId="77777777" w:rsidR="007D0D45" w:rsidRPr="00510A7E" w:rsidRDefault="007D0D45" w:rsidP="007D0D45">
      <w:pPr>
        <w:pStyle w:val="NoSpacing"/>
        <w:ind w:left="720" w:firstLine="720"/>
        <w:jc w:val="both"/>
        <w:rPr>
          <w:rFonts w:ascii="Arial" w:hAnsi="Arial" w:cs="Arial"/>
          <w:sz w:val="24"/>
          <w:szCs w:val="24"/>
        </w:rPr>
      </w:pPr>
    </w:p>
    <w:p w14:paraId="5BF1C83A" w14:textId="77777777" w:rsidR="007D0D45" w:rsidRPr="00510A7E" w:rsidRDefault="007D0D45" w:rsidP="007D0D45">
      <w:pPr>
        <w:pStyle w:val="NoSpacing"/>
        <w:ind w:left="720" w:firstLine="720"/>
        <w:jc w:val="both"/>
        <w:rPr>
          <w:rFonts w:ascii="Arial" w:hAnsi="Arial" w:cs="Arial"/>
          <w:sz w:val="24"/>
          <w:szCs w:val="24"/>
        </w:rPr>
      </w:pPr>
      <w:r w:rsidRPr="00510A7E">
        <w:rPr>
          <w:rFonts w:ascii="Arial" w:hAnsi="Arial" w:cs="Arial"/>
          <w:sz w:val="24"/>
          <w:szCs w:val="24"/>
        </w:rPr>
        <w:t>1.14</w:t>
      </w:r>
      <w:r w:rsidRPr="00510A7E">
        <w:rPr>
          <w:rFonts w:ascii="Arial" w:hAnsi="Arial" w:cs="Arial"/>
          <w:sz w:val="24"/>
          <w:szCs w:val="24"/>
        </w:rPr>
        <w:tab/>
        <w:t>to be given full participation and equal rights and opportunities, regardless of potential capability or disability.</w:t>
      </w:r>
    </w:p>
    <w:p w14:paraId="659B360E" w14:textId="77777777" w:rsidR="007D0D45" w:rsidRDefault="007D0D45" w:rsidP="007D0D45">
      <w:pPr>
        <w:pStyle w:val="NoSpacing"/>
        <w:ind w:left="720" w:firstLine="720"/>
        <w:jc w:val="both"/>
        <w:rPr>
          <w:rFonts w:ascii="Arial" w:hAnsi="Arial" w:cs="Arial"/>
          <w:sz w:val="24"/>
          <w:szCs w:val="24"/>
        </w:rPr>
      </w:pPr>
    </w:p>
    <w:p w14:paraId="5D445479" w14:textId="77777777" w:rsidR="004B311E" w:rsidRDefault="004B311E" w:rsidP="007D0D45">
      <w:pPr>
        <w:pStyle w:val="NoSpacing"/>
        <w:ind w:left="720" w:firstLine="720"/>
        <w:jc w:val="both"/>
        <w:rPr>
          <w:rFonts w:ascii="Arial" w:hAnsi="Arial" w:cs="Arial"/>
          <w:sz w:val="24"/>
          <w:szCs w:val="24"/>
        </w:rPr>
      </w:pPr>
    </w:p>
    <w:p w14:paraId="6AA3470D" w14:textId="77777777" w:rsidR="007D0D45" w:rsidRPr="00510A7E" w:rsidRDefault="007D0D45" w:rsidP="007D0D45">
      <w:pPr>
        <w:pStyle w:val="NoSpacing"/>
        <w:jc w:val="both"/>
        <w:rPr>
          <w:rFonts w:ascii="Arial" w:hAnsi="Arial" w:cs="Arial"/>
          <w:sz w:val="24"/>
          <w:szCs w:val="24"/>
        </w:rPr>
      </w:pPr>
    </w:p>
    <w:p w14:paraId="7FE4D79F" w14:textId="5703CE6B" w:rsidR="000741C5" w:rsidRPr="00510A7E" w:rsidRDefault="00A55ACB" w:rsidP="007D0D45">
      <w:pPr>
        <w:pStyle w:val="NoSpacing"/>
        <w:jc w:val="both"/>
        <w:rPr>
          <w:rFonts w:ascii="Arial" w:hAnsi="Arial" w:cs="Arial"/>
          <w:b/>
          <w:sz w:val="24"/>
          <w:szCs w:val="24"/>
        </w:rPr>
      </w:pPr>
      <w:r w:rsidRPr="00510A7E">
        <w:rPr>
          <w:rFonts w:ascii="Arial" w:hAnsi="Arial" w:cs="Arial"/>
          <w:b/>
          <w:sz w:val="24"/>
          <w:szCs w:val="24"/>
        </w:rPr>
        <w:t xml:space="preserve">3.3.b </w:t>
      </w:r>
      <w:r w:rsidR="000741C5" w:rsidRPr="00510A7E">
        <w:rPr>
          <w:rFonts w:ascii="Arial" w:hAnsi="Arial" w:cs="Arial"/>
          <w:b/>
          <w:sz w:val="24"/>
          <w:szCs w:val="24"/>
        </w:rPr>
        <w:t>Responsibilities of   Students</w:t>
      </w:r>
    </w:p>
    <w:p w14:paraId="0930E753" w14:textId="77777777" w:rsidR="000741C5" w:rsidRPr="00510A7E" w:rsidRDefault="000741C5" w:rsidP="000741C5">
      <w:pPr>
        <w:pStyle w:val="NoSpacing"/>
        <w:ind w:left="720" w:firstLine="720"/>
        <w:jc w:val="both"/>
        <w:rPr>
          <w:rFonts w:ascii="Arial" w:hAnsi="Arial" w:cs="Arial"/>
          <w:sz w:val="24"/>
          <w:szCs w:val="24"/>
        </w:rPr>
      </w:pPr>
    </w:p>
    <w:p w14:paraId="342718AB" w14:textId="02559625" w:rsidR="000741C5" w:rsidRPr="00510A7E" w:rsidRDefault="000741C5" w:rsidP="007D0D45">
      <w:pPr>
        <w:pStyle w:val="NoSpacing"/>
        <w:ind w:firstLine="720"/>
        <w:jc w:val="both"/>
        <w:rPr>
          <w:rFonts w:ascii="Arial" w:hAnsi="Arial" w:cs="Arial"/>
          <w:sz w:val="24"/>
          <w:szCs w:val="24"/>
        </w:rPr>
      </w:pPr>
      <w:r w:rsidRPr="00510A7E">
        <w:rPr>
          <w:rFonts w:ascii="Arial" w:hAnsi="Arial" w:cs="Arial"/>
          <w:sz w:val="24"/>
          <w:szCs w:val="24"/>
        </w:rPr>
        <w:t xml:space="preserve">Section 1.  </w:t>
      </w:r>
      <w:r w:rsidR="007D0D45" w:rsidRPr="00510A7E">
        <w:rPr>
          <w:rFonts w:ascii="Arial" w:hAnsi="Arial" w:cs="Arial"/>
          <w:sz w:val="24"/>
          <w:szCs w:val="24"/>
        </w:rPr>
        <w:t>In addition</w:t>
      </w:r>
      <w:r w:rsidRPr="00510A7E">
        <w:rPr>
          <w:rFonts w:ascii="Arial" w:hAnsi="Arial" w:cs="Arial"/>
          <w:sz w:val="24"/>
          <w:szCs w:val="24"/>
        </w:rPr>
        <w:t xml:space="preserve"> to those provided for under existing laws, all students shall:</w:t>
      </w:r>
    </w:p>
    <w:p w14:paraId="5AEA36D4" w14:textId="77777777" w:rsidR="000741C5" w:rsidRPr="00510A7E" w:rsidRDefault="000741C5" w:rsidP="000741C5">
      <w:pPr>
        <w:pStyle w:val="NoSpacing"/>
        <w:ind w:left="720" w:firstLine="720"/>
        <w:jc w:val="both"/>
        <w:rPr>
          <w:rFonts w:ascii="Arial" w:hAnsi="Arial" w:cs="Arial"/>
          <w:sz w:val="24"/>
          <w:szCs w:val="24"/>
        </w:rPr>
      </w:pPr>
    </w:p>
    <w:p w14:paraId="664653A1" w14:textId="286DACE2" w:rsidR="000741C5" w:rsidRPr="00510A7E" w:rsidRDefault="000741C5" w:rsidP="000741C5">
      <w:pPr>
        <w:pStyle w:val="NoSpacing"/>
        <w:ind w:left="720" w:firstLine="720"/>
        <w:jc w:val="both"/>
        <w:rPr>
          <w:rFonts w:ascii="Arial" w:hAnsi="Arial" w:cs="Arial"/>
          <w:sz w:val="24"/>
          <w:szCs w:val="24"/>
        </w:rPr>
      </w:pPr>
      <w:r w:rsidRPr="00510A7E">
        <w:rPr>
          <w:rFonts w:ascii="Arial" w:hAnsi="Arial" w:cs="Arial"/>
          <w:sz w:val="24"/>
          <w:szCs w:val="24"/>
        </w:rPr>
        <w:t>1.1</w:t>
      </w:r>
      <w:r w:rsidRPr="00510A7E">
        <w:rPr>
          <w:rFonts w:ascii="Arial" w:hAnsi="Arial" w:cs="Arial"/>
          <w:sz w:val="24"/>
          <w:szCs w:val="24"/>
        </w:rPr>
        <w:tab/>
        <w:t>exert their utmost effort to develop their potentials and abilities, in order that they become professional and asset to their family and to the society;</w:t>
      </w:r>
    </w:p>
    <w:p w14:paraId="128E30B9" w14:textId="77777777" w:rsidR="007D0D45" w:rsidRPr="00510A7E" w:rsidRDefault="007D0D45" w:rsidP="000741C5">
      <w:pPr>
        <w:pStyle w:val="NoSpacing"/>
        <w:ind w:left="720" w:firstLine="720"/>
        <w:jc w:val="both"/>
        <w:rPr>
          <w:rFonts w:ascii="Arial" w:hAnsi="Arial" w:cs="Arial"/>
          <w:sz w:val="24"/>
          <w:szCs w:val="24"/>
        </w:rPr>
      </w:pPr>
    </w:p>
    <w:p w14:paraId="330347EB" w14:textId="77777777" w:rsidR="000741C5" w:rsidRDefault="000741C5" w:rsidP="000741C5">
      <w:pPr>
        <w:pStyle w:val="NoSpacing"/>
        <w:ind w:left="720" w:firstLine="720"/>
        <w:jc w:val="both"/>
        <w:rPr>
          <w:rFonts w:ascii="Arial" w:hAnsi="Arial" w:cs="Arial"/>
          <w:sz w:val="24"/>
          <w:szCs w:val="24"/>
        </w:rPr>
      </w:pPr>
      <w:r w:rsidRPr="00510A7E">
        <w:rPr>
          <w:rFonts w:ascii="Arial" w:hAnsi="Arial" w:cs="Arial"/>
          <w:sz w:val="24"/>
          <w:szCs w:val="24"/>
        </w:rPr>
        <w:t>1.2</w:t>
      </w:r>
      <w:r w:rsidRPr="00510A7E">
        <w:rPr>
          <w:rFonts w:ascii="Arial" w:hAnsi="Arial" w:cs="Arial"/>
          <w:sz w:val="24"/>
          <w:szCs w:val="24"/>
        </w:rPr>
        <w:tab/>
        <w:t>uphold the academic integrity of the University, endeavor to achieve academic excellence, and abide by the rules and regulations governing their academic responsibilities and moral integrity;</w:t>
      </w:r>
    </w:p>
    <w:p w14:paraId="4E4E7957" w14:textId="77777777" w:rsidR="00D07A69" w:rsidRPr="00510A7E" w:rsidRDefault="00D07A69" w:rsidP="000741C5">
      <w:pPr>
        <w:pStyle w:val="NoSpacing"/>
        <w:ind w:left="720" w:firstLine="720"/>
        <w:jc w:val="both"/>
        <w:rPr>
          <w:rFonts w:ascii="Arial" w:hAnsi="Arial" w:cs="Arial"/>
          <w:sz w:val="24"/>
          <w:szCs w:val="24"/>
        </w:rPr>
      </w:pPr>
    </w:p>
    <w:p w14:paraId="1FEAC296" w14:textId="77777777" w:rsidR="000741C5" w:rsidRDefault="000741C5" w:rsidP="000741C5">
      <w:pPr>
        <w:pStyle w:val="NoSpacing"/>
        <w:ind w:left="720" w:firstLine="720"/>
        <w:jc w:val="both"/>
        <w:rPr>
          <w:rFonts w:ascii="Arial" w:hAnsi="Arial" w:cs="Arial"/>
          <w:sz w:val="24"/>
          <w:szCs w:val="24"/>
        </w:rPr>
      </w:pPr>
      <w:r w:rsidRPr="00510A7E">
        <w:rPr>
          <w:rFonts w:ascii="Arial" w:hAnsi="Arial" w:cs="Arial"/>
          <w:sz w:val="24"/>
          <w:szCs w:val="24"/>
        </w:rPr>
        <w:t>1.3</w:t>
      </w:r>
      <w:r w:rsidRPr="00510A7E">
        <w:rPr>
          <w:rFonts w:ascii="Arial" w:hAnsi="Arial" w:cs="Arial"/>
          <w:sz w:val="24"/>
          <w:szCs w:val="24"/>
        </w:rPr>
        <w:tab/>
        <w:t xml:space="preserve">promote and maintain the peace and order in the University by observing the rules of discipline and by exerting efforts to attain </w:t>
      </w:r>
      <w:r w:rsidRPr="00510A7E">
        <w:rPr>
          <w:rFonts w:ascii="Arial" w:hAnsi="Arial" w:cs="Arial"/>
          <w:sz w:val="24"/>
          <w:szCs w:val="24"/>
        </w:rPr>
        <w:lastRenderedPageBreak/>
        <w:t>harmonious relationships with fellow students and university personnel;</w:t>
      </w:r>
    </w:p>
    <w:p w14:paraId="3391D6F2" w14:textId="77777777" w:rsidR="00D07A69" w:rsidRPr="00510A7E" w:rsidRDefault="00D07A69" w:rsidP="000741C5">
      <w:pPr>
        <w:pStyle w:val="NoSpacing"/>
        <w:ind w:left="720" w:firstLine="720"/>
        <w:jc w:val="both"/>
        <w:rPr>
          <w:rFonts w:ascii="Arial" w:hAnsi="Arial" w:cs="Arial"/>
          <w:sz w:val="24"/>
          <w:szCs w:val="24"/>
        </w:rPr>
      </w:pPr>
    </w:p>
    <w:p w14:paraId="0C37C186" w14:textId="4BE4BA70" w:rsidR="000741C5" w:rsidRDefault="000741C5" w:rsidP="000741C5">
      <w:pPr>
        <w:pStyle w:val="NoSpacing"/>
        <w:ind w:left="720" w:firstLine="720"/>
        <w:jc w:val="both"/>
        <w:rPr>
          <w:rFonts w:ascii="Arial" w:hAnsi="Arial" w:cs="Arial"/>
          <w:sz w:val="24"/>
          <w:szCs w:val="24"/>
        </w:rPr>
      </w:pPr>
      <w:r w:rsidRPr="00510A7E">
        <w:rPr>
          <w:rFonts w:ascii="Arial" w:hAnsi="Arial" w:cs="Arial"/>
          <w:sz w:val="24"/>
          <w:szCs w:val="24"/>
        </w:rPr>
        <w:t>1.4</w:t>
      </w:r>
      <w:r w:rsidRPr="00510A7E">
        <w:rPr>
          <w:rFonts w:ascii="Arial" w:hAnsi="Arial" w:cs="Arial"/>
          <w:sz w:val="24"/>
          <w:szCs w:val="24"/>
        </w:rPr>
        <w:tab/>
        <w:t xml:space="preserve">participate actively in civic affairs in the promotion of the general welfare, particularly in the social, economic, and cultural development of the community and in the attainment </w:t>
      </w:r>
      <w:r w:rsidR="007D0D45" w:rsidRPr="00510A7E">
        <w:rPr>
          <w:rFonts w:ascii="Arial" w:hAnsi="Arial" w:cs="Arial"/>
          <w:sz w:val="24"/>
          <w:szCs w:val="24"/>
        </w:rPr>
        <w:t>of a</w:t>
      </w:r>
      <w:r w:rsidRPr="00510A7E">
        <w:rPr>
          <w:rFonts w:ascii="Arial" w:hAnsi="Arial" w:cs="Arial"/>
          <w:sz w:val="24"/>
          <w:szCs w:val="24"/>
        </w:rPr>
        <w:t xml:space="preserve"> just, compassionate, and orderly society; and,</w:t>
      </w:r>
    </w:p>
    <w:p w14:paraId="7CEFE1AB" w14:textId="77777777" w:rsidR="00D07A69" w:rsidRPr="00510A7E" w:rsidRDefault="00D07A69" w:rsidP="000741C5">
      <w:pPr>
        <w:pStyle w:val="NoSpacing"/>
        <w:ind w:left="720" w:firstLine="720"/>
        <w:jc w:val="both"/>
        <w:rPr>
          <w:rFonts w:ascii="Arial" w:hAnsi="Arial" w:cs="Arial"/>
          <w:sz w:val="24"/>
          <w:szCs w:val="24"/>
        </w:rPr>
      </w:pPr>
    </w:p>
    <w:p w14:paraId="5207DAAA" w14:textId="77777777" w:rsidR="000741C5" w:rsidRPr="00510A7E" w:rsidRDefault="000741C5" w:rsidP="000741C5">
      <w:pPr>
        <w:pStyle w:val="NoSpacing"/>
        <w:ind w:left="720" w:firstLine="720"/>
        <w:jc w:val="both"/>
        <w:rPr>
          <w:rFonts w:ascii="Arial" w:hAnsi="Arial" w:cs="Arial"/>
          <w:sz w:val="24"/>
          <w:szCs w:val="24"/>
        </w:rPr>
      </w:pPr>
      <w:r w:rsidRPr="00510A7E">
        <w:rPr>
          <w:rFonts w:ascii="Arial" w:hAnsi="Arial" w:cs="Arial"/>
          <w:sz w:val="24"/>
          <w:szCs w:val="24"/>
        </w:rPr>
        <w:t>1.5</w:t>
      </w:r>
      <w:r w:rsidRPr="00510A7E">
        <w:rPr>
          <w:rFonts w:ascii="Arial" w:hAnsi="Arial" w:cs="Arial"/>
          <w:sz w:val="24"/>
          <w:szCs w:val="24"/>
        </w:rPr>
        <w:tab/>
        <w:t>exercise their rights responsibly with the knowledge that they are accountable for any infringements or violations of public welfare and of the rights of others.</w:t>
      </w:r>
    </w:p>
    <w:p w14:paraId="7CC7AA3C" w14:textId="77777777" w:rsidR="008F5132" w:rsidRDefault="008F5132" w:rsidP="000741C5">
      <w:pPr>
        <w:pStyle w:val="NoSpacing"/>
        <w:ind w:left="720" w:firstLine="720"/>
        <w:jc w:val="center"/>
        <w:rPr>
          <w:rFonts w:ascii="Arial" w:hAnsi="Arial" w:cs="Arial"/>
          <w:b/>
          <w:sz w:val="24"/>
          <w:szCs w:val="24"/>
        </w:rPr>
      </w:pPr>
    </w:p>
    <w:p w14:paraId="12DABD01" w14:textId="77777777" w:rsidR="008F5132" w:rsidRDefault="008F5132" w:rsidP="000741C5">
      <w:pPr>
        <w:pStyle w:val="NoSpacing"/>
        <w:ind w:left="720" w:firstLine="720"/>
        <w:jc w:val="center"/>
        <w:rPr>
          <w:rFonts w:ascii="Arial" w:hAnsi="Arial" w:cs="Arial"/>
          <w:b/>
          <w:sz w:val="24"/>
          <w:szCs w:val="24"/>
        </w:rPr>
      </w:pPr>
    </w:p>
    <w:p w14:paraId="74E6C24C" w14:textId="77777777" w:rsidR="00917CEE" w:rsidRDefault="00917CEE" w:rsidP="008F5132">
      <w:pPr>
        <w:pStyle w:val="NoSpacing"/>
        <w:ind w:left="720" w:firstLine="720"/>
        <w:jc w:val="center"/>
        <w:rPr>
          <w:rFonts w:ascii="Arial" w:hAnsi="Arial" w:cs="Arial"/>
          <w:b/>
          <w:sz w:val="24"/>
          <w:szCs w:val="24"/>
        </w:rPr>
      </w:pPr>
    </w:p>
    <w:p w14:paraId="07F679C1" w14:textId="77777777" w:rsidR="00917CEE" w:rsidRDefault="00917CEE" w:rsidP="008F5132">
      <w:pPr>
        <w:pStyle w:val="NoSpacing"/>
        <w:ind w:left="720" w:firstLine="720"/>
        <w:jc w:val="center"/>
        <w:rPr>
          <w:rFonts w:ascii="Arial" w:hAnsi="Arial" w:cs="Arial"/>
          <w:b/>
          <w:sz w:val="24"/>
          <w:szCs w:val="24"/>
        </w:rPr>
      </w:pPr>
    </w:p>
    <w:p w14:paraId="338DB79F" w14:textId="77777777" w:rsidR="00917CEE" w:rsidRDefault="00917CEE" w:rsidP="008F5132">
      <w:pPr>
        <w:pStyle w:val="NoSpacing"/>
        <w:ind w:left="720" w:firstLine="720"/>
        <w:jc w:val="center"/>
        <w:rPr>
          <w:rFonts w:ascii="Arial" w:hAnsi="Arial" w:cs="Arial"/>
          <w:b/>
          <w:sz w:val="24"/>
          <w:szCs w:val="24"/>
        </w:rPr>
      </w:pPr>
    </w:p>
    <w:p w14:paraId="7CE072EC" w14:textId="77777777" w:rsidR="00917CEE" w:rsidRDefault="00917CEE" w:rsidP="008F5132">
      <w:pPr>
        <w:pStyle w:val="NoSpacing"/>
        <w:ind w:left="720" w:firstLine="720"/>
        <w:jc w:val="center"/>
        <w:rPr>
          <w:rFonts w:ascii="Arial" w:hAnsi="Arial" w:cs="Arial"/>
          <w:b/>
          <w:sz w:val="24"/>
          <w:szCs w:val="24"/>
        </w:rPr>
      </w:pPr>
    </w:p>
    <w:p w14:paraId="51778BFC" w14:textId="77777777" w:rsidR="00917CEE" w:rsidRDefault="00917CEE" w:rsidP="008F5132">
      <w:pPr>
        <w:pStyle w:val="NoSpacing"/>
        <w:ind w:left="720" w:firstLine="720"/>
        <w:jc w:val="center"/>
        <w:rPr>
          <w:rFonts w:ascii="Arial" w:hAnsi="Arial" w:cs="Arial"/>
          <w:b/>
          <w:sz w:val="24"/>
          <w:szCs w:val="24"/>
        </w:rPr>
      </w:pPr>
    </w:p>
    <w:p w14:paraId="474F877C" w14:textId="77777777" w:rsidR="00917CEE" w:rsidRDefault="00917CEE" w:rsidP="008F5132">
      <w:pPr>
        <w:pStyle w:val="NoSpacing"/>
        <w:ind w:left="720" w:firstLine="720"/>
        <w:jc w:val="center"/>
        <w:rPr>
          <w:rFonts w:ascii="Arial" w:hAnsi="Arial" w:cs="Arial"/>
          <w:b/>
          <w:sz w:val="24"/>
          <w:szCs w:val="24"/>
        </w:rPr>
      </w:pPr>
    </w:p>
    <w:p w14:paraId="26670C8D" w14:textId="77777777" w:rsidR="00917CEE" w:rsidRDefault="00917CEE" w:rsidP="008F5132">
      <w:pPr>
        <w:pStyle w:val="NoSpacing"/>
        <w:ind w:left="720" w:firstLine="720"/>
        <w:jc w:val="center"/>
        <w:rPr>
          <w:rFonts w:ascii="Arial" w:hAnsi="Arial" w:cs="Arial"/>
          <w:b/>
          <w:sz w:val="24"/>
          <w:szCs w:val="24"/>
        </w:rPr>
      </w:pPr>
    </w:p>
    <w:p w14:paraId="3A8DB3D3" w14:textId="77777777" w:rsidR="00917CEE" w:rsidRDefault="00917CEE" w:rsidP="008F5132">
      <w:pPr>
        <w:pStyle w:val="NoSpacing"/>
        <w:ind w:left="720" w:firstLine="720"/>
        <w:jc w:val="center"/>
        <w:rPr>
          <w:rFonts w:ascii="Arial" w:hAnsi="Arial" w:cs="Arial"/>
          <w:b/>
          <w:sz w:val="24"/>
          <w:szCs w:val="24"/>
        </w:rPr>
      </w:pPr>
    </w:p>
    <w:p w14:paraId="11551A76" w14:textId="77777777" w:rsidR="00917CEE" w:rsidRDefault="00917CEE" w:rsidP="008F5132">
      <w:pPr>
        <w:pStyle w:val="NoSpacing"/>
        <w:ind w:left="720" w:firstLine="720"/>
        <w:jc w:val="center"/>
        <w:rPr>
          <w:rFonts w:ascii="Arial" w:hAnsi="Arial" w:cs="Arial"/>
          <w:b/>
          <w:sz w:val="24"/>
          <w:szCs w:val="24"/>
        </w:rPr>
      </w:pPr>
    </w:p>
    <w:p w14:paraId="7F2948C5" w14:textId="77777777" w:rsidR="00917CEE" w:rsidRDefault="00917CEE" w:rsidP="008F5132">
      <w:pPr>
        <w:pStyle w:val="NoSpacing"/>
        <w:ind w:left="720" w:firstLine="720"/>
        <w:jc w:val="center"/>
        <w:rPr>
          <w:rFonts w:ascii="Arial" w:hAnsi="Arial" w:cs="Arial"/>
          <w:b/>
          <w:sz w:val="24"/>
          <w:szCs w:val="24"/>
        </w:rPr>
      </w:pPr>
    </w:p>
    <w:p w14:paraId="0A5639FC" w14:textId="77777777" w:rsidR="00917CEE" w:rsidRDefault="00917CEE" w:rsidP="008F5132">
      <w:pPr>
        <w:pStyle w:val="NoSpacing"/>
        <w:ind w:left="720" w:firstLine="720"/>
        <w:jc w:val="center"/>
        <w:rPr>
          <w:rFonts w:ascii="Arial" w:hAnsi="Arial" w:cs="Arial"/>
          <w:b/>
          <w:sz w:val="24"/>
          <w:szCs w:val="24"/>
        </w:rPr>
      </w:pPr>
    </w:p>
    <w:p w14:paraId="2156A7EF" w14:textId="77777777" w:rsidR="00917CEE" w:rsidRDefault="00917CEE" w:rsidP="008F5132">
      <w:pPr>
        <w:pStyle w:val="NoSpacing"/>
        <w:ind w:left="720" w:firstLine="720"/>
        <w:jc w:val="center"/>
        <w:rPr>
          <w:rFonts w:ascii="Arial" w:hAnsi="Arial" w:cs="Arial"/>
          <w:b/>
          <w:sz w:val="24"/>
          <w:szCs w:val="24"/>
        </w:rPr>
      </w:pPr>
    </w:p>
    <w:p w14:paraId="1FF004F9" w14:textId="77777777" w:rsidR="00917CEE" w:rsidRDefault="00917CEE" w:rsidP="008F5132">
      <w:pPr>
        <w:pStyle w:val="NoSpacing"/>
        <w:ind w:left="720" w:firstLine="720"/>
        <w:jc w:val="center"/>
        <w:rPr>
          <w:rFonts w:ascii="Arial" w:hAnsi="Arial" w:cs="Arial"/>
          <w:b/>
          <w:sz w:val="24"/>
          <w:szCs w:val="24"/>
        </w:rPr>
      </w:pPr>
    </w:p>
    <w:p w14:paraId="3394C8AF" w14:textId="77777777" w:rsidR="00917CEE" w:rsidRDefault="00917CEE" w:rsidP="008F5132">
      <w:pPr>
        <w:pStyle w:val="NoSpacing"/>
        <w:ind w:left="720" w:firstLine="720"/>
        <w:jc w:val="center"/>
        <w:rPr>
          <w:rFonts w:ascii="Arial" w:hAnsi="Arial" w:cs="Arial"/>
          <w:b/>
          <w:sz w:val="24"/>
          <w:szCs w:val="24"/>
        </w:rPr>
      </w:pPr>
    </w:p>
    <w:p w14:paraId="661A7F78" w14:textId="77777777" w:rsidR="00917CEE" w:rsidRDefault="00917CEE" w:rsidP="008F5132">
      <w:pPr>
        <w:pStyle w:val="NoSpacing"/>
        <w:ind w:left="720" w:firstLine="720"/>
        <w:jc w:val="center"/>
        <w:rPr>
          <w:rFonts w:ascii="Arial" w:hAnsi="Arial" w:cs="Arial"/>
          <w:b/>
          <w:sz w:val="24"/>
          <w:szCs w:val="24"/>
        </w:rPr>
      </w:pPr>
    </w:p>
    <w:p w14:paraId="174CECE5" w14:textId="77777777" w:rsidR="00917CEE" w:rsidRDefault="00917CEE" w:rsidP="008F5132">
      <w:pPr>
        <w:pStyle w:val="NoSpacing"/>
        <w:ind w:left="720" w:firstLine="720"/>
        <w:jc w:val="center"/>
        <w:rPr>
          <w:rFonts w:ascii="Arial" w:hAnsi="Arial" w:cs="Arial"/>
          <w:b/>
          <w:sz w:val="24"/>
          <w:szCs w:val="24"/>
        </w:rPr>
      </w:pPr>
    </w:p>
    <w:p w14:paraId="524F4AF9" w14:textId="77777777" w:rsidR="00917CEE" w:rsidRDefault="00917CEE" w:rsidP="008F5132">
      <w:pPr>
        <w:pStyle w:val="NoSpacing"/>
        <w:ind w:left="720" w:firstLine="720"/>
        <w:jc w:val="center"/>
        <w:rPr>
          <w:rFonts w:ascii="Arial" w:hAnsi="Arial" w:cs="Arial"/>
          <w:b/>
          <w:sz w:val="24"/>
          <w:szCs w:val="24"/>
        </w:rPr>
      </w:pPr>
    </w:p>
    <w:p w14:paraId="1C76B15B" w14:textId="77777777" w:rsidR="00917CEE" w:rsidRDefault="00917CEE" w:rsidP="008F5132">
      <w:pPr>
        <w:pStyle w:val="NoSpacing"/>
        <w:ind w:left="720" w:firstLine="720"/>
        <w:jc w:val="center"/>
        <w:rPr>
          <w:rFonts w:ascii="Arial" w:hAnsi="Arial" w:cs="Arial"/>
          <w:b/>
          <w:sz w:val="24"/>
          <w:szCs w:val="24"/>
        </w:rPr>
      </w:pPr>
    </w:p>
    <w:p w14:paraId="0EE5B753" w14:textId="77777777" w:rsidR="00917CEE" w:rsidRDefault="00917CEE" w:rsidP="008F5132">
      <w:pPr>
        <w:pStyle w:val="NoSpacing"/>
        <w:ind w:left="720" w:firstLine="720"/>
        <w:jc w:val="center"/>
        <w:rPr>
          <w:rFonts w:ascii="Arial" w:hAnsi="Arial" w:cs="Arial"/>
          <w:b/>
          <w:sz w:val="24"/>
          <w:szCs w:val="24"/>
        </w:rPr>
      </w:pPr>
    </w:p>
    <w:p w14:paraId="3841D8B1" w14:textId="77777777" w:rsidR="00917CEE" w:rsidRDefault="00917CEE" w:rsidP="008F5132">
      <w:pPr>
        <w:pStyle w:val="NoSpacing"/>
        <w:ind w:left="720" w:firstLine="720"/>
        <w:jc w:val="center"/>
        <w:rPr>
          <w:rFonts w:ascii="Arial" w:hAnsi="Arial" w:cs="Arial"/>
          <w:b/>
          <w:sz w:val="24"/>
          <w:szCs w:val="24"/>
        </w:rPr>
      </w:pPr>
    </w:p>
    <w:p w14:paraId="62F989C8" w14:textId="77777777" w:rsidR="00917CEE" w:rsidRDefault="00917CEE" w:rsidP="008F5132">
      <w:pPr>
        <w:pStyle w:val="NoSpacing"/>
        <w:ind w:left="720" w:firstLine="720"/>
        <w:jc w:val="center"/>
        <w:rPr>
          <w:rFonts w:ascii="Arial" w:hAnsi="Arial" w:cs="Arial"/>
          <w:b/>
          <w:sz w:val="24"/>
          <w:szCs w:val="24"/>
        </w:rPr>
      </w:pPr>
    </w:p>
    <w:p w14:paraId="12C85965" w14:textId="77777777" w:rsidR="00917CEE" w:rsidRDefault="00917CEE" w:rsidP="008F5132">
      <w:pPr>
        <w:pStyle w:val="NoSpacing"/>
        <w:ind w:left="720" w:firstLine="720"/>
        <w:jc w:val="center"/>
        <w:rPr>
          <w:rFonts w:ascii="Arial" w:hAnsi="Arial" w:cs="Arial"/>
          <w:b/>
          <w:sz w:val="24"/>
          <w:szCs w:val="24"/>
        </w:rPr>
      </w:pPr>
    </w:p>
    <w:p w14:paraId="7E18DACF" w14:textId="77777777" w:rsidR="00917CEE" w:rsidRDefault="00917CEE" w:rsidP="008F5132">
      <w:pPr>
        <w:pStyle w:val="NoSpacing"/>
        <w:ind w:left="720" w:firstLine="720"/>
        <w:jc w:val="center"/>
        <w:rPr>
          <w:rFonts w:ascii="Arial" w:hAnsi="Arial" w:cs="Arial"/>
          <w:b/>
          <w:sz w:val="24"/>
          <w:szCs w:val="24"/>
        </w:rPr>
      </w:pPr>
    </w:p>
    <w:p w14:paraId="08DE4AE1" w14:textId="77777777" w:rsidR="00917CEE" w:rsidRDefault="00917CEE" w:rsidP="008F5132">
      <w:pPr>
        <w:pStyle w:val="NoSpacing"/>
        <w:ind w:left="720" w:firstLine="720"/>
        <w:jc w:val="center"/>
        <w:rPr>
          <w:rFonts w:ascii="Arial" w:hAnsi="Arial" w:cs="Arial"/>
          <w:b/>
          <w:sz w:val="24"/>
          <w:szCs w:val="24"/>
        </w:rPr>
      </w:pPr>
    </w:p>
    <w:p w14:paraId="51223386" w14:textId="77777777" w:rsidR="00917CEE" w:rsidRDefault="00917CEE" w:rsidP="008F5132">
      <w:pPr>
        <w:pStyle w:val="NoSpacing"/>
        <w:ind w:left="720" w:firstLine="720"/>
        <w:jc w:val="center"/>
        <w:rPr>
          <w:rFonts w:ascii="Arial" w:hAnsi="Arial" w:cs="Arial"/>
          <w:b/>
          <w:sz w:val="24"/>
          <w:szCs w:val="24"/>
        </w:rPr>
      </w:pPr>
    </w:p>
    <w:p w14:paraId="6C37E422" w14:textId="2475AAB2" w:rsidR="000741C5" w:rsidRPr="00510A7E" w:rsidRDefault="007D0D45" w:rsidP="008F5132">
      <w:pPr>
        <w:pStyle w:val="NoSpacing"/>
        <w:ind w:left="720" w:firstLine="720"/>
        <w:jc w:val="center"/>
        <w:rPr>
          <w:rFonts w:ascii="Arial" w:hAnsi="Arial" w:cs="Arial"/>
          <w:b/>
          <w:sz w:val="24"/>
          <w:szCs w:val="24"/>
        </w:rPr>
      </w:pPr>
      <w:r w:rsidRPr="00510A7E">
        <w:rPr>
          <w:rFonts w:ascii="Arial" w:hAnsi="Arial" w:cs="Arial"/>
          <w:b/>
          <w:sz w:val="24"/>
          <w:szCs w:val="24"/>
        </w:rPr>
        <w:lastRenderedPageBreak/>
        <w:t xml:space="preserve">Chapter </w:t>
      </w:r>
      <w:r w:rsidR="00A55ACB" w:rsidRPr="00510A7E">
        <w:rPr>
          <w:rFonts w:ascii="Arial" w:hAnsi="Arial" w:cs="Arial"/>
          <w:b/>
          <w:sz w:val="24"/>
          <w:szCs w:val="24"/>
        </w:rPr>
        <w:t>4</w:t>
      </w:r>
    </w:p>
    <w:p w14:paraId="3737D387" w14:textId="13739625" w:rsidR="000741C5" w:rsidRPr="00510A7E" w:rsidRDefault="000741C5" w:rsidP="008F5132">
      <w:pPr>
        <w:pStyle w:val="NoSpacing"/>
        <w:ind w:left="720" w:firstLine="720"/>
        <w:jc w:val="center"/>
        <w:rPr>
          <w:rFonts w:ascii="Arial" w:hAnsi="Arial" w:cs="Arial"/>
          <w:b/>
          <w:sz w:val="24"/>
          <w:szCs w:val="24"/>
        </w:rPr>
      </w:pPr>
      <w:r w:rsidRPr="00510A7E">
        <w:rPr>
          <w:rFonts w:ascii="Arial" w:hAnsi="Arial" w:cs="Arial"/>
          <w:b/>
          <w:sz w:val="24"/>
          <w:szCs w:val="24"/>
        </w:rPr>
        <w:t>Student Welfare</w:t>
      </w:r>
    </w:p>
    <w:p w14:paraId="5E78D6C1" w14:textId="77777777" w:rsidR="000741C5" w:rsidRPr="00510A7E" w:rsidRDefault="000741C5" w:rsidP="000741C5">
      <w:pPr>
        <w:pStyle w:val="NoSpacing"/>
        <w:ind w:left="720" w:firstLine="720"/>
        <w:jc w:val="both"/>
        <w:rPr>
          <w:rFonts w:ascii="Arial" w:hAnsi="Arial" w:cs="Arial"/>
          <w:sz w:val="24"/>
          <w:szCs w:val="24"/>
        </w:rPr>
      </w:pPr>
    </w:p>
    <w:p w14:paraId="5CD3908A" w14:textId="0121AB82" w:rsidR="000741C5" w:rsidRPr="00510A7E" w:rsidRDefault="00A55ACB" w:rsidP="000741C5">
      <w:pPr>
        <w:pStyle w:val="NoSpacing"/>
        <w:jc w:val="both"/>
        <w:rPr>
          <w:rFonts w:ascii="Arial" w:hAnsi="Arial" w:cs="Arial"/>
          <w:b/>
          <w:i/>
          <w:sz w:val="24"/>
          <w:szCs w:val="24"/>
          <w:u w:val="single"/>
        </w:rPr>
      </w:pPr>
      <w:r w:rsidRPr="00510A7E">
        <w:rPr>
          <w:rFonts w:ascii="Arial" w:hAnsi="Arial" w:cs="Arial"/>
          <w:b/>
          <w:i/>
          <w:sz w:val="24"/>
          <w:szCs w:val="24"/>
          <w:u w:val="single"/>
        </w:rPr>
        <w:t xml:space="preserve">4.1 </w:t>
      </w:r>
      <w:r w:rsidR="000741C5" w:rsidRPr="00510A7E">
        <w:rPr>
          <w:rFonts w:ascii="Arial" w:hAnsi="Arial" w:cs="Arial"/>
          <w:b/>
          <w:i/>
          <w:sz w:val="24"/>
          <w:szCs w:val="24"/>
          <w:u w:val="single"/>
        </w:rPr>
        <w:t xml:space="preserve">Scope </w:t>
      </w:r>
    </w:p>
    <w:p w14:paraId="7F41650B" w14:textId="77777777" w:rsidR="000741C5" w:rsidRPr="00510A7E" w:rsidRDefault="000741C5" w:rsidP="000741C5">
      <w:pPr>
        <w:pStyle w:val="NoSpacing"/>
        <w:jc w:val="both"/>
        <w:rPr>
          <w:rFonts w:ascii="Arial" w:hAnsi="Arial" w:cs="Arial"/>
          <w:sz w:val="24"/>
          <w:szCs w:val="24"/>
        </w:rPr>
      </w:pPr>
    </w:p>
    <w:p w14:paraId="6B01D480" w14:textId="77777777" w:rsidR="000741C5" w:rsidRPr="00510A7E" w:rsidRDefault="000741C5" w:rsidP="000741C5">
      <w:pPr>
        <w:pStyle w:val="NoSpacing"/>
        <w:ind w:firstLine="720"/>
        <w:jc w:val="both"/>
        <w:rPr>
          <w:rFonts w:ascii="Arial" w:hAnsi="Arial" w:cs="Arial"/>
          <w:sz w:val="24"/>
          <w:szCs w:val="24"/>
        </w:rPr>
      </w:pPr>
      <w:r w:rsidRPr="00510A7E">
        <w:rPr>
          <w:rFonts w:ascii="Arial" w:hAnsi="Arial" w:cs="Arial"/>
          <w:sz w:val="24"/>
          <w:szCs w:val="24"/>
        </w:rPr>
        <w:t xml:space="preserve">Section 1. The University shall provide basic services necessary to serve the well-being of students. </w:t>
      </w:r>
    </w:p>
    <w:p w14:paraId="05B248F0" w14:textId="77777777" w:rsidR="00A37BEC" w:rsidRDefault="00A37BEC" w:rsidP="000741C5">
      <w:pPr>
        <w:pStyle w:val="NoSpacing"/>
        <w:jc w:val="both"/>
        <w:rPr>
          <w:rFonts w:ascii="Arial" w:hAnsi="Arial" w:cs="Arial"/>
          <w:sz w:val="24"/>
          <w:szCs w:val="24"/>
        </w:rPr>
      </w:pPr>
    </w:p>
    <w:p w14:paraId="14E8F0FA" w14:textId="77777777" w:rsidR="003B0187" w:rsidRDefault="003B0187" w:rsidP="000741C5">
      <w:pPr>
        <w:pStyle w:val="NoSpacing"/>
        <w:jc w:val="both"/>
        <w:rPr>
          <w:rFonts w:ascii="Arial" w:hAnsi="Arial" w:cs="Arial"/>
          <w:sz w:val="24"/>
          <w:szCs w:val="24"/>
        </w:rPr>
      </w:pPr>
    </w:p>
    <w:p w14:paraId="477151E7" w14:textId="77777777" w:rsidR="003B0187" w:rsidRDefault="003B0187" w:rsidP="000741C5">
      <w:pPr>
        <w:pStyle w:val="NoSpacing"/>
        <w:jc w:val="both"/>
        <w:rPr>
          <w:rFonts w:ascii="Arial" w:hAnsi="Arial" w:cs="Arial"/>
          <w:sz w:val="24"/>
          <w:szCs w:val="24"/>
        </w:rPr>
      </w:pPr>
    </w:p>
    <w:p w14:paraId="615FF5C4" w14:textId="77777777" w:rsidR="003B0187" w:rsidRPr="00510A7E" w:rsidRDefault="003B0187" w:rsidP="000741C5">
      <w:pPr>
        <w:pStyle w:val="NoSpacing"/>
        <w:jc w:val="both"/>
        <w:rPr>
          <w:rFonts w:ascii="Arial" w:hAnsi="Arial" w:cs="Arial"/>
          <w:sz w:val="24"/>
          <w:szCs w:val="24"/>
        </w:rPr>
      </w:pPr>
    </w:p>
    <w:p w14:paraId="35278AE5" w14:textId="57778925" w:rsidR="000741C5" w:rsidRPr="00510A7E" w:rsidRDefault="00A55ACB" w:rsidP="000741C5">
      <w:pPr>
        <w:pStyle w:val="NoSpacing"/>
        <w:jc w:val="both"/>
        <w:rPr>
          <w:rFonts w:ascii="Arial" w:hAnsi="Arial" w:cs="Arial"/>
          <w:b/>
          <w:i/>
          <w:sz w:val="24"/>
          <w:szCs w:val="24"/>
          <w:u w:val="single"/>
        </w:rPr>
      </w:pPr>
      <w:r w:rsidRPr="00510A7E">
        <w:rPr>
          <w:rFonts w:ascii="Arial" w:hAnsi="Arial" w:cs="Arial"/>
          <w:b/>
          <w:i/>
          <w:sz w:val="24"/>
          <w:szCs w:val="24"/>
          <w:u w:val="single"/>
        </w:rPr>
        <w:t xml:space="preserve">4.2 </w:t>
      </w:r>
      <w:r w:rsidR="000741C5" w:rsidRPr="00510A7E">
        <w:rPr>
          <w:rFonts w:ascii="Arial" w:hAnsi="Arial" w:cs="Arial"/>
          <w:b/>
          <w:i/>
          <w:sz w:val="24"/>
          <w:szCs w:val="24"/>
          <w:u w:val="single"/>
        </w:rPr>
        <w:t xml:space="preserve">Guidance and </w:t>
      </w:r>
      <w:r w:rsidR="004B311E" w:rsidRPr="00510A7E">
        <w:rPr>
          <w:rFonts w:ascii="Arial" w:hAnsi="Arial" w:cs="Arial"/>
          <w:b/>
          <w:i/>
          <w:sz w:val="24"/>
          <w:szCs w:val="24"/>
          <w:u w:val="single"/>
        </w:rPr>
        <w:t>Counselling</w:t>
      </w:r>
      <w:r w:rsidR="000741C5" w:rsidRPr="00510A7E">
        <w:rPr>
          <w:rFonts w:ascii="Arial" w:hAnsi="Arial" w:cs="Arial"/>
          <w:b/>
          <w:i/>
          <w:sz w:val="24"/>
          <w:szCs w:val="24"/>
          <w:u w:val="single"/>
        </w:rPr>
        <w:t xml:space="preserve"> Services </w:t>
      </w:r>
    </w:p>
    <w:p w14:paraId="4908362D" w14:textId="77777777" w:rsidR="000741C5" w:rsidRPr="00510A7E" w:rsidRDefault="000741C5" w:rsidP="000741C5">
      <w:pPr>
        <w:pStyle w:val="NoSpacing"/>
        <w:ind w:left="720" w:firstLine="720"/>
        <w:jc w:val="both"/>
        <w:rPr>
          <w:rFonts w:ascii="Arial" w:hAnsi="Arial" w:cs="Arial"/>
          <w:sz w:val="24"/>
          <w:szCs w:val="24"/>
        </w:rPr>
      </w:pPr>
    </w:p>
    <w:p w14:paraId="5B134505" w14:textId="3CC27820" w:rsidR="000741C5" w:rsidRPr="00510A7E" w:rsidRDefault="000741C5" w:rsidP="000741C5">
      <w:pPr>
        <w:pStyle w:val="NoSpacing"/>
        <w:ind w:firstLine="720"/>
        <w:jc w:val="both"/>
        <w:rPr>
          <w:rFonts w:ascii="Arial" w:hAnsi="Arial" w:cs="Arial"/>
          <w:sz w:val="24"/>
          <w:szCs w:val="24"/>
        </w:rPr>
      </w:pPr>
      <w:r w:rsidRPr="00510A7E">
        <w:rPr>
          <w:rFonts w:ascii="Arial" w:hAnsi="Arial" w:cs="Arial"/>
          <w:sz w:val="24"/>
          <w:szCs w:val="24"/>
        </w:rPr>
        <w:t xml:space="preserve">Section 1. The University shall provide guidance, </w:t>
      </w:r>
      <w:r w:rsidR="00471A13">
        <w:rPr>
          <w:rFonts w:ascii="Arial" w:hAnsi="Arial" w:cs="Arial"/>
          <w:sz w:val="24"/>
          <w:szCs w:val="24"/>
        </w:rPr>
        <w:t xml:space="preserve">and to facilitate in creating </w:t>
      </w:r>
      <w:r w:rsidR="00A17C8E">
        <w:rPr>
          <w:rFonts w:ascii="Arial" w:hAnsi="Arial" w:cs="Arial"/>
          <w:sz w:val="24"/>
          <w:szCs w:val="24"/>
        </w:rPr>
        <w:t xml:space="preserve">an environment conducive to learning and development </w:t>
      </w:r>
      <w:r w:rsidR="004B311E" w:rsidRPr="00510A7E">
        <w:rPr>
          <w:rFonts w:ascii="Arial" w:hAnsi="Arial" w:cs="Arial"/>
          <w:sz w:val="24"/>
          <w:szCs w:val="24"/>
        </w:rPr>
        <w:t>counselling</w:t>
      </w:r>
      <w:r w:rsidR="00A17C8E">
        <w:rPr>
          <w:rFonts w:ascii="Arial" w:hAnsi="Arial" w:cs="Arial"/>
          <w:sz w:val="24"/>
          <w:szCs w:val="24"/>
        </w:rPr>
        <w:t xml:space="preserve"> and services</w:t>
      </w:r>
      <w:r w:rsidR="00471A13">
        <w:rPr>
          <w:rFonts w:ascii="Arial" w:hAnsi="Arial" w:cs="Arial"/>
          <w:sz w:val="24"/>
          <w:szCs w:val="24"/>
        </w:rPr>
        <w:t>.</w:t>
      </w:r>
    </w:p>
    <w:p w14:paraId="0D4BC782" w14:textId="77777777" w:rsidR="000741C5" w:rsidRPr="00510A7E" w:rsidRDefault="000741C5" w:rsidP="000741C5">
      <w:pPr>
        <w:pStyle w:val="NoSpacing"/>
        <w:ind w:left="720" w:firstLine="720"/>
        <w:jc w:val="both"/>
        <w:rPr>
          <w:rFonts w:ascii="Arial" w:hAnsi="Arial" w:cs="Arial"/>
          <w:sz w:val="24"/>
          <w:szCs w:val="24"/>
        </w:rPr>
      </w:pPr>
    </w:p>
    <w:p w14:paraId="2F316EEA" w14:textId="044DC6AB" w:rsidR="000741C5" w:rsidRPr="00510A7E" w:rsidRDefault="000741C5" w:rsidP="000741C5">
      <w:pPr>
        <w:pStyle w:val="NoSpacing"/>
        <w:ind w:left="720" w:firstLine="720"/>
        <w:jc w:val="both"/>
        <w:rPr>
          <w:rFonts w:ascii="Arial" w:hAnsi="Arial" w:cs="Arial"/>
          <w:sz w:val="24"/>
          <w:szCs w:val="24"/>
        </w:rPr>
      </w:pPr>
      <w:r w:rsidRPr="00510A7E">
        <w:rPr>
          <w:rFonts w:ascii="Arial" w:hAnsi="Arial" w:cs="Arial"/>
          <w:sz w:val="24"/>
          <w:szCs w:val="24"/>
        </w:rPr>
        <w:t>1.1</w:t>
      </w:r>
      <w:r w:rsidRPr="00510A7E">
        <w:rPr>
          <w:rFonts w:ascii="Arial" w:hAnsi="Arial" w:cs="Arial"/>
          <w:sz w:val="24"/>
          <w:szCs w:val="24"/>
        </w:rPr>
        <w:tab/>
        <w:t xml:space="preserve">There </w:t>
      </w:r>
      <w:r w:rsidR="00C077A8">
        <w:rPr>
          <w:rFonts w:ascii="Arial" w:hAnsi="Arial" w:cs="Arial"/>
          <w:sz w:val="24"/>
          <w:szCs w:val="24"/>
        </w:rPr>
        <w:t>are</w:t>
      </w:r>
      <w:r w:rsidRPr="00510A7E">
        <w:rPr>
          <w:rFonts w:ascii="Arial" w:hAnsi="Arial" w:cs="Arial"/>
          <w:sz w:val="24"/>
          <w:szCs w:val="24"/>
        </w:rPr>
        <w:t xml:space="preserve"> set of services using an integrated approach to the development of well-functioning individuals primarily by helping them to utilize their potentials to the fullest.</w:t>
      </w:r>
    </w:p>
    <w:p w14:paraId="1678D2B0" w14:textId="476AC17D" w:rsidR="000741C5" w:rsidRPr="00510A7E" w:rsidRDefault="000741C5" w:rsidP="000741C5">
      <w:pPr>
        <w:pStyle w:val="NoSpacing"/>
        <w:ind w:left="1440" w:firstLine="720"/>
        <w:jc w:val="both"/>
        <w:rPr>
          <w:rFonts w:ascii="Arial" w:hAnsi="Arial" w:cs="Arial"/>
          <w:sz w:val="24"/>
          <w:szCs w:val="24"/>
        </w:rPr>
      </w:pPr>
      <w:r w:rsidRPr="00510A7E">
        <w:rPr>
          <w:rFonts w:ascii="Arial" w:hAnsi="Arial" w:cs="Arial"/>
          <w:sz w:val="24"/>
          <w:szCs w:val="24"/>
        </w:rPr>
        <w:t>1.2</w:t>
      </w:r>
      <w:r w:rsidRPr="00510A7E">
        <w:rPr>
          <w:rFonts w:ascii="Arial" w:hAnsi="Arial" w:cs="Arial"/>
          <w:sz w:val="24"/>
          <w:szCs w:val="24"/>
        </w:rPr>
        <w:tab/>
      </w:r>
      <w:r w:rsidR="00C077A8">
        <w:rPr>
          <w:rFonts w:ascii="Arial" w:hAnsi="Arial" w:cs="Arial"/>
          <w:sz w:val="24"/>
          <w:szCs w:val="24"/>
        </w:rPr>
        <w:t>Competent and qualified professionals provide psychological assessment</w:t>
      </w:r>
      <w:r w:rsidR="00F20D6E">
        <w:rPr>
          <w:rFonts w:ascii="Arial" w:hAnsi="Arial" w:cs="Arial"/>
          <w:sz w:val="24"/>
          <w:szCs w:val="24"/>
        </w:rPr>
        <w:t xml:space="preserve"> and a wee-planned program for students with the use of appropriate standardized psychological test.</w:t>
      </w:r>
    </w:p>
    <w:p w14:paraId="2F643EDC" w14:textId="77777777" w:rsidR="000741C5" w:rsidRPr="00510A7E" w:rsidRDefault="000741C5" w:rsidP="000741C5">
      <w:pPr>
        <w:pStyle w:val="NoSpacing"/>
        <w:ind w:left="720"/>
        <w:jc w:val="both"/>
        <w:rPr>
          <w:rFonts w:ascii="Arial" w:hAnsi="Arial" w:cs="Arial"/>
          <w:sz w:val="24"/>
          <w:szCs w:val="24"/>
        </w:rPr>
      </w:pPr>
    </w:p>
    <w:p w14:paraId="34376EF3" w14:textId="0BD2C1DF" w:rsidR="000741C5" w:rsidRPr="00510A7E" w:rsidRDefault="000741C5" w:rsidP="000741C5">
      <w:pPr>
        <w:pStyle w:val="NoSpacing"/>
        <w:ind w:left="1440" w:firstLine="720"/>
        <w:jc w:val="both"/>
        <w:rPr>
          <w:rFonts w:ascii="Arial" w:hAnsi="Arial" w:cs="Arial"/>
          <w:sz w:val="24"/>
          <w:szCs w:val="24"/>
        </w:rPr>
      </w:pPr>
      <w:r w:rsidRPr="00510A7E">
        <w:rPr>
          <w:rFonts w:ascii="Arial" w:hAnsi="Arial" w:cs="Arial"/>
          <w:sz w:val="24"/>
          <w:szCs w:val="24"/>
        </w:rPr>
        <w:t>1.3</w:t>
      </w:r>
      <w:r w:rsidRPr="00510A7E">
        <w:rPr>
          <w:rFonts w:ascii="Arial" w:hAnsi="Arial" w:cs="Arial"/>
          <w:sz w:val="24"/>
          <w:szCs w:val="24"/>
        </w:rPr>
        <w:tab/>
        <w:t>The test results shall be interpreted in confidentiality with the students, teachers, and concerned individuals.</w:t>
      </w:r>
    </w:p>
    <w:p w14:paraId="45B6F184" w14:textId="77777777" w:rsidR="000741C5" w:rsidRPr="00510A7E" w:rsidRDefault="000741C5" w:rsidP="000741C5">
      <w:pPr>
        <w:pStyle w:val="NoSpacing"/>
        <w:ind w:left="720" w:firstLine="720"/>
        <w:jc w:val="both"/>
        <w:rPr>
          <w:rFonts w:ascii="Arial" w:hAnsi="Arial" w:cs="Arial"/>
          <w:sz w:val="24"/>
          <w:szCs w:val="24"/>
        </w:rPr>
      </w:pPr>
    </w:p>
    <w:p w14:paraId="69621494" w14:textId="4EB1E984" w:rsidR="000741C5" w:rsidRPr="00510A7E" w:rsidRDefault="000741C5" w:rsidP="001C6B33">
      <w:pPr>
        <w:pStyle w:val="NoSpacing"/>
        <w:ind w:firstLine="720"/>
        <w:jc w:val="both"/>
        <w:rPr>
          <w:rFonts w:ascii="Arial" w:hAnsi="Arial" w:cs="Arial"/>
          <w:sz w:val="24"/>
          <w:szCs w:val="24"/>
        </w:rPr>
      </w:pPr>
      <w:r w:rsidRPr="00510A7E">
        <w:rPr>
          <w:rFonts w:ascii="Arial" w:hAnsi="Arial" w:cs="Arial"/>
          <w:sz w:val="24"/>
          <w:szCs w:val="24"/>
        </w:rPr>
        <w:t xml:space="preserve">Section 2. </w:t>
      </w:r>
      <w:r w:rsidR="00084075">
        <w:rPr>
          <w:rFonts w:ascii="Arial" w:hAnsi="Arial" w:cs="Arial"/>
          <w:sz w:val="24"/>
          <w:szCs w:val="24"/>
        </w:rPr>
        <w:t>C</w:t>
      </w:r>
      <w:r w:rsidRPr="00510A7E">
        <w:rPr>
          <w:rFonts w:ascii="Arial" w:hAnsi="Arial" w:cs="Arial"/>
          <w:sz w:val="24"/>
          <w:szCs w:val="24"/>
        </w:rPr>
        <w:t xml:space="preserve">ompetent </w:t>
      </w:r>
      <w:r w:rsidR="00084075">
        <w:rPr>
          <w:rFonts w:ascii="Arial" w:hAnsi="Arial" w:cs="Arial"/>
          <w:sz w:val="24"/>
          <w:szCs w:val="24"/>
        </w:rPr>
        <w:t xml:space="preserve">and qualified helping professionals </w:t>
      </w:r>
      <w:r w:rsidRPr="00510A7E">
        <w:rPr>
          <w:rFonts w:ascii="Arial" w:hAnsi="Arial" w:cs="Arial"/>
          <w:sz w:val="24"/>
          <w:szCs w:val="24"/>
        </w:rPr>
        <w:t xml:space="preserve">provide the following services: individual and group </w:t>
      </w:r>
      <w:r w:rsidR="004B311E" w:rsidRPr="00510A7E">
        <w:rPr>
          <w:rFonts w:ascii="Arial" w:hAnsi="Arial" w:cs="Arial"/>
          <w:sz w:val="24"/>
          <w:szCs w:val="24"/>
        </w:rPr>
        <w:t>counselling</w:t>
      </w:r>
      <w:r w:rsidR="001C6B33">
        <w:rPr>
          <w:rFonts w:ascii="Arial" w:hAnsi="Arial" w:cs="Arial"/>
          <w:sz w:val="24"/>
          <w:szCs w:val="24"/>
        </w:rPr>
        <w:t xml:space="preserve"> to students with personal-social, academic and career concerns. O</w:t>
      </w:r>
      <w:r w:rsidR="0020509F">
        <w:rPr>
          <w:rFonts w:ascii="Arial" w:hAnsi="Arial" w:cs="Arial"/>
          <w:sz w:val="24"/>
          <w:szCs w:val="24"/>
        </w:rPr>
        <w:t>ther services include</w:t>
      </w:r>
      <w:r w:rsidR="001C6B33">
        <w:rPr>
          <w:rFonts w:ascii="Arial" w:hAnsi="Arial" w:cs="Arial"/>
          <w:sz w:val="24"/>
          <w:szCs w:val="24"/>
        </w:rPr>
        <w:t xml:space="preserve"> career and placement and referral and student peer facilitators’ program</w:t>
      </w:r>
      <w:r w:rsidR="0020509F">
        <w:rPr>
          <w:rFonts w:ascii="Arial" w:hAnsi="Arial" w:cs="Arial"/>
          <w:sz w:val="24"/>
          <w:szCs w:val="24"/>
        </w:rPr>
        <w:t>.</w:t>
      </w:r>
    </w:p>
    <w:p w14:paraId="72BC703E" w14:textId="74BA1180" w:rsidR="000741C5" w:rsidRPr="00510A7E" w:rsidRDefault="000741C5" w:rsidP="000741C5">
      <w:pPr>
        <w:pStyle w:val="NoSpacing"/>
        <w:ind w:left="720" w:firstLine="720"/>
        <w:jc w:val="both"/>
        <w:rPr>
          <w:rFonts w:ascii="Arial" w:hAnsi="Arial" w:cs="Arial"/>
          <w:sz w:val="24"/>
          <w:szCs w:val="24"/>
        </w:rPr>
      </w:pPr>
      <w:r w:rsidRPr="00510A7E">
        <w:rPr>
          <w:rFonts w:ascii="Arial" w:hAnsi="Arial" w:cs="Arial"/>
          <w:sz w:val="24"/>
          <w:szCs w:val="24"/>
        </w:rPr>
        <w:t>2.1</w:t>
      </w:r>
      <w:r w:rsidRPr="00510A7E">
        <w:rPr>
          <w:rFonts w:ascii="Arial" w:hAnsi="Arial" w:cs="Arial"/>
          <w:sz w:val="24"/>
          <w:szCs w:val="24"/>
        </w:rPr>
        <w:tab/>
        <w:t xml:space="preserve">All primary psychological and psychometric services shall be provided by </w:t>
      </w:r>
      <w:r w:rsidRPr="00510A7E">
        <w:rPr>
          <w:rFonts w:ascii="Arial" w:hAnsi="Arial" w:cs="Arial"/>
          <w:sz w:val="24"/>
          <w:szCs w:val="24"/>
        </w:rPr>
        <w:lastRenderedPageBreak/>
        <w:t xml:space="preserve">licensed psychometricians and guidance </w:t>
      </w:r>
      <w:r w:rsidR="004B311E" w:rsidRPr="00510A7E">
        <w:rPr>
          <w:rFonts w:ascii="Arial" w:hAnsi="Arial" w:cs="Arial"/>
          <w:sz w:val="24"/>
          <w:szCs w:val="24"/>
        </w:rPr>
        <w:t>counsellors</w:t>
      </w:r>
      <w:r w:rsidRPr="00510A7E">
        <w:rPr>
          <w:rFonts w:ascii="Arial" w:hAnsi="Arial" w:cs="Arial"/>
          <w:sz w:val="24"/>
          <w:szCs w:val="24"/>
        </w:rPr>
        <w:t>.</w:t>
      </w:r>
    </w:p>
    <w:p w14:paraId="3EC69684" w14:textId="77777777" w:rsidR="000741C5" w:rsidRPr="00510A7E" w:rsidRDefault="000741C5" w:rsidP="000741C5">
      <w:pPr>
        <w:pStyle w:val="NoSpacing"/>
        <w:ind w:left="720" w:firstLine="720"/>
        <w:jc w:val="both"/>
        <w:rPr>
          <w:rFonts w:ascii="Arial" w:hAnsi="Arial" w:cs="Arial"/>
          <w:sz w:val="24"/>
          <w:szCs w:val="24"/>
        </w:rPr>
      </w:pPr>
    </w:p>
    <w:p w14:paraId="422AEBBE" w14:textId="1CA22651" w:rsidR="000741C5" w:rsidRPr="00510A7E" w:rsidRDefault="000741C5" w:rsidP="000741C5">
      <w:pPr>
        <w:pStyle w:val="NoSpacing"/>
        <w:ind w:left="720" w:firstLine="720"/>
        <w:jc w:val="both"/>
        <w:rPr>
          <w:rFonts w:ascii="Arial" w:hAnsi="Arial" w:cs="Arial"/>
          <w:sz w:val="24"/>
          <w:szCs w:val="24"/>
        </w:rPr>
      </w:pPr>
      <w:r w:rsidRPr="00510A7E">
        <w:rPr>
          <w:rFonts w:ascii="Arial" w:hAnsi="Arial" w:cs="Arial"/>
          <w:sz w:val="24"/>
          <w:szCs w:val="24"/>
        </w:rPr>
        <w:t>2.2</w:t>
      </w:r>
      <w:r w:rsidRPr="00510A7E">
        <w:rPr>
          <w:rFonts w:ascii="Arial" w:hAnsi="Arial" w:cs="Arial"/>
          <w:sz w:val="24"/>
          <w:szCs w:val="24"/>
        </w:rPr>
        <w:tab/>
      </w:r>
      <w:r w:rsidR="005D51C0">
        <w:rPr>
          <w:rFonts w:ascii="Arial" w:hAnsi="Arial" w:cs="Arial"/>
          <w:sz w:val="24"/>
          <w:szCs w:val="24"/>
        </w:rPr>
        <w:t>An</w:t>
      </w:r>
      <w:r w:rsidRPr="00510A7E">
        <w:rPr>
          <w:rFonts w:ascii="Arial" w:hAnsi="Arial" w:cs="Arial"/>
          <w:sz w:val="24"/>
          <w:szCs w:val="24"/>
        </w:rPr>
        <w:t xml:space="preserve"> individual or group interventions designed to facilitate positive change in student behaviors, feelings, and attitudes.</w:t>
      </w:r>
    </w:p>
    <w:p w14:paraId="20C60734" w14:textId="77777777" w:rsidR="000741C5" w:rsidRPr="00510A7E" w:rsidRDefault="000741C5" w:rsidP="000741C5">
      <w:pPr>
        <w:pStyle w:val="NoSpacing"/>
        <w:ind w:left="720" w:firstLine="720"/>
        <w:jc w:val="both"/>
        <w:rPr>
          <w:rFonts w:ascii="Arial" w:hAnsi="Arial" w:cs="Arial"/>
          <w:sz w:val="24"/>
          <w:szCs w:val="24"/>
        </w:rPr>
      </w:pPr>
    </w:p>
    <w:p w14:paraId="03A29D30" w14:textId="09044A67" w:rsidR="000741C5" w:rsidRPr="00510A7E" w:rsidRDefault="000741C5" w:rsidP="000741C5">
      <w:pPr>
        <w:pStyle w:val="NoSpacing"/>
        <w:ind w:left="720" w:firstLine="720"/>
        <w:jc w:val="both"/>
        <w:rPr>
          <w:rFonts w:ascii="Arial" w:hAnsi="Arial" w:cs="Arial"/>
          <w:sz w:val="24"/>
          <w:szCs w:val="24"/>
        </w:rPr>
      </w:pPr>
      <w:r w:rsidRPr="00510A7E">
        <w:rPr>
          <w:rFonts w:ascii="Arial" w:hAnsi="Arial" w:cs="Arial"/>
          <w:sz w:val="24"/>
          <w:szCs w:val="24"/>
        </w:rPr>
        <w:t>2.3</w:t>
      </w:r>
      <w:r w:rsidRPr="00510A7E">
        <w:rPr>
          <w:rFonts w:ascii="Arial" w:hAnsi="Arial" w:cs="Arial"/>
          <w:sz w:val="24"/>
          <w:szCs w:val="24"/>
        </w:rPr>
        <w:tab/>
        <w:t xml:space="preserve">There </w:t>
      </w:r>
      <w:r w:rsidR="00DF767D">
        <w:rPr>
          <w:rFonts w:ascii="Arial" w:hAnsi="Arial" w:cs="Arial"/>
          <w:sz w:val="24"/>
          <w:szCs w:val="24"/>
        </w:rPr>
        <w:t>is a</w:t>
      </w:r>
      <w:r w:rsidRPr="00510A7E">
        <w:rPr>
          <w:rFonts w:ascii="Arial" w:hAnsi="Arial" w:cs="Arial"/>
          <w:sz w:val="24"/>
          <w:szCs w:val="24"/>
        </w:rPr>
        <w:t xml:space="preserve"> systematic monitoring to determine the effectiveness of guidance activities, in general, and placement in particular.</w:t>
      </w:r>
    </w:p>
    <w:p w14:paraId="24238A1B" w14:textId="77777777" w:rsidR="000741C5" w:rsidRPr="00510A7E" w:rsidRDefault="000741C5" w:rsidP="000741C5">
      <w:pPr>
        <w:pStyle w:val="NoSpacing"/>
        <w:ind w:left="720" w:firstLine="720"/>
        <w:jc w:val="both"/>
        <w:rPr>
          <w:rFonts w:ascii="Arial" w:hAnsi="Arial" w:cs="Arial"/>
          <w:sz w:val="24"/>
          <w:szCs w:val="24"/>
        </w:rPr>
      </w:pPr>
    </w:p>
    <w:p w14:paraId="1074E0A7" w14:textId="16A2F7CB" w:rsidR="000741C5" w:rsidRPr="00510A7E" w:rsidRDefault="000741C5" w:rsidP="000741C5">
      <w:pPr>
        <w:pStyle w:val="NoSpacing"/>
        <w:ind w:left="720" w:firstLine="720"/>
        <w:jc w:val="both"/>
        <w:rPr>
          <w:rFonts w:ascii="Arial" w:hAnsi="Arial" w:cs="Arial"/>
          <w:sz w:val="24"/>
          <w:szCs w:val="24"/>
        </w:rPr>
      </w:pPr>
      <w:r w:rsidRPr="00510A7E">
        <w:rPr>
          <w:rFonts w:ascii="Arial" w:hAnsi="Arial" w:cs="Arial"/>
          <w:sz w:val="24"/>
          <w:szCs w:val="24"/>
        </w:rPr>
        <w:t>2.4</w:t>
      </w:r>
      <w:r w:rsidRPr="00510A7E">
        <w:rPr>
          <w:rFonts w:ascii="Arial" w:hAnsi="Arial" w:cs="Arial"/>
          <w:sz w:val="24"/>
          <w:szCs w:val="24"/>
        </w:rPr>
        <w:tab/>
        <w:t xml:space="preserve">There </w:t>
      </w:r>
      <w:r w:rsidR="00DF767D">
        <w:rPr>
          <w:rFonts w:ascii="Arial" w:hAnsi="Arial" w:cs="Arial"/>
          <w:sz w:val="24"/>
          <w:szCs w:val="24"/>
        </w:rPr>
        <w:t xml:space="preserve">is an </w:t>
      </w:r>
      <w:r w:rsidRPr="00510A7E">
        <w:rPr>
          <w:rFonts w:ascii="Arial" w:hAnsi="Arial" w:cs="Arial"/>
          <w:sz w:val="24"/>
          <w:szCs w:val="24"/>
        </w:rPr>
        <w:t>adequate and appropriate follow-up and referral schemes known to students and concerned parties.</w:t>
      </w:r>
    </w:p>
    <w:p w14:paraId="342DCF3D" w14:textId="77777777" w:rsidR="005B739D" w:rsidRDefault="005B739D" w:rsidP="000741C5">
      <w:pPr>
        <w:pStyle w:val="NoSpacing"/>
        <w:ind w:left="720" w:firstLine="720"/>
        <w:jc w:val="both"/>
        <w:rPr>
          <w:rFonts w:ascii="Arial" w:hAnsi="Arial" w:cs="Arial"/>
          <w:sz w:val="24"/>
          <w:szCs w:val="24"/>
        </w:rPr>
      </w:pPr>
    </w:p>
    <w:p w14:paraId="5C741640" w14:textId="77777777" w:rsidR="005B739D" w:rsidRPr="00510A7E" w:rsidRDefault="005B739D" w:rsidP="000741C5">
      <w:pPr>
        <w:pStyle w:val="NoSpacing"/>
        <w:ind w:left="720" w:firstLine="720"/>
        <w:jc w:val="both"/>
        <w:rPr>
          <w:rFonts w:ascii="Arial" w:hAnsi="Arial" w:cs="Arial"/>
          <w:sz w:val="24"/>
          <w:szCs w:val="24"/>
        </w:rPr>
      </w:pPr>
    </w:p>
    <w:p w14:paraId="4A6F3D48" w14:textId="73C077C2" w:rsidR="000741C5" w:rsidRPr="00510A7E" w:rsidRDefault="00A55ACB" w:rsidP="000741C5">
      <w:pPr>
        <w:pStyle w:val="NoSpacing"/>
        <w:jc w:val="both"/>
        <w:rPr>
          <w:rFonts w:ascii="Arial" w:hAnsi="Arial" w:cs="Arial"/>
          <w:b/>
          <w:i/>
          <w:sz w:val="24"/>
          <w:szCs w:val="24"/>
          <w:u w:val="single"/>
        </w:rPr>
      </w:pPr>
      <w:r w:rsidRPr="00510A7E">
        <w:rPr>
          <w:rFonts w:ascii="Arial" w:hAnsi="Arial" w:cs="Arial"/>
          <w:b/>
          <w:i/>
          <w:sz w:val="24"/>
          <w:szCs w:val="24"/>
          <w:u w:val="single"/>
        </w:rPr>
        <w:t xml:space="preserve">4.3 </w:t>
      </w:r>
      <w:r w:rsidR="000741C5" w:rsidRPr="00510A7E">
        <w:rPr>
          <w:rFonts w:ascii="Arial" w:hAnsi="Arial" w:cs="Arial"/>
          <w:b/>
          <w:i/>
          <w:sz w:val="24"/>
          <w:szCs w:val="24"/>
          <w:u w:val="single"/>
        </w:rPr>
        <w:t>Health and Food Services</w:t>
      </w:r>
    </w:p>
    <w:p w14:paraId="288EC86D" w14:textId="77777777" w:rsidR="000741C5" w:rsidRPr="00510A7E" w:rsidRDefault="000741C5" w:rsidP="000741C5">
      <w:pPr>
        <w:pStyle w:val="NoSpacing"/>
        <w:ind w:left="720" w:firstLine="720"/>
        <w:jc w:val="both"/>
        <w:rPr>
          <w:rFonts w:ascii="Arial" w:hAnsi="Arial" w:cs="Arial"/>
          <w:sz w:val="24"/>
          <w:szCs w:val="24"/>
        </w:rPr>
      </w:pPr>
    </w:p>
    <w:p w14:paraId="08ABCC33" w14:textId="2AC73E3B" w:rsidR="000741C5" w:rsidRPr="00510A7E" w:rsidRDefault="000741C5" w:rsidP="00BA4119">
      <w:pPr>
        <w:pStyle w:val="NoSpacing"/>
        <w:ind w:firstLine="720"/>
        <w:jc w:val="both"/>
        <w:rPr>
          <w:rFonts w:ascii="Arial" w:hAnsi="Arial" w:cs="Arial"/>
          <w:sz w:val="24"/>
          <w:szCs w:val="24"/>
        </w:rPr>
      </w:pPr>
      <w:r w:rsidRPr="00510A7E">
        <w:rPr>
          <w:rFonts w:ascii="Arial" w:hAnsi="Arial" w:cs="Arial"/>
          <w:sz w:val="24"/>
          <w:szCs w:val="24"/>
        </w:rPr>
        <w:t>Section 1.  In compliance with health-related laws, rules, and regulations enshrined in the Philippine constitution, there shall be mechanisms to provide primary health care and wellness programs to the students.</w:t>
      </w:r>
    </w:p>
    <w:p w14:paraId="41C588C2" w14:textId="77777777" w:rsidR="000741C5" w:rsidRPr="00510A7E" w:rsidRDefault="000741C5" w:rsidP="000741C5">
      <w:pPr>
        <w:pStyle w:val="NoSpacing"/>
        <w:ind w:left="720" w:firstLine="720"/>
        <w:jc w:val="both"/>
        <w:rPr>
          <w:rFonts w:ascii="Arial" w:hAnsi="Arial" w:cs="Arial"/>
          <w:sz w:val="24"/>
          <w:szCs w:val="24"/>
        </w:rPr>
      </w:pPr>
    </w:p>
    <w:p w14:paraId="1A3DD812" w14:textId="193C3DB9" w:rsidR="00BA4119" w:rsidRPr="00510A7E" w:rsidRDefault="000741C5" w:rsidP="00A55ACB">
      <w:pPr>
        <w:pStyle w:val="NoSpacing"/>
        <w:ind w:left="720" w:firstLine="720"/>
        <w:jc w:val="both"/>
        <w:rPr>
          <w:rFonts w:ascii="Arial" w:hAnsi="Arial" w:cs="Arial"/>
          <w:sz w:val="24"/>
          <w:szCs w:val="24"/>
        </w:rPr>
      </w:pPr>
      <w:r w:rsidRPr="00510A7E">
        <w:rPr>
          <w:rFonts w:ascii="Arial" w:hAnsi="Arial" w:cs="Arial"/>
          <w:sz w:val="24"/>
          <w:szCs w:val="24"/>
        </w:rPr>
        <w:t>1.1</w:t>
      </w:r>
      <w:r w:rsidRPr="00510A7E">
        <w:rPr>
          <w:rFonts w:ascii="Arial" w:hAnsi="Arial" w:cs="Arial"/>
          <w:sz w:val="24"/>
          <w:szCs w:val="24"/>
        </w:rPr>
        <w:tab/>
        <w:t>All primary health care services shall be administered by licensed medical, dental, and allied professionals.</w:t>
      </w:r>
    </w:p>
    <w:p w14:paraId="2470F260" w14:textId="2C053EFC" w:rsidR="000741C5" w:rsidRPr="00510A7E" w:rsidRDefault="000741C5" w:rsidP="000741C5">
      <w:pPr>
        <w:pStyle w:val="NoSpacing"/>
        <w:ind w:left="720" w:firstLine="720"/>
        <w:jc w:val="both"/>
        <w:rPr>
          <w:rFonts w:ascii="Arial" w:hAnsi="Arial" w:cs="Arial"/>
          <w:sz w:val="24"/>
          <w:szCs w:val="24"/>
        </w:rPr>
      </w:pPr>
      <w:r w:rsidRPr="00510A7E">
        <w:rPr>
          <w:rFonts w:ascii="Arial" w:hAnsi="Arial" w:cs="Arial"/>
          <w:sz w:val="24"/>
          <w:szCs w:val="24"/>
        </w:rPr>
        <w:t>1.2</w:t>
      </w:r>
      <w:r w:rsidRPr="00510A7E">
        <w:rPr>
          <w:rFonts w:ascii="Arial" w:hAnsi="Arial" w:cs="Arial"/>
          <w:sz w:val="24"/>
          <w:szCs w:val="24"/>
        </w:rPr>
        <w:tab/>
        <w:t>The University shall provide adequate facilities for health care and updated health records, including disability records for students who are differently able, that are kept and maintained as required by the Department of Health (DOH) and other allied agencies.</w:t>
      </w:r>
    </w:p>
    <w:p w14:paraId="604E0F9A" w14:textId="77777777" w:rsidR="00BA4119" w:rsidRPr="00510A7E" w:rsidRDefault="00BA4119" w:rsidP="000741C5">
      <w:pPr>
        <w:pStyle w:val="NoSpacing"/>
        <w:ind w:left="720" w:firstLine="720"/>
        <w:jc w:val="both"/>
        <w:rPr>
          <w:rFonts w:ascii="Arial" w:hAnsi="Arial" w:cs="Arial"/>
          <w:sz w:val="24"/>
          <w:szCs w:val="24"/>
        </w:rPr>
      </w:pPr>
    </w:p>
    <w:p w14:paraId="1C0F0FCA" w14:textId="77777777" w:rsidR="000741C5" w:rsidRPr="00510A7E" w:rsidRDefault="000741C5" w:rsidP="000741C5">
      <w:pPr>
        <w:pStyle w:val="NoSpacing"/>
        <w:ind w:left="720" w:firstLine="720"/>
        <w:jc w:val="both"/>
        <w:rPr>
          <w:rFonts w:ascii="Arial" w:hAnsi="Arial" w:cs="Arial"/>
          <w:sz w:val="24"/>
          <w:szCs w:val="24"/>
        </w:rPr>
      </w:pPr>
      <w:r w:rsidRPr="00510A7E">
        <w:rPr>
          <w:rFonts w:ascii="Arial" w:hAnsi="Arial" w:cs="Arial"/>
          <w:sz w:val="24"/>
          <w:szCs w:val="24"/>
        </w:rPr>
        <w:t>1.3</w:t>
      </w:r>
      <w:r w:rsidRPr="00510A7E">
        <w:rPr>
          <w:rFonts w:ascii="Arial" w:hAnsi="Arial" w:cs="Arial"/>
          <w:sz w:val="24"/>
          <w:szCs w:val="24"/>
        </w:rPr>
        <w:tab/>
        <w:t>There shall be mechanisms to promote healthy lifestyle such as but not limited to healthy diet and physical activities.</w:t>
      </w:r>
    </w:p>
    <w:p w14:paraId="08DD73BB" w14:textId="77777777" w:rsidR="000741C5" w:rsidRPr="00510A7E" w:rsidRDefault="000741C5" w:rsidP="000741C5">
      <w:pPr>
        <w:pStyle w:val="NoSpacing"/>
        <w:ind w:left="720" w:firstLine="720"/>
        <w:jc w:val="both"/>
        <w:rPr>
          <w:rFonts w:ascii="Arial" w:hAnsi="Arial" w:cs="Arial"/>
          <w:sz w:val="24"/>
          <w:szCs w:val="24"/>
        </w:rPr>
      </w:pPr>
    </w:p>
    <w:p w14:paraId="32AD7B04" w14:textId="2DB980C8" w:rsidR="000741C5" w:rsidRPr="00510A7E" w:rsidRDefault="000741C5" w:rsidP="00BA4119">
      <w:pPr>
        <w:pStyle w:val="NoSpacing"/>
        <w:ind w:firstLine="720"/>
        <w:jc w:val="both"/>
        <w:rPr>
          <w:rFonts w:ascii="Arial" w:hAnsi="Arial" w:cs="Arial"/>
          <w:sz w:val="24"/>
          <w:szCs w:val="24"/>
        </w:rPr>
      </w:pPr>
      <w:r w:rsidRPr="00510A7E">
        <w:rPr>
          <w:rFonts w:ascii="Arial" w:hAnsi="Arial" w:cs="Arial"/>
          <w:sz w:val="24"/>
          <w:szCs w:val="24"/>
        </w:rPr>
        <w:t xml:space="preserve">Section 2. The University shall provide the insurance of available, adequate, safe, and healthful </w:t>
      </w:r>
      <w:r w:rsidRPr="00510A7E">
        <w:rPr>
          <w:rFonts w:ascii="Arial" w:hAnsi="Arial" w:cs="Arial"/>
          <w:sz w:val="24"/>
          <w:szCs w:val="24"/>
        </w:rPr>
        <w:lastRenderedPageBreak/>
        <w:t>food and beverages within the campus and immediate vicinity in accordance with the food, safety, and sanitation guidelines of the DOH.</w:t>
      </w:r>
    </w:p>
    <w:p w14:paraId="44551721" w14:textId="77777777" w:rsidR="000741C5" w:rsidRPr="00510A7E" w:rsidRDefault="000741C5" w:rsidP="000741C5">
      <w:pPr>
        <w:pStyle w:val="NoSpacing"/>
        <w:ind w:left="720" w:firstLine="720"/>
        <w:jc w:val="both"/>
        <w:rPr>
          <w:rFonts w:ascii="Arial" w:hAnsi="Arial" w:cs="Arial"/>
          <w:sz w:val="24"/>
          <w:szCs w:val="24"/>
        </w:rPr>
      </w:pPr>
    </w:p>
    <w:p w14:paraId="0F651C31" w14:textId="405DEE1C" w:rsidR="000741C5" w:rsidRPr="00510A7E" w:rsidRDefault="000741C5" w:rsidP="000741C5">
      <w:pPr>
        <w:pStyle w:val="NoSpacing"/>
        <w:ind w:left="720" w:firstLine="720"/>
        <w:jc w:val="both"/>
        <w:rPr>
          <w:rFonts w:ascii="Arial" w:hAnsi="Arial" w:cs="Arial"/>
          <w:sz w:val="24"/>
          <w:szCs w:val="24"/>
        </w:rPr>
      </w:pPr>
      <w:r w:rsidRPr="00510A7E">
        <w:rPr>
          <w:rFonts w:ascii="Arial" w:hAnsi="Arial" w:cs="Arial"/>
          <w:sz w:val="24"/>
          <w:szCs w:val="24"/>
        </w:rPr>
        <w:t>2.1</w:t>
      </w:r>
      <w:r w:rsidRPr="00510A7E">
        <w:rPr>
          <w:rFonts w:ascii="Arial" w:hAnsi="Arial" w:cs="Arial"/>
          <w:sz w:val="24"/>
          <w:szCs w:val="24"/>
        </w:rPr>
        <w:tab/>
        <w:t xml:space="preserve">There shall be a set of criteria for safety and </w:t>
      </w:r>
      <w:r w:rsidR="00BA4119" w:rsidRPr="00510A7E">
        <w:rPr>
          <w:rFonts w:ascii="Arial" w:hAnsi="Arial" w:cs="Arial"/>
          <w:sz w:val="24"/>
          <w:szCs w:val="24"/>
        </w:rPr>
        <w:t>sanitary conditions</w:t>
      </w:r>
      <w:r w:rsidRPr="00510A7E">
        <w:rPr>
          <w:rFonts w:ascii="Arial" w:hAnsi="Arial" w:cs="Arial"/>
          <w:sz w:val="24"/>
          <w:szCs w:val="24"/>
        </w:rPr>
        <w:t xml:space="preserve"> and food choices in screening all food outlets within the compound of the university.</w:t>
      </w:r>
    </w:p>
    <w:p w14:paraId="34F7370E" w14:textId="77777777" w:rsidR="000741C5" w:rsidRPr="00510A7E" w:rsidRDefault="000741C5" w:rsidP="000741C5">
      <w:pPr>
        <w:pStyle w:val="NoSpacing"/>
        <w:ind w:left="720" w:firstLine="720"/>
        <w:jc w:val="both"/>
        <w:rPr>
          <w:rFonts w:ascii="Arial" w:hAnsi="Arial" w:cs="Arial"/>
          <w:sz w:val="24"/>
          <w:szCs w:val="24"/>
        </w:rPr>
      </w:pPr>
      <w:r w:rsidRPr="00510A7E">
        <w:rPr>
          <w:rFonts w:ascii="Arial" w:hAnsi="Arial" w:cs="Arial"/>
          <w:sz w:val="24"/>
          <w:szCs w:val="24"/>
        </w:rPr>
        <w:t>2.2</w:t>
      </w:r>
      <w:r w:rsidRPr="00510A7E">
        <w:rPr>
          <w:rFonts w:ascii="Arial" w:hAnsi="Arial" w:cs="Arial"/>
          <w:sz w:val="24"/>
          <w:szCs w:val="24"/>
        </w:rPr>
        <w:tab/>
        <w:t>The screening process for the safety food services outside the university premises shall be coordinated with the local government.</w:t>
      </w:r>
    </w:p>
    <w:p w14:paraId="0B07D0DB" w14:textId="77777777" w:rsidR="000741C5" w:rsidRPr="00510A7E" w:rsidRDefault="000741C5" w:rsidP="00BA4119">
      <w:pPr>
        <w:pStyle w:val="NoSpacing"/>
        <w:ind w:left="1440"/>
        <w:jc w:val="both"/>
        <w:rPr>
          <w:rFonts w:ascii="Arial" w:hAnsi="Arial" w:cs="Arial"/>
          <w:sz w:val="24"/>
          <w:szCs w:val="24"/>
        </w:rPr>
      </w:pPr>
      <w:r w:rsidRPr="00510A7E">
        <w:rPr>
          <w:rFonts w:ascii="Arial" w:hAnsi="Arial" w:cs="Arial"/>
          <w:sz w:val="24"/>
          <w:szCs w:val="24"/>
        </w:rPr>
        <w:t>2.3</w:t>
      </w:r>
      <w:r w:rsidRPr="00510A7E">
        <w:rPr>
          <w:rFonts w:ascii="Arial" w:hAnsi="Arial" w:cs="Arial"/>
          <w:sz w:val="24"/>
          <w:szCs w:val="24"/>
        </w:rPr>
        <w:tab/>
        <w:t xml:space="preserve">The inspection of food outlets for sanitation and hygiene shall be done periodically; hence, a policy to deliberately display the certificate to operate in a prominent area of any food outlet. </w:t>
      </w:r>
    </w:p>
    <w:p w14:paraId="7AB9004F" w14:textId="77777777" w:rsidR="00B272BF" w:rsidRDefault="00B272BF" w:rsidP="00BA4119">
      <w:pPr>
        <w:pStyle w:val="NoSpacing"/>
        <w:jc w:val="both"/>
        <w:rPr>
          <w:rFonts w:ascii="Arial" w:hAnsi="Arial" w:cs="Arial"/>
          <w:sz w:val="24"/>
          <w:szCs w:val="24"/>
        </w:rPr>
      </w:pPr>
    </w:p>
    <w:p w14:paraId="2B95B806" w14:textId="77777777" w:rsidR="00171F4E" w:rsidRPr="00510A7E" w:rsidRDefault="00171F4E" w:rsidP="00BA4119">
      <w:pPr>
        <w:pStyle w:val="NoSpacing"/>
        <w:jc w:val="both"/>
        <w:rPr>
          <w:rFonts w:ascii="Arial" w:hAnsi="Arial" w:cs="Arial"/>
          <w:sz w:val="24"/>
          <w:szCs w:val="24"/>
        </w:rPr>
      </w:pPr>
    </w:p>
    <w:p w14:paraId="5BD0D761" w14:textId="79743954" w:rsidR="000741C5" w:rsidRPr="00510A7E" w:rsidRDefault="00A55ACB" w:rsidP="00BA4119">
      <w:pPr>
        <w:pStyle w:val="NoSpacing"/>
        <w:jc w:val="both"/>
        <w:rPr>
          <w:rFonts w:ascii="Arial" w:hAnsi="Arial" w:cs="Arial"/>
          <w:b/>
          <w:i/>
          <w:sz w:val="24"/>
          <w:szCs w:val="24"/>
          <w:u w:val="single"/>
        </w:rPr>
      </w:pPr>
      <w:r w:rsidRPr="00510A7E">
        <w:rPr>
          <w:rFonts w:ascii="Arial" w:hAnsi="Arial" w:cs="Arial"/>
          <w:b/>
          <w:i/>
          <w:sz w:val="24"/>
          <w:szCs w:val="24"/>
          <w:u w:val="single"/>
        </w:rPr>
        <w:t xml:space="preserve">4.4 </w:t>
      </w:r>
      <w:r w:rsidR="000741C5" w:rsidRPr="00510A7E">
        <w:rPr>
          <w:rFonts w:ascii="Arial" w:hAnsi="Arial" w:cs="Arial"/>
          <w:b/>
          <w:i/>
          <w:sz w:val="24"/>
          <w:szCs w:val="24"/>
          <w:u w:val="single"/>
        </w:rPr>
        <w:t>Admission Services</w:t>
      </w:r>
    </w:p>
    <w:p w14:paraId="75E37A8D" w14:textId="77777777" w:rsidR="000741C5" w:rsidRPr="00510A7E" w:rsidRDefault="000741C5" w:rsidP="000741C5">
      <w:pPr>
        <w:pStyle w:val="NoSpacing"/>
        <w:ind w:left="720" w:firstLine="720"/>
        <w:jc w:val="both"/>
        <w:rPr>
          <w:rFonts w:ascii="Arial" w:hAnsi="Arial" w:cs="Arial"/>
          <w:sz w:val="24"/>
          <w:szCs w:val="24"/>
        </w:rPr>
      </w:pPr>
    </w:p>
    <w:p w14:paraId="32E17D04" w14:textId="7985BB0C" w:rsidR="000741C5" w:rsidRPr="00510A7E" w:rsidRDefault="000741C5" w:rsidP="00BA4119">
      <w:pPr>
        <w:pStyle w:val="NoSpacing"/>
        <w:ind w:firstLine="720"/>
        <w:jc w:val="both"/>
        <w:rPr>
          <w:rFonts w:ascii="Arial" w:hAnsi="Arial" w:cs="Arial"/>
          <w:sz w:val="24"/>
          <w:szCs w:val="24"/>
        </w:rPr>
      </w:pPr>
      <w:r w:rsidRPr="00510A7E">
        <w:rPr>
          <w:rFonts w:ascii="Arial" w:hAnsi="Arial" w:cs="Arial"/>
          <w:sz w:val="24"/>
          <w:szCs w:val="24"/>
        </w:rPr>
        <w:t>Section 1. The University shall provide services that take care of the processing of students’ entrance and requirements, in accordance with the provisions stated in the academic policies.</w:t>
      </w:r>
    </w:p>
    <w:p w14:paraId="0F85DDCB" w14:textId="77777777" w:rsidR="000741C5" w:rsidRPr="00510A7E" w:rsidRDefault="000741C5" w:rsidP="000741C5">
      <w:pPr>
        <w:pStyle w:val="NoSpacing"/>
        <w:ind w:left="720" w:firstLine="720"/>
        <w:jc w:val="both"/>
        <w:rPr>
          <w:rFonts w:ascii="Arial" w:hAnsi="Arial" w:cs="Arial"/>
          <w:sz w:val="24"/>
          <w:szCs w:val="24"/>
        </w:rPr>
      </w:pPr>
    </w:p>
    <w:p w14:paraId="1D9A7855" w14:textId="1A65A995" w:rsidR="000741C5" w:rsidRPr="00510A7E" w:rsidRDefault="000741C5" w:rsidP="00BA4119">
      <w:pPr>
        <w:pStyle w:val="NoSpacing"/>
        <w:ind w:firstLine="720"/>
        <w:jc w:val="both"/>
        <w:rPr>
          <w:rFonts w:ascii="Arial" w:hAnsi="Arial" w:cs="Arial"/>
          <w:sz w:val="24"/>
          <w:szCs w:val="24"/>
        </w:rPr>
      </w:pPr>
      <w:r w:rsidRPr="00510A7E">
        <w:rPr>
          <w:rFonts w:ascii="Arial" w:hAnsi="Arial" w:cs="Arial"/>
          <w:sz w:val="24"/>
          <w:szCs w:val="24"/>
        </w:rPr>
        <w:t>Section 2. In the imposition of the requirements and procedures for admission, the University shall provide due consideration or reasonable accommodation for foreign applicants or persons with disabilities as stipulated in statutory provisions.</w:t>
      </w:r>
    </w:p>
    <w:p w14:paraId="4A072893" w14:textId="77777777" w:rsidR="000741C5" w:rsidRPr="00510A7E" w:rsidRDefault="000741C5" w:rsidP="000741C5">
      <w:pPr>
        <w:pStyle w:val="NoSpacing"/>
        <w:ind w:left="720" w:firstLine="720"/>
        <w:jc w:val="both"/>
        <w:rPr>
          <w:rFonts w:ascii="Arial" w:hAnsi="Arial" w:cs="Arial"/>
          <w:sz w:val="24"/>
          <w:szCs w:val="24"/>
        </w:rPr>
      </w:pPr>
      <w:r w:rsidRPr="00510A7E">
        <w:rPr>
          <w:rFonts w:ascii="Arial" w:hAnsi="Arial" w:cs="Arial"/>
          <w:sz w:val="24"/>
          <w:szCs w:val="24"/>
        </w:rPr>
        <w:t xml:space="preserve"> </w:t>
      </w:r>
    </w:p>
    <w:p w14:paraId="0FAC6520" w14:textId="5A2A6311" w:rsidR="000741C5" w:rsidRPr="00510A7E" w:rsidRDefault="000741C5" w:rsidP="00BA4119">
      <w:pPr>
        <w:pStyle w:val="NoSpacing"/>
        <w:ind w:firstLine="720"/>
        <w:jc w:val="both"/>
        <w:rPr>
          <w:rFonts w:ascii="Arial" w:hAnsi="Arial" w:cs="Arial"/>
          <w:sz w:val="24"/>
          <w:szCs w:val="24"/>
        </w:rPr>
      </w:pPr>
      <w:r w:rsidRPr="00510A7E">
        <w:rPr>
          <w:rFonts w:ascii="Arial" w:hAnsi="Arial" w:cs="Arial"/>
          <w:sz w:val="24"/>
          <w:szCs w:val="24"/>
        </w:rPr>
        <w:t xml:space="preserve">Section 3. The University’s guidelines for admission shall be posted in </w:t>
      </w:r>
      <w:r w:rsidR="00D07A69">
        <w:rPr>
          <w:rFonts w:ascii="Arial" w:hAnsi="Arial" w:cs="Arial"/>
          <w:sz w:val="24"/>
          <w:szCs w:val="24"/>
        </w:rPr>
        <w:t>the University website and to conspicuous places. Stakeholders shall be duly</w:t>
      </w:r>
      <w:r w:rsidRPr="00510A7E">
        <w:rPr>
          <w:rFonts w:ascii="Arial" w:hAnsi="Arial" w:cs="Arial"/>
          <w:sz w:val="24"/>
          <w:szCs w:val="24"/>
        </w:rPr>
        <w:t xml:space="preserve"> informed.</w:t>
      </w:r>
    </w:p>
    <w:p w14:paraId="41D03CE2" w14:textId="77777777" w:rsidR="00BA4119" w:rsidRPr="00510A7E" w:rsidRDefault="00BA4119" w:rsidP="00BA4119">
      <w:pPr>
        <w:pStyle w:val="NoSpacing"/>
        <w:jc w:val="both"/>
        <w:rPr>
          <w:rFonts w:ascii="Arial" w:hAnsi="Arial" w:cs="Arial"/>
          <w:sz w:val="24"/>
          <w:szCs w:val="24"/>
        </w:rPr>
      </w:pPr>
    </w:p>
    <w:p w14:paraId="152D3C99" w14:textId="4399B52B" w:rsidR="00BA4119" w:rsidRDefault="00BA4119" w:rsidP="00BA4119">
      <w:pPr>
        <w:pStyle w:val="NoSpacing"/>
        <w:jc w:val="both"/>
        <w:rPr>
          <w:rFonts w:ascii="Arial" w:hAnsi="Arial" w:cs="Arial"/>
          <w:sz w:val="24"/>
          <w:szCs w:val="24"/>
        </w:rPr>
      </w:pPr>
    </w:p>
    <w:p w14:paraId="7AC7FC33" w14:textId="2DFD542E" w:rsidR="00B546E4" w:rsidRDefault="00B546E4" w:rsidP="00BA4119">
      <w:pPr>
        <w:pStyle w:val="NoSpacing"/>
        <w:jc w:val="both"/>
        <w:rPr>
          <w:rFonts w:ascii="Arial" w:hAnsi="Arial" w:cs="Arial"/>
          <w:sz w:val="24"/>
          <w:szCs w:val="24"/>
        </w:rPr>
      </w:pPr>
    </w:p>
    <w:p w14:paraId="6A9324F3" w14:textId="77777777" w:rsidR="00B546E4" w:rsidRPr="00510A7E" w:rsidRDefault="00B546E4" w:rsidP="00BA4119">
      <w:pPr>
        <w:pStyle w:val="NoSpacing"/>
        <w:jc w:val="both"/>
        <w:rPr>
          <w:rFonts w:ascii="Arial" w:hAnsi="Arial" w:cs="Arial"/>
          <w:sz w:val="24"/>
          <w:szCs w:val="24"/>
        </w:rPr>
      </w:pPr>
    </w:p>
    <w:p w14:paraId="78073490" w14:textId="1814A291" w:rsidR="000741C5" w:rsidRPr="00510A7E" w:rsidRDefault="00A55ACB" w:rsidP="00BA4119">
      <w:pPr>
        <w:pStyle w:val="NoSpacing"/>
        <w:jc w:val="both"/>
        <w:rPr>
          <w:rFonts w:ascii="Arial" w:hAnsi="Arial" w:cs="Arial"/>
          <w:b/>
          <w:i/>
          <w:sz w:val="24"/>
          <w:szCs w:val="24"/>
          <w:u w:val="single"/>
        </w:rPr>
      </w:pPr>
      <w:r w:rsidRPr="00510A7E">
        <w:rPr>
          <w:rFonts w:ascii="Arial" w:hAnsi="Arial" w:cs="Arial"/>
          <w:b/>
          <w:i/>
          <w:sz w:val="24"/>
          <w:szCs w:val="24"/>
          <w:u w:val="single"/>
        </w:rPr>
        <w:lastRenderedPageBreak/>
        <w:t xml:space="preserve">4.5 </w:t>
      </w:r>
      <w:r w:rsidR="000741C5" w:rsidRPr="00510A7E">
        <w:rPr>
          <w:rFonts w:ascii="Arial" w:hAnsi="Arial" w:cs="Arial"/>
          <w:b/>
          <w:i/>
          <w:sz w:val="24"/>
          <w:szCs w:val="24"/>
          <w:u w:val="single"/>
        </w:rPr>
        <w:t>Scholarships and Financial Assistance</w:t>
      </w:r>
    </w:p>
    <w:p w14:paraId="47787EA9" w14:textId="77777777" w:rsidR="000741C5" w:rsidRPr="00510A7E" w:rsidRDefault="000741C5" w:rsidP="000741C5">
      <w:pPr>
        <w:pStyle w:val="NoSpacing"/>
        <w:ind w:left="720" w:firstLine="720"/>
        <w:jc w:val="both"/>
        <w:rPr>
          <w:rFonts w:ascii="Arial" w:hAnsi="Arial" w:cs="Arial"/>
          <w:sz w:val="24"/>
          <w:szCs w:val="24"/>
        </w:rPr>
      </w:pPr>
    </w:p>
    <w:p w14:paraId="749FE718" w14:textId="673FB76D" w:rsidR="000741C5" w:rsidRPr="00510A7E" w:rsidRDefault="000741C5" w:rsidP="00BA4119">
      <w:pPr>
        <w:pStyle w:val="NoSpacing"/>
        <w:ind w:firstLine="720"/>
        <w:jc w:val="both"/>
        <w:rPr>
          <w:rFonts w:ascii="Arial" w:hAnsi="Arial" w:cs="Arial"/>
          <w:sz w:val="24"/>
          <w:szCs w:val="24"/>
        </w:rPr>
      </w:pPr>
      <w:r w:rsidRPr="00510A7E">
        <w:rPr>
          <w:rFonts w:ascii="Arial" w:hAnsi="Arial" w:cs="Arial"/>
          <w:sz w:val="24"/>
          <w:szCs w:val="24"/>
        </w:rPr>
        <w:t xml:space="preserve">Section 1. </w:t>
      </w:r>
      <w:r w:rsidR="00BA4119" w:rsidRPr="00510A7E">
        <w:rPr>
          <w:rFonts w:ascii="Arial" w:hAnsi="Arial" w:cs="Arial"/>
          <w:sz w:val="24"/>
          <w:szCs w:val="24"/>
        </w:rPr>
        <w:t>Scholarship grants</w:t>
      </w:r>
      <w:r w:rsidRPr="00510A7E">
        <w:rPr>
          <w:rFonts w:ascii="Arial" w:hAnsi="Arial" w:cs="Arial"/>
          <w:sz w:val="24"/>
          <w:szCs w:val="24"/>
        </w:rPr>
        <w:t xml:space="preserve">, assistantships, grants-in-aids, and other forms of financial aid shall be provided and awarded to </w:t>
      </w:r>
      <w:r w:rsidR="00BA4119" w:rsidRPr="00510A7E">
        <w:rPr>
          <w:rFonts w:ascii="Arial" w:hAnsi="Arial" w:cs="Arial"/>
          <w:sz w:val="24"/>
          <w:szCs w:val="24"/>
        </w:rPr>
        <w:t>deserving students</w:t>
      </w:r>
      <w:r w:rsidRPr="00510A7E">
        <w:rPr>
          <w:rFonts w:ascii="Arial" w:hAnsi="Arial" w:cs="Arial"/>
          <w:sz w:val="24"/>
          <w:szCs w:val="24"/>
        </w:rPr>
        <w:t xml:space="preserve"> in accordance with the provisions stated in the academic policies.</w:t>
      </w:r>
    </w:p>
    <w:p w14:paraId="35716B6C" w14:textId="77777777" w:rsidR="000741C5" w:rsidRPr="00510A7E" w:rsidRDefault="000741C5" w:rsidP="000741C5">
      <w:pPr>
        <w:pStyle w:val="NoSpacing"/>
        <w:ind w:left="720" w:firstLine="720"/>
        <w:jc w:val="both"/>
        <w:rPr>
          <w:rFonts w:ascii="Arial" w:hAnsi="Arial" w:cs="Arial"/>
          <w:sz w:val="24"/>
          <w:szCs w:val="24"/>
        </w:rPr>
      </w:pPr>
    </w:p>
    <w:p w14:paraId="5B32D0B2" w14:textId="126CC677" w:rsidR="000741C5" w:rsidRPr="00510A7E" w:rsidRDefault="000741C5" w:rsidP="00BA4119">
      <w:pPr>
        <w:pStyle w:val="NoSpacing"/>
        <w:ind w:left="720" w:firstLine="720"/>
        <w:jc w:val="both"/>
        <w:rPr>
          <w:rFonts w:ascii="Arial" w:hAnsi="Arial" w:cs="Arial"/>
          <w:sz w:val="24"/>
          <w:szCs w:val="24"/>
        </w:rPr>
      </w:pPr>
      <w:r w:rsidRPr="00510A7E">
        <w:rPr>
          <w:rFonts w:ascii="Arial" w:hAnsi="Arial" w:cs="Arial"/>
          <w:sz w:val="24"/>
          <w:szCs w:val="24"/>
        </w:rPr>
        <w:t>1.1</w:t>
      </w:r>
      <w:r w:rsidRPr="00510A7E">
        <w:rPr>
          <w:rFonts w:ascii="Arial" w:hAnsi="Arial" w:cs="Arial"/>
          <w:sz w:val="24"/>
          <w:szCs w:val="24"/>
        </w:rPr>
        <w:tab/>
        <w:t>There shall be scholarships and financial assistance in various forms and accessible modalities available to students.</w:t>
      </w:r>
    </w:p>
    <w:p w14:paraId="72066BFD" w14:textId="77777777" w:rsidR="00BA4119" w:rsidRPr="00510A7E" w:rsidRDefault="00BA4119" w:rsidP="00BA4119">
      <w:pPr>
        <w:pStyle w:val="NoSpacing"/>
        <w:ind w:left="720" w:firstLine="720"/>
        <w:jc w:val="both"/>
        <w:rPr>
          <w:rFonts w:ascii="Arial" w:hAnsi="Arial" w:cs="Arial"/>
          <w:sz w:val="24"/>
          <w:szCs w:val="24"/>
        </w:rPr>
      </w:pPr>
    </w:p>
    <w:p w14:paraId="477D1AEC" w14:textId="77777777" w:rsidR="000741C5" w:rsidRPr="00510A7E" w:rsidRDefault="000741C5" w:rsidP="000741C5">
      <w:pPr>
        <w:pStyle w:val="NoSpacing"/>
        <w:ind w:left="720" w:firstLine="720"/>
        <w:jc w:val="both"/>
        <w:rPr>
          <w:rFonts w:ascii="Arial" w:hAnsi="Arial" w:cs="Arial"/>
          <w:sz w:val="24"/>
          <w:szCs w:val="24"/>
        </w:rPr>
      </w:pPr>
      <w:r w:rsidRPr="00510A7E">
        <w:rPr>
          <w:rFonts w:ascii="Arial" w:hAnsi="Arial" w:cs="Arial"/>
          <w:sz w:val="24"/>
          <w:szCs w:val="24"/>
        </w:rPr>
        <w:t>1.2</w:t>
      </w:r>
      <w:r w:rsidRPr="00510A7E">
        <w:rPr>
          <w:rFonts w:ascii="Arial" w:hAnsi="Arial" w:cs="Arial"/>
          <w:sz w:val="24"/>
          <w:szCs w:val="24"/>
        </w:rPr>
        <w:tab/>
        <w:t>There shall be an appropriate screening, monitoring, and guidelines understood by applicants and recipients.</w:t>
      </w:r>
    </w:p>
    <w:p w14:paraId="257EBCE8" w14:textId="09ACD5BC" w:rsidR="000741C5" w:rsidRPr="00510A7E" w:rsidRDefault="000741C5" w:rsidP="000741C5">
      <w:pPr>
        <w:pStyle w:val="NoSpacing"/>
        <w:ind w:left="720" w:firstLine="720"/>
        <w:jc w:val="both"/>
        <w:rPr>
          <w:rFonts w:ascii="Arial" w:hAnsi="Arial" w:cs="Arial"/>
          <w:sz w:val="24"/>
          <w:szCs w:val="24"/>
        </w:rPr>
      </w:pPr>
      <w:r w:rsidRPr="00510A7E">
        <w:rPr>
          <w:rFonts w:ascii="Arial" w:hAnsi="Arial" w:cs="Arial"/>
          <w:sz w:val="24"/>
          <w:szCs w:val="24"/>
        </w:rPr>
        <w:t>1.3</w:t>
      </w:r>
      <w:r w:rsidRPr="00510A7E">
        <w:rPr>
          <w:rFonts w:ascii="Arial" w:hAnsi="Arial" w:cs="Arial"/>
          <w:sz w:val="24"/>
          <w:szCs w:val="24"/>
        </w:rPr>
        <w:tab/>
        <w:t>There shall be structures to provide access to scholarship and financial assistance instituted.</w:t>
      </w:r>
    </w:p>
    <w:p w14:paraId="46903F46" w14:textId="77777777" w:rsidR="00BA4119" w:rsidRPr="00510A7E" w:rsidRDefault="00BA4119" w:rsidP="000741C5">
      <w:pPr>
        <w:pStyle w:val="NoSpacing"/>
        <w:ind w:left="720" w:firstLine="720"/>
        <w:jc w:val="both"/>
        <w:rPr>
          <w:rFonts w:ascii="Arial" w:hAnsi="Arial" w:cs="Arial"/>
          <w:sz w:val="24"/>
          <w:szCs w:val="24"/>
        </w:rPr>
      </w:pPr>
    </w:p>
    <w:p w14:paraId="0A21DCB6" w14:textId="77777777" w:rsidR="000741C5" w:rsidRPr="00510A7E" w:rsidRDefault="000741C5" w:rsidP="000741C5">
      <w:pPr>
        <w:pStyle w:val="NoSpacing"/>
        <w:ind w:left="720" w:firstLine="720"/>
        <w:jc w:val="both"/>
        <w:rPr>
          <w:rFonts w:ascii="Arial" w:hAnsi="Arial" w:cs="Arial"/>
          <w:sz w:val="24"/>
          <w:szCs w:val="24"/>
        </w:rPr>
      </w:pPr>
      <w:r w:rsidRPr="00510A7E">
        <w:rPr>
          <w:rFonts w:ascii="Arial" w:hAnsi="Arial" w:cs="Arial"/>
          <w:sz w:val="24"/>
          <w:szCs w:val="24"/>
        </w:rPr>
        <w:t>1.4</w:t>
      </w:r>
      <w:r w:rsidRPr="00510A7E">
        <w:rPr>
          <w:rFonts w:ascii="Arial" w:hAnsi="Arial" w:cs="Arial"/>
          <w:sz w:val="24"/>
          <w:szCs w:val="24"/>
        </w:rPr>
        <w:tab/>
        <w:t>Availability, qualification requirements, and procedures to avail the scholarships and financial aid shall be widely and promptly disseminated in various media.</w:t>
      </w:r>
    </w:p>
    <w:p w14:paraId="51235085" w14:textId="77777777" w:rsidR="00BA4119" w:rsidRPr="00510A7E" w:rsidRDefault="00BA4119" w:rsidP="00BA4119">
      <w:pPr>
        <w:pStyle w:val="NoSpacing"/>
        <w:ind w:left="720"/>
        <w:jc w:val="both"/>
        <w:rPr>
          <w:rFonts w:ascii="Arial" w:hAnsi="Arial" w:cs="Arial"/>
          <w:sz w:val="24"/>
          <w:szCs w:val="24"/>
        </w:rPr>
      </w:pPr>
    </w:p>
    <w:p w14:paraId="013337CA" w14:textId="6ED98BD8" w:rsidR="000741C5" w:rsidRPr="00510A7E" w:rsidRDefault="000741C5" w:rsidP="00BA4119">
      <w:pPr>
        <w:pStyle w:val="NoSpacing"/>
        <w:ind w:left="720" w:firstLine="720"/>
        <w:jc w:val="both"/>
        <w:rPr>
          <w:rFonts w:ascii="Arial" w:hAnsi="Arial" w:cs="Arial"/>
          <w:sz w:val="24"/>
          <w:szCs w:val="24"/>
        </w:rPr>
      </w:pPr>
      <w:r w:rsidRPr="00510A7E">
        <w:rPr>
          <w:rFonts w:ascii="Arial" w:hAnsi="Arial" w:cs="Arial"/>
          <w:sz w:val="24"/>
          <w:szCs w:val="24"/>
        </w:rPr>
        <w:t xml:space="preserve">Section 3. The University shall likewise provide opportunities for student-assistantship to deserving and promising students, upon the recommendation of the Deans and </w:t>
      </w:r>
      <w:r w:rsidR="00BA4119" w:rsidRPr="00510A7E">
        <w:rPr>
          <w:rFonts w:ascii="Arial" w:hAnsi="Arial" w:cs="Arial"/>
          <w:sz w:val="24"/>
          <w:szCs w:val="24"/>
        </w:rPr>
        <w:t>heads of the</w:t>
      </w:r>
      <w:r w:rsidRPr="00510A7E">
        <w:rPr>
          <w:rFonts w:ascii="Arial" w:hAnsi="Arial" w:cs="Arial"/>
          <w:sz w:val="24"/>
          <w:szCs w:val="24"/>
        </w:rPr>
        <w:t xml:space="preserve"> various units </w:t>
      </w:r>
      <w:r w:rsidR="00BA4119" w:rsidRPr="00510A7E">
        <w:rPr>
          <w:rFonts w:ascii="Arial" w:hAnsi="Arial" w:cs="Arial"/>
          <w:sz w:val="24"/>
          <w:szCs w:val="24"/>
        </w:rPr>
        <w:t>of the</w:t>
      </w:r>
      <w:r w:rsidRPr="00510A7E">
        <w:rPr>
          <w:rFonts w:ascii="Arial" w:hAnsi="Arial" w:cs="Arial"/>
          <w:sz w:val="24"/>
          <w:szCs w:val="24"/>
        </w:rPr>
        <w:t xml:space="preserve"> University.  The working hours, academic loads, and compensation for student-assistants shall be in accordance with the rules of the University, subject to existing laws and regulations.</w:t>
      </w:r>
    </w:p>
    <w:p w14:paraId="0B96E912" w14:textId="77777777" w:rsidR="00BA4119" w:rsidRDefault="00BA4119" w:rsidP="00BA4119">
      <w:pPr>
        <w:pStyle w:val="NoSpacing"/>
        <w:jc w:val="both"/>
        <w:rPr>
          <w:rFonts w:ascii="Arial" w:hAnsi="Arial" w:cs="Arial"/>
          <w:sz w:val="24"/>
          <w:szCs w:val="24"/>
        </w:rPr>
      </w:pPr>
    </w:p>
    <w:p w14:paraId="09E6F032" w14:textId="3EDD645E" w:rsidR="00BF7DA9" w:rsidRDefault="004B311E" w:rsidP="00BA4119">
      <w:pPr>
        <w:pStyle w:val="NoSpacing"/>
        <w:jc w:val="both"/>
        <w:rPr>
          <w:rFonts w:ascii="Arial" w:hAnsi="Arial" w:cs="Arial"/>
          <w:sz w:val="24"/>
          <w:szCs w:val="24"/>
        </w:rPr>
      </w:pPr>
      <w:r>
        <w:rPr>
          <w:rFonts w:ascii="Arial" w:hAnsi="Arial" w:cs="Arial"/>
          <w:sz w:val="24"/>
          <w:szCs w:val="24"/>
        </w:rPr>
        <w:tab/>
      </w:r>
      <w:r w:rsidRPr="002E5BE7">
        <w:rPr>
          <w:rFonts w:ascii="Arial" w:hAnsi="Arial" w:cs="Arial"/>
          <w:sz w:val="24"/>
          <w:szCs w:val="24"/>
        </w:rPr>
        <w:t>The University maintains its own student financial aid programs</w:t>
      </w:r>
      <w:r w:rsidR="006D619C" w:rsidRPr="002E5BE7">
        <w:rPr>
          <w:rFonts w:ascii="Arial" w:hAnsi="Arial" w:cs="Arial"/>
          <w:sz w:val="24"/>
          <w:szCs w:val="24"/>
        </w:rPr>
        <w:t xml:space="preserve"> which shall be governed by</w:t>
      </w:r>
      <w:r w:rsidR="00F7489F" w:rsidRPr="002E5BE7">
        <w:rPr>
          <w:rFonts w:ascii="Arial" w:hAnsi="Arial" w:cs="Arial"/>
          <w:sz w:val="24"/>
          <w:szCs w:val="24"/>
        </w:rPr>
        <w:t xml:space="preserve"> Board of Regents (BOR) Resolution no. 43-06, s. 2018.  This is the resolution approving the </w:t>
      </w:r>
      <w:r w:rsidR="00944A85" w:rsidRPr="002E5BE7">
        <w:rPr>
          <w:rFonts w:ascii="Arial" w:hAnsi="Arial" w:cs="Arial"/>
          <w:sz w:val="24"/>
          <w:szCs w:val="24"/>
        </w:rPr>
        <w:t xml:space="preserve">proposed </w:t>
      </w:r>
      <w:r w:rsidR="00F7489F" w:rsidRPr="002E5BE7">
        <w:rPr>
          <w:rFonts w:ascii="Arial" w:hAnsi="Arial" w:cs="Arial"/>
          <w:sz w:val="24"/>
          <w:szCs w:val="24"/>
        </w:rPr>
        <w:t xml:space="preserve">University Student </w:t>
      </w:r>
      <w:r w:rsidR="00944A85" w:rsidRPr="002E5BE7">
        <w:rPr>
          <w:rFonts w:ascii="Arial" w:hAnsi="Arial" w:cs="Arial"/>
          <w:sz w:val="24"/>
          <w:szCs w:val="24"/>
        </w:rPr>
        <w:t>Financial Aid Program.</w:t>
      </w:r>
    </w:p>
    <w:p w14:paraId="6F6DC447" w14:textId="77777777" w:rsidR="004B311E" w:rsidRPr="00510A7E" w:rsidRDefault="004B311E" w:rsidP="00BA4119">
      <w:pPr>
        <w:pStyle w:val="NoSpacing"/>
        <w:jc w:val="both"/>
        <w:rPr>
          <w:rFonts w:ascii="Arial" w:hAnsi="Arial" w:cs="Arial"/>
          <w:sz w:val="24"/>
          <w:szCs w:val="24"/>
        </w:rPr>
      </w:pPr>
    </w:p>
    <w:p w14:paraId="242053F6" w14:textId="4B41B868" w:rsidR="000741C5" w:rsidRPr="00510A7E" w:rsidRDefault="00A55ACB" w:rsidP="00BA4119">
      <w:pPr>
        <w:pStyle w:val="NoSpacing"/>
        <w:jc w:val="both"/>
        <w:rPr>
          <w:rFonts w:ascii="Arial" w:hAnsi="Arial" w:cs="Arial"/>
          <w:b/>
          <w:i/>
          <w:sz w:val="24"/>
          <w:szCs w:val="24"/>
          <w:u w:val="single"/>
        </w:rPr>
      </w:pPr>
      <w:r w:rsidRPr="00510A7E">
        <w:rPr>
          <w:rFonts w:ascii="Arial" w:hAnsi="Arial" w:cs="Arial"/>
          <w:b/>
          <w:i/>
          <w:sz w:val="24"/>
          <w:szCs w:val="24"/>
          <w:u w:val="single"/>
        </w:rPr>
        <w:lastRenderedPageBreak/>
        <w:t xml:space="preserve">4.6 </w:t>
      </w:r>
      <w:r w:rsidR="00BA4119" w:rsidRPr="00510A7E">
        <w:rPr>
          <w:rFonts w:ascii="Arial" w:hAnsi="Arial" w:cs="Arial"/>
          <w:b/>
          <w:i/>
          <w:sz w:val="24"/>
          <w:szCs w:val="24"/>
          <w:u w:val="single"/>
        </w:rPr>
        <w:t>Housing and Other Amenities</w:t>
      </w:r>
    </w:p>
    <w:p w14:paraId="0741BAF5" w14:textId="77777777" w:rsidR="000741C5" w:rsidRPr="00510A7E" w:rsidRDefault="000741C5" w:rsidP="000741C5">
      <w:pPr>
        <w:pStyle w:val="NoSpacing"/>
        <w:ind w:left="720" w:firstLine="720"/>
        <w:jc w:val="both"/>
        <w:rPr>
          <w:rFonts w:ascii="Arial" w:hAnsi="Arial" w:cs="Arial"/>
          <w:sz w:val="24"/>
          <w:szCs w:val="24"/>
        </w:rPr>
      </w:pPr>
    </w:p>
    <w:p w14:paraId="7FADF5C5" w14:textId="1A28F82C" w:rsidR="000741C5" w:rsidRPr="00510A7E" w:rsidRDefault="000741C5" w:rsidP="00BA4119">
      <w:pPr>
        <w:pStyle w:val="NoSpacing"/>
        <w:ind w:firstLine="720"/>
        <w:jc w:val="both"/>
        <w:rPr>
          <w:rFonts w:ascii="Arial" w:hAnsi="Arial" w:cs="Arial"/>
          <w:sz w:val="24"/>
          <w:szCs w:val="24"/>
        </w:rPr>
      </w:pPr>
      <w:r w:rsidRPr="00510A7E">
        <w:rPr>
          <w:rFonts w:ascii="Arial" w:hAnsi="Arial" w:cs="Arial"/>
          <w:sz w:val="24"/>
          <w:szCs w:val="24"/>
        </w:rPr>
        <w:t>Section 1. The University shall provide assistance to ensure students have access to accommodation that is safe and conducive for a university environment.</w:t>
      </w:r>
    </w:p>
    <w:p w14:paraId="4FBA87EE" w14:textId="77777777" w:rsidR="000741C5" w:rsidRPr="00510A7E" w:rsidRDefault="000741C5" w:rsidP="000741C5">
      <w:pPr>
        <w:pStyle w:val="NoSpacing"/>
        <w:ind w:left="720" w:firstLine="720"/>
        <w:jc w:val="both"/>
        <w:rPr>
          <w:rFonts w:ascii="Arial" w:hAnsi="Arial" w:cs="Arial"/>
          <w:sz w:val="24"/>
          <w:szCs w:val="24"/>
        </w:rPr>
      </w:pPr>
    </w:p>
    <w:p w14:paraId="41FD9359" w14:textId="25611A43" w:rsidR="000741C5" w:rsidRDefault="000741C5" w:rsidP="00BA4119">
      <w:pPr>
        <w:pStyle w:val="NoSpacing"/>
        <w:ind w:firstLine="720"/>
        <w:jc w:val="both"/>
        <w:rPr>
          <w:rFonts w:ascii="Arial" w:hAnsi="Arial" w:cs="Arial"/>
          <w:sz w:val="24"/>
          <w:szCs w:val="24"/>
        </w:rPr>
      </w:pPr>
      <w:r w:rsidRPr="00510A7E">
        <w:rPr>
          <w:rFonts w:ascii="Arial" w:hAnsi="Arial" w:cs="Arial"/>
          <w:sz w:val="24"/>
          <w:szCs w:val="24"/>
        </w:rPr>
        <w:t xml:space="preserve">Section 2. There shall be residence halls and dormitories for students. Students not living in the University residence halls or </w:t>
      </w:r>
      <w:r w:rsidR="00BA4119" w:rsidRPr="00510A7E">
        <w:rPr>
          <w:rFonts w:ascii="Arial" w:hAnsi="Arial" w:cs="Arial"/>
          <w:sz w:val="24"/>
          <w:szCs w:val="24"/>
        </w:rPr>
        <w:t>dormitories shall</w:t>
      </w:r>
      <w:r w:rsidRPr="00510A7E">
        <w:rPr>
          <w:rFonts w:ascii="Arial" w:hAnsi="Arial" w:cs="Arial"/>
          <w:sz w:val="24"/>
          <w:szCs w:val="24"/>
        </w:rPr>
        <w:t xml:space="preserve"> be advised to reside in the</w:t>
      </w:r>
      <w:r w:rsidR="002E5BE7">
        <w:rPr>
          <w:rFonts w:ascii="Arial" w:hAnsi="Arial" w:cs="Arial"/>
          <w:sz w:val="24"/>
          <w:szCs w:val="24"/>
        </w:rPr>
        <w:t xml:space="preserve"> homes or boarding houses </w:t>
      </w:r>
      <w:r w:rsidRPr="00510A7E">
        <w:rPr>
          <w:rFonts w:ascii="Arial" w:hAnsi="Arial" w:cs="Arial"/>
          <w:sz w:val="24"/>
          <w:szCs w:val="24"/>
        </w:rPr>
        <w:t>duly acc</w:t>
      </w:r>
      <w:r w:rsidR="002E5BE7">
        <w:rPr>
          <w:rFonts w:ascii="Arial" w:hAnsi="Arial" w:cs="Arial"/>
          <w:sz w:val="24"/>
          <w:szCs w:val="24"/>
        </w:rPr>
        <w:t>redited by the University OSAS.</w:t>
      </w:r>
    </w:p>
    <w:p w14:paraId="58EF953A" w14:textId="77777777" w:rsidR="00E26176" w:rsidRDefault="00E26176" w:rsidP="00BA4119">
      <w:pPr>
        <w:pStyle w:val="NoSpacing"/>
        <w:ind w:firstLine="720"/>
        <w:jc w:val="both"/>
        <w:rPr>
          <w:rFonts w:ascii="Arial" w:hAnsi="Arial" w:cs="Arial"/>
          <w:sz w:val="24"/>
          <w:szCs w:val="24"/>
        </w:rPr>
      </w:pPr>
    </w:p>
    <w:p w14:paraId="22A51B0E" w14:textId="2A9ABEFD" w:rsidR="000741C5" w:rsidRPr="00510A7E" w:rsidRDefault="000741C5" w:rsidP="003B30E2">
      <w:pPr>
        <w:pStyle w:val="NoSpacing"/>
        <w:ind w:firstLine="720"/>
        <w:jc w:val="both"/>
        <w:rPr>
          <w:rFonts w:ascii="Arial" w:hAnsi="Arial" w:cs="Arial"/>
          <w:sz w:val="24"/>
          <w:szCs w:val="24"/>
        </w:rPr>
      </w:pPr>
      <w:r w:rsidRPr="00510A7E">
        <w:rPr>
          <w:rFonts w:ascii="Arial" w:hAnsi="Arial" w:cs="Arial"/>
          <w:sz w:val="24"/>
          <w:szCs w:val="24"/>
        </w:rPr>
        <w:t>Section 3. The residence halls and dormitories shall be administered in accordance with the following rules:</w:t>
      </w:r>
    </w:p>
    <w:p w14:paraId="330BB57D" w14:textId="20E9C5E6" w:rsidR="000741C5" w:rsidRPr="00510A7E" w:rsidRDefault="00D66298" w:rsidP="000741C5">
      <w:pPr>
        <w:pStyle w:val="NoSpacing"/>
        <w:ind w:left="720" w:firstLine="720"/>
        <w:jc w:val="both"/>
        <w:rPr>
          <w:rFonts w:ascii="Arial" w:hAnsi="Arial" w:cs="Arial"/>
          <w:sz w:val="24"/>
          <w:szCs w:val="24"/>
        </w:rPr>
      </w:pPr>
      <w:r>
        <w:rPr>
          <w:rFonts w:ascii="Arial" w:hAnsi="Arial" w:cs="Arial"/>
          <w:sz w:val="24"/>
          <w:szCs w:val="24"/>
        </w:rPr>
        <w:t>3</w:t>
      </w:r>
      <w:r w:rsidR="000741C5" w:rsidRPr="00510A7E">
        <w:rPr>
          <w:rFonts w:ascii="Arial" w:hAnsi="Arial" w:cs="Arial"/>
          <w:sz w:val="24"/>
          <w:szCs w:val="24"/>
        </w:rPr>
        <w:t>.1</w:t>
      </w:r>
      <w:r w:rsidR="000741C5" w:rsidRPr="00510A7E">
        <w:rPr>
          <w:rFonts w:ascii="Arial" w:hAnsi="Arial" w:cs="Arial"/>
          <w:sz w:val="24"/>
          <w:szCs w:val="24"/>
        </w:rPr>
        <w:tab/>
        <w:t>that the residence hall and dormitory shall be supervised by a Dormitory Manager;</w:t>
      </w:r>
    </w:p>
    <w:p w14:paraId="633E483C" w14:textId="5E373326" w:rsidR="000741C5" w:rsidRPr="00510A7E" w:rsidRDefault="00D66298" w:rsidP="00D66298">
      <w:pPr>
        <w:pStyle w:val="NoSpacing"/>
        <w:ind w:left="709" w:firstLine="589"/>
        <w:jc w:val="both"/>
        <w:rPr>
          <w:rFonts w:ascii="Arial" w:hAnsi="Arial" w:cs="Arial"/>
          <w:sz w:val="24"/>
          <w:szCs w:val="24"/>
        </w:rPr>
      </w:pPr>
      <w:r>
        <w:rPr>
          <w:rFonts w:ascii="Arial" w:hAnsi="Arial" w:cs="Arial"/>
          <w:sz w:val="24"/>
          <w:szCs w:val="24"/>
        </w:rPr>
        <w:t>3</w:t>
      </w:r>
      <w:r w:rsidR="000741C5" w:rsidRPr="00510A7E">
        <w:rPr>
          <w:rFonts w:ascii="Arial" w:hAnsi="Arial" w:cs="Arial"/>
          <w:sz w:val="24"/>
          <w:szCs w:val="24"/>
        </w:rPr>
        <w:t>.2</w:t>
      </w:r>
      <w:r w:rsidR="000741C5" w:rsidRPr="00510A7E">
        <w:rPr>
          <w:rFonts w:ascii="Arial" w:hAnsi="Arial" w:cs="Arial"/>
          <w:sz w:val="24"/>
          <w:szCs w:val="24"/>
        </w:rPr>
        <w:tab/>
        <w:t>t</w:t>
      </w:r>
      <w:r>
        <w:rPr>
          <w:rFonts w:ascii="Arial" w:hAnsi="Arial" w:cs="Arial"/>
          <w:sz w:val="24"/>
          <w:szCs w:val="24"/>
        </w:rPr>
        <w:t xml:space="preserve">hat the financial operation and </w:t>
      </w:r>
      <w:r w:rsidR="000741C5" w:rsidRPr="00510A7E">
        <w:rPr>
          <w:rFonts w:ascii="Arial" w:hAnsi="Arial" w:cs="Arial"/>
          <w:sz w:val="24"/>
          <w:szCs w:val="24"/>
        </w:rPr>
        <w:t>administrative direction of the residence hall shall be the responsibility of the Dormitory Manager who shall be under the supervision of the OSAS Division Coordinator and the OSAS Director with whom all budgetary requests for administrative positions, appointments, and other housekeeping matters shall be submitted; and,</w:t>
      </w:r>
    </w:p>
    <w:p w14:paraId="67661F1B" w14:textId="69A71FB1" w:rsidR="000741C5" w:rsidRPr="00510A7E" w:rsidRDefault="00D66298" w:rsidP="00D66298">
      <w:pPr>
        <w:pStyle w:val="NoSpacing"/>
        <w:ind w:left="709" w:firstLine="731"/>
        <w:jc w:val="both"/>
        <w:rPr>
          <w:rFonts w:ascii="Arial" w:hAnsi="Arial" w:cs="Arial"/>
          <w:sz w:val="24"/>
          <w:szCs w:val="24"/>
        </w:rPr>
      </w:pPr>
      <w:r>
        <w:rPr>
          <w:rFonts w:ascii="Arial" w:hAnsi="Arial" w:cs="Arial"/>
          <w:sz w:val="24"/>
          <w:szCs w:val="24"/>
        </w:rPr>
        <w:t>3</w:t>
      </w:r>
      <w:r w:rsidR="000741C5" w:rsidRPr="00510A7E">
        <w:rPr>
          <w:rFonts w:ascii="Arial" w:hAnsi="Arial" w:cs="Arial"/>
          <w:sz w:val="24"/>
          <w:szCs w:val="24"/>
        </w:rPr>
        <w:t>.3</w:t>
      </w:r>
      <w:r w:rsidR="000741C5" w:rsidRPr="00510A7E">
        <w:rPr>
          <w:rFonts w:ascii="Arial" w:hAnsi="Arial" w:cs="Arial"/>
          <w:sz w:val="24"/>
          <w:szCs w:val="24"/>
        </w:rPr>
        <w:tab/>
        <w:t xml:space="preserve">that there shall be a creation </w:t>
      </w:r>
      <w:r w:rsidR="00BA4119" w:rsidRPr="00510A7E">
        <w:rPr>
          <w:rFonts w:ascii="Arial" w:hAnsi="Arial" w:cs="Arial"/>
          <w:sz w:val="24"/>
          <w:szCs w:val="24"/>
        </w:rPr>
        <w:t>of a</w:t>
      </w:r>
      <w:r w:rsidR="000741C5" w:rsidRPr="00510A7E">
        <w:rPr>
          <w:rFonts w:ascii="Arial" w:hAnsi="Arial" w:cs="Arial"/>
          <w:sz w:val="24"/>
          <w:szCs w:val="24"/>
        </w:rPr>
        <w:t xml:space="preserve"> student-housing committee under the supervision </w:t>
      </w:r>
      <w:r w:rsidR="00BA4119" w:rsidRPr="00510A7E">
        <w:rPr>
          <w:rFonts w:ascii="Arial" w:hAnsi="Arial" w:cs="Arial"/>
          <w:sz w:val="24"/>
          <w:szCs w:val="24"/>
        </w:rPr>
        <w:t>of the</w:t>
      </w:r>
      <w:r w:rsidR="000741C5" w:rsidRPr="00510A7E">
        <w:rPr>
          <w:rFonts w:ascii="Arial" w:hAnsi="Arial" w:cs="Arial"/>
          <w:sz w:val="24"/>
          <w:szCs w:val="24"/>
        </w:rPr>
        <w:t xml:space="preserve"> OSAS Division Coordinator and the OSAS Director, who shall </w:t>
      </w:r>
      <w:r w:rsidR="00A0588A" w:rsidRPr="00510A7E">
        <w:rPr>
          <w:rFonts w:ascii="Arial" w:hAnsi="Arial" w:cs="Arial"/>
          <w:sz w:val="24"/>
          <w:szCs w:val="24"/>
        </w:rPr>
        <w:t>check student</w:t>
      </w:r>
      <w:r w:rsidR="000741C5" w:rsidRPr="00510A7E">
        <w:rPr>
          <w:rFonts w:ascii="Arial" w:hAnsi="Arial" w:cs="Arial"/>
          <w:sz w:val="24"/>
          <w:szCs w:val="24"/>
        </w:rPr>
        <w:t xml:space="preserve">-residents   </w:t>
      </w:r>
      <w:r w:rsidR="00A0588A" w:rsidRPr="00510A7E">
        <w:rPr>
          <w:rFonts w:ascii="Arial" w:hAnsi="Arial" w:cs="Arial"/>
          <w:sz w:val="24"/>
          <w:szCs w:val="24"/>
        </w:rPr>
        <w:t>of the</w:t>
      </w:r>
      <w:r w:rsidR="000741C5" w:rsidRPr="00510A7E">
        <w:rPr>
          <w:rFonts w:ascii="Arial" w:hAnsi="Arial" w:cs="Arial"/>
          <w:sz w:val="24"/>
          <w:szCs w:val="24"/>
        </w:rPr>
        <w:t xml:space="preserve"> different halls </w:t>
      </w:r>
      <w:r w:rsidR="00A0588A" w:rsidRPr="00510A7E">
        <w:rPr>
          <w:rFonts w:ascii="Arial" w:hAnsi="Arial" w:cs="Arial"/>
          <w:sz w:val="24"/>
          <w:szCs w:val="24"/>
        </w:rPr>
        <w:t>and see</w:t>
      </w:r>
      <w:r w:rsidR="000741C5" w:rsidRPr="00510A7E">
        <w:rPr>
          <w:rFonts w:ascii="Arial" w:hAnsi="Arial" w:cs="Arial"/>
          <w:sz w:val="24"/>
          <w:szCs w:val="24"/>
        </w:rPr>
        <w:t xml:space="preserve"> to it that only students with proper character certification are admitted.</w:t>
      </w:r>
    </w:p>
    <w:p w14:paraId="53C42B92" w14:textId="77777777" w:rsidR="000741C5" w:rsidRPr="00510A7E" w:rsidRDefault="000741C5" w:rsidP="000741C5">
      <w:pPr>
        <w:pStyle w:val="NoSpacing"/>
        <w:ind w:left="720" w:firstLine="720"/>
        <w:jc w:val="both"/>
        <w:rPr>
          <w:rFonts w:ascii="Arial" w:hAnsi="Arial" w:cs="Arial"/>
          <w:sz w:val="24"/>
          <w:szCs w:val="24"/>
        </w:rPr>
      </w:pPr>
    </w:p>
    <w:p w14:paraId="5834424C" w14:textId="6AAD6658" w:rsidR="00A0588A" w:rsidRDefault="000741C5" w:rsidP="00D66298">
      <w:pPr>
        <w:pStyle w:val="NoSpacing"/>
        <w:jc w:val="both"/>
        <w:rPr>
          <w:rFonts w:ascii="Arial" w:hAnsi="Arial" w:cs="Arial"/>
          <w:sz w:val="24"/>
          <w:szCs w:val="24"/>
        </w:rPr>
      </w:pPr>
      <w:r w:rsidRPr="00510A7E">
        <w:rPr>
          <w:rFonts w:ascii="Arial" w:hAnsi="Arial" w:cs="Arial"/>
          <w:sz w:val="24"/>
          <w:szCs w:val="24"/>
        </w:rPr>
        <w:t xml:space="preserve">Section 4. The University, if possible, shall provide other auxiliary services to cater the needs of the students such as canteen or cafeteria, bookstore, shop for school and </w:t>
      </w:r>
      <w:r w:rsidR="00BA4119" w:rsidRPr="00510A7E">
        <w:rPr>
          <w:rFonts w:ascii="Arial" w:hAnsi="Arial" w:cs="Arial"/>
          <w:sz w:val="24"/>
          <w:szCs w:val="24"/>
        </w:rPr>
        <w:t>other supplies</w:t>
      </w:r>
      <w:r w:rsidRPr="00510A7E">
        <w:rPr>
          <w:rFonts w:ascii="Arial" w:hAnsi="Arial" w:cs="Arial"/>
          <w:sz w:val="24"/>
          <w:szCs w:val="24"/>
        </w:rPr>
        <w:t xml:space="preserve">, recreational facilities, mails, telephones, telecommunications, </w:t>
      </w:r>
      <w:r w:rsidR="00A0588A" w:rsidRPr="00510A7E">
        <w:rPr>
          <w:rFonts w:ascii="Arial" w:hAnsi="Arial" w:cs="Arial"/>
          <w:sz w:val="24"/>
          <w:szCs w:val="24"/>
        </w:rPr>
        <w:t>and other</w:t>
      </w:r>
      <w:r w:rsidRPr="00510A7E">
        <w:rPr>
          <w:rFonts w:ascii="Arial" w:hAnsi="Arial" w:cs="Arial"/>
          <w:sz w:val="24"/>
          <w:szCs w:val="24"/>
        </w:rPr>
        <w:t xml:space="preserve"> services.</w:t>
      </w:r>
    </w:p>
    <w:p w14:paraId="3F78E262" w14:textId="0FB52B2B" w:rsidR="002E5BE7" w:rsidRPr="002E5BE7" w:rsidRDefault="002E5BE7" w:rsidP="002E5BE7">
      <w:pPr>
        <w:pStyle w:val="NoSpacing"/>
        <w:jc w:val="both"/>
        <w:rPr>
          <w:rFonts w:ascii="Arial" w:hAnsi="Arial" w:cs="Arial"/>
          <w:i/>
        </w:rPr>
      </w:pPr>
      <w:r>
        <w:rPr>
          <w:rFonts w:ascii="Arial" w:hAnsi="Arial" w:cs="Arial"/>
          <w:sz w:val="24"/>
          <w:szCs w:val="24"/>
        </w:rPr>
        <w:tab/>
      </w:r>
      <w:r w:rsidRPr="002E5BE7">
        <w:rPr>
          <w:rFonts w:ascii="Arial" w:hAnsi="Arial" w:cs="Arial"/>
        </w:rPr>
        <w:t>*</w:t>
      </w:r>
      <w:r w:rsidRPr="002E5BE7">
        <w:rPr>
          <w:rFonts w:ascii="Arial" w:hAnsi="Arial" w:cs="Arial"/>
          <w:i/>
        </w:rPr>
        <w:t>University operated dormitories are subject to its availability</w:t>
      </w:r>
    </w:p>
    <w:p w14:paraId="0235EEC1" w14:textId="00819B50" w:rsidR="000741C5" w:rsidRPr="00510A7E" w:rsidRDefault="00A55ACB" w:rsidP="00A0588A">
      <w:pPr>
        <w:pStyle w:val="NoSpacing"/>
        <w:jc w:val="both"/>
        <w:rPr>
          <w:rFonts w:ascii="Arial" w:hAnsi="Arial" w:cs="Arial"/>
          <w:b/>
          <w:i/>
          <w:sz w:val="24"/>
          <w:szCs w:val="24"/>
          <w:u w:val="single"/>
        </w:rPr>
      </w:pPr>
      <w:r w:rsidRPr="00510A7E">
        <w:rPr>
          <w:rFonts w:ascii="Arial" w:hAnsi="Arial" w:cs="Arial"/>
          <w:b/>
          <w:i/>
          <w:sz w:val="24"/>
          <w:szCs w:val="24"/>
          <w:u w:val="single"/>
        </w:rPr>
        <w:lastRenderedPageBreak/>
        <w:t xml:space="preserve">4.7 </w:t>
      </w:r>
      <w:r w:rsidR="000741C5" w:rsidRPr="00510A7E">
        <w:rPr>
          <w:rFonts w:ascii="Arial" w:hAnsi="Arial" w:cs="Arial"/>
          <w:b/>
          <w:i/>
          <w:sz w:val="24"/>
          <w:szCs w:val="24"/>
          <w:u w:val="single"/>
        </w:rPr>
        <w:t>Security Services</w:t>
      </w:r>
    </w:p>
    <w:p w14:paraId="6A15179C" w14:textId="77777777" w:rsidR="000741C5" w:rsidRPr="00510A7E" w:rsidRDefault="000741C5" w:rsidP="000741C5">
      <w:pPr>
        <w:pStyle w:val="NoSpacing"/>
        <w:ind w:left="720" w:firstLine="720"/>
        <w:jc w:val="both"/>
        <w:rPr>
          <w:rFonts w:ascii="Arial" w:hAnsi="Arial" w:cs="Arial"/>
          <w:sz w:val="24"/>
          <w:szCs w:val="24"/>
        </w:rPr>
      </w:pPr>
    </w:p>
    <w:p w14:paraId="4637B00A" w14:textId="67E05425" w:rsidR="000741C5" w:rsidRPr="00510A7E" w:rsidRDefault="000741C5" w:rsidP="00A0588A">
      <w:pPr>
        <w:pStyle w:val="NoSpacing"/>
        <w:ind w:firstLine="720"/>
        <w:jc w:val="both"/>
        <w:rPr>
          <w:rFonts w:ascii="Arial" w:hAnsi="Arial" w:cs="Arial"/>
          <w:sz w:val="24"/>
          <w:szCs w:val="24"/>
        </w:rPr>
      </w:pPr>
      <w:r w:rsidRPr="00510A7E">
        <w:rPr>
          <w:rFonts w:ascii="Arial" w:hAnsi="Arial" w:cs="Arial"/>
          <w:sz w:val="24"/>
          <w:szCs w:val="24"/>
        </w:rPr>
        <w:t>Section 1. The University shall provide a safe, accessible, and secure environment to all the students of the University.</w:t>
      </w:r>
    </w:p>
    <w:p w14:paraId="61693D7B" w14:textId="77777777" w:rsidR="000741C5" w:rsidRPr="00510A7E" w:rsidRDefault="000741C5" w:rsidP="000741C5">
      <w:pPr>
        <w:pStyle w:val="NoSpacing"/>
        <w:ind w:left="720" w:firstLine="720"/>
        <w:jc w:val="both"/>
        <w:rPr>
          <w:rFonts w:ascii="Arial" w:hAnsi="Arial" w:cs="Arial"/>
          <w:sz w:val="24"/>
          <w:szCs w:val="24"/>
        </w:rPr>
      </w:pPr>
    </w:p>
    <w:p w14:paraId="1D688D53" w14:textId="2408F6EB" w:rsidR="000741C5" w:rsidRPr="00510A7E" w:rsidRDefault="000741C5" w:rsidP="00A0588A">
      <w:pPr>
        <w:pStyle w:val="NoSpacing"/>
        <w:ind w:firstLine="720"/>
        <w:jc w:val="both"/>
        <w:rPr>
          <w:rFonts w:ascii="Arial" w:hAnsi="Arial" w:cs="Arial"/>
          <w:sz w:val="24"/>
          <w:szCs w:val="24"/>
        </w:rPr>
      </w:pPr>
      <w:r w:rsidRPr="00510A7E">
        <w:rPr>
          <w:rFonts w:ascii="Arial" w:hAnsi="Arial" w:cs="Arial"/>
          <w:sz w:val="24"/>
          <w:szCs w:val="24"/>
        </w:rPr>
        <w:t>Section 2. Licensed and competent security personnel shall ensure the safety and security of students and their belongings.</w:t>
      </w:r>
    </w:p>
    <w:p w14:paraId="4F02635F" w14:textId="77777777" w:rsidR="000741C5" w:rsidRPr="00510A7E" w:rsidRDefault="000741C5" w:rsidP="000741C5">
      <w:pPr>
        <w:pStyle w:val="NoSpacing"/>
        <w:ind w:left="720" w:firstLine="720"/>
        <w:jc w:val="both"/>
        <w:rPr>
          <w:rFonts w:ascii="Arial" w:hAnsi="Arial" w:cs="Arial"/>
          <w:sz w:val="24"/>
          <w:szCs w:val="24"/>
        </w:rPr>
      </w:pPr>
    </w:p>
    <w:p w14:paraId="29AB1286" w14:textId="06F5694B" w:rsidR="000741C5" w:rsidRPr="00510A7E" w:rsidRDefault="000741C5" w:rsidP="00A0588A">
      <w:pPr>
        <w:pStyle w:val="NoSpacing"/>
        <w:ind w:left="720"/>
        <w:jc w:val="both"/>
        <w:rPr>
          <w:rFonts w:ascii="Arial" w:hAnsi="Arial" w:cs="Arial"/>
          <w:sz w:val="24"/>
          <w:szCs w:val="24"/>
        </w:rPr>
      </w:pPr>
      <w:r w:rsidRPr="00510A7E">
        <w:rPr>
          <w:rFonts w:ascii="Arial" w:hAnsi="Arial" w:cs="Arial"/>
          <w:sz w:val="24"/>
          <w:szCs w:val="24"/>
        </w:rPr>
        <w:t xml:space="preserve">Section 3. All buildings and amenities shall be in compliance with the government standards such as mechanisms to address disaster risk reduction and management concerns and inclusive, in particular, of measures for persons with disabilities. </w:t>
      </w:r>
    </w:p>
    <w:p w14:paraId="7E517EC4" w14:textId="77777777" w:rsidR="00171F4E" w:rsidRPr="00510A7E" w:rsidRDefault="00171F4E" w:rsidP="00957B40">
      <w:pPr>
        <w:pStyle w:val="NoSpacing"/>
        <w:jc w:val="both"/>
        <w:rPr>
          <w:rFonts w:ascii="Arial" w:hAnsi="Arial" w:cs="Arial"/>
          <w:sz w:val="24"/>
          <w:szCs w:val="24"/>
        </w:rPr>
      </w:pPr>
    </w:p>
    <w:p w14:paraId="65B26C59" w14:textId="2F9FDBA1" w:rsidR="000741C5" w:rsidRDefault="000741C5" w:rsidP="000741C5">
      <w:pPr>
        <w:pStyle w:val="NoSpacing"/>
        <w:ind w:left="720" w:firstLine="720"/>
        <w:jc w:val="both"/>
        <w:rPr>
          <w:rFonts w:ascii="Arial" w:hAnsi="Arial" w:cs="Arial"/>
          <w:sz w:val="24"/>
          <w:szCs w:val="24"/>
        </w:rPr>
      </w:pPr>
      <w:r w:rsidRPr="00510A7E">
        <w:rPr>
          <w:rFonts w:ascii="Arial" w:hAnsi="Arial" w:cs="Arial"/>
          <w:sz w:val="24"/>
          <w:szCs w:val="24"/>
        </w:rPr>
        <w:t xml:space="preserve"> </w:t>
      </w:r>
    </w:p>
    <w:p w14:paraId="22B9752C" w14:textId="08A56E04" w:rsidR="00836709" w:rsidRDefault="00836709" w:rsidP="000741C5">
      <w:pPr>
        <w:pStyle w:val="NoSpacing"/>
        <w:ind w:left="720" w:firstLine="720"/>
        <w:jc w:val="both"/>
        <w:rPr>
          <w:rFonts w:ascii="Arial" w:hAnsi="Arial" w:cs="Arial"/>
          <w:sz w:val="24"/>
          <w:szCs w:val="24"/>
        </w:rPr>
      </w:pPr>
    </w:p>
    <w:p w14:paraId="4D7A52D0" w14:textId="1ACEC8AB" w:rsidR="00836709" w:rsidRDefault="00836709" w:rsidP="000741C5">
      <w:pPr>
        <w:pStyle w:val="NoSpacing"/>
        <w:ind w:left="720" w:firstLine="720"/>
        <w:jc w:val="both"/>
        <w:rPr>
          <w:rFonts w:ascii="Arial" w:hAnsi="Arial" w:cs="Arial"/>
          <w:sz w:val="24"/>
          <w:szCs w:val="24"/>
        </w:rPr>
      </w:pPr>
    </w:p>
    <w:p w14:paraId="09F50DE2" w14:textId="2709590F" w:rsidR="00836709" w:rsidRDefault="00836709" w:rsidP="000741C5">
      <w:pPr>
        <w:pStyle w:val="NoSpacing"/>
        <w:ind w:left="720" w:firstLine="720"/>
        <w:jc w:val="both"/>
        <w:rPr>
          <w:rFonts w:ascii="Arial" w:hAnsi="Arial" w:cs="Arial"/>
          <w:sz w:val="24"/>
          <w:szCs w:val="24"/>
        </w:rPr>
      </w:pPr>
    </w:p>
    <w:p w14:paraId="2CAA6DEA" w14:textId="23A5AEDD" w:rsidR="00836709" w:rsidRDefault="00836709" w:rsidP="000741C5">
      <w:pPr>
        <w:pStyle w:val="NoSpacing"/>
        <w:ind w:left="720" w:firstLine="720"/>
        <w:jc w:val="both"/>
        <w:rPr>
          <w:rFonts w:ascii="Arial" w:hAnsi="Arial" w:cs="Arial"/>
          <w:sz w:val="24"/>
          <w:szCs w:val="24"/>
        </w:rPr>
      </w:pPr>
    </w:p>
    <w:p w14:paraId="263213FA" w14:textId="220D765A" w:rsidR="00836709" w:rsidRDefault="00836709" w:rsidP="000741C5">
      <w:pPr>
        <w:pStyle w:val="NoSpacing"/>
        <w:ind w:left="720" w:firstLine="720"/>
        <w:jc w:val="both"/>
        <w:rPr>
          <w:rFonts w:ascii="Arial" w:hAnsi="Arial" w:cs="Arial"/>
          <w:sz w:val="24"/>
          <w:szCs w:val="24"/>
        </w:rPr>
      </w:pPr>
    </w:p>
    <w:p w14:paraId="79822C70" w14:textId="19C4F4C7" w:rsidR="00836709" w:rsidRDefault="00836709" w:rsidP="000741C5">
      <w:pPr>
        <w:pStyle w:val="NoSpacing"/>
        <w:ind w:left="720" w:firstLine="720"/>
        <w:jc w:val="both"/>
        <w:rPr>
          <w:rFonts w:ascii="Arial" w:hAnsi="Arial" w:cs="Arial"/>
          <w:sz w:val="24"/>
          <w:szCs w:val="24"/>
        </w:rPr>
      </w:pPr>
    </w:p>
    <w:p w14:paraId="33EF2F9D" w14:textId="72480D2B" w:rsidR="00836709" w:rsidRDefault="00836709" w:rsidP="000741C5">
      <w:pPr>
        <w:pStyle w:val="NoSpacing"/>
        <w:ind w:left="720" w:firstLine="720"/>
        <w:jc w:val="both"/>
        <w:rPr>
          <w:rFonts w:ascii="Arial" w:hAnsi="Arial" w:cs="Arial"/>
          <w:sz w:val="24"/>
          <w:szCs w:val="24"/>
        </w:rPr>
      </w:pPr>
    </w:p>
    <w:p w14:paraId="512E250E" w14:textId="6B115EE5" w:rsidR="00836709" w:rsidRDefault="00836709" w:rsidP="000741C5">
      <w:pPr>
        <w:pStyle w:val="NoSpacing"/>
        <w:ind w:left="720" w:firstLine="720"/>
        <w:jc w:val="both"/>
        <w:rPr>
          <w:rFonts w:ascii="Arial" w:hAnsi="Arial" w:cs="Arial"/>
          <w:sz w:val="24"/>
          <w:szCs w:val="24"/>
        </w:rPr>
      </w:pPr>
    </w:p>
    <w:p w14:paraId="14725AA0" w14:textId="58ADBB37" w:rsidR="00836709" w:rsidRDefault="00836709" w:rsidP="000741C5">
      <w:pPr>
        <w:pStyle w:val="NoSpacing"/>
        <w:ind w:left="720" w:firstLine="720"/>
        <w:jc w:val="both"/>
        <w:rPr>
          <w:rFonts w:ascii="Arial" w:hAnsi="Arial" w:cs="Arial"/>
          <w:sz w:val="24"/>
          <w:szCs w:val="24"/>
        </w:rPr>
      </w:pPr>
    </w:p>
    <w:p w14:paraId="1BF40506" w14:textId="7B3B0BB7" w:rsidR="00836709" w:rsidRDefault="00836709" w:rsidP="000741C5">
      <w:pPr>
        <w:pStyle w:val="NoSpacing"/>
        <w:ind w:left="720" w:firstLine="720"/>
        <w:jc w:val="both"/>
        <w:rPr>
          <w:rFonts w:ascii="Arial" w:hAnsi="Arial" w:cs="Arial"/>
          <w:sz w:val="24"/>
          <w:szCs w:val="24"/>
        </w:rPr>
      </w:pPr>
    </w:p>
    <w:p w14:paraId="233D6025" w14:textId="24BCBAA8" w:rsidR="00836709" w:rsidRDefault="00836709" w:rsidP="000741C5">
      <w:pPr>
        <w:pStyle w:val="NoSpacing"/>
        <w:ind w:left="720" w:firstLine="720"/>
        <w:jc w:val="both"/>
        <w:rPr>
          <w:rFonts w:ascii="Arial" w:hAnsi="Arial" w:cs="Arial"/>
          <w:sz w:val="24"/>
          <w:szCs w:val="24"/>
        </w:rPr>
      </w:pPr>
    </w:p>
    <w:p w14:paraId="77517726" w14:textId="06C0914F" w:rsidR="00836709" w:rsidRDefault="00836709" w:rsidP="000741C5">
      <w:pPr>
        <w:pStyle w:val="NoSpacing"/>
        <w:ind w:left="720" w:firstLine="720"/>
        <w:jc w:val="both"/>
        <w:rPr>
          <w:rFonts w:ascii="Arial" w:hAnsi="Arial" w:cs="Arial"/>
          <w:sz w:val="24"/>
          <w:szCs w:val="24"/>
        </w:rPr>
      </w:pPr>
    </w:p>
    <w:p w14:paraId="249336A7" w14:textId="7EC75CE2" w:rsidR="00836709" w:rsidRDefault="00836709" w:rsidP="000741C5">
      <w:pPr>
        <w:pStyle w:val="NoSpacing"/>
        <w:ind w:left="720" w:firstLine="720"/>
        <w:jc w:val="both"/>
        <w:rPr>
          <w:rFonts w:ascii="Arial" w:hAnsi="Arial" w:cs="Arial"/>
          <w:sz w:val="24"/>
          <w:szCs w:val="24"/>
        </w:rPr>
      </w:pPr>
    </w:p>
    <w:p w14:paraId="41435791" w14:textId="02885B36" w:rsidR="00836709" w:rsidRDefault="00836709" w:rsidP="000741C5">
      <w:pPr>
        <w:pStyle w:val="NoSpacing"/>
        <w:ind w:left="720" w:firstLine="720"/>
        <w:jc w:val="both"/>
        <w:rPr>
          <w:rFonts w:ascii="Arial" w:hAnsi="Arial" w:cs="Arial"/>
          <w:sz w:val="24"/>
          <w:szCs w:val="24"/>
        </w:rPr>
      </w:pPr>
    </w:p>
    <w:p w14:paraId="441FD36D" w14:textId="448BA321" w:rsidR="00836709" w:rsidRDefault="00836709" w:rsidP="000741C5">
      <w:pPr>
        <w:pStyle w:val="NoSpacing"/>
        <w:ind w:left="720" w:firstLine="720"/>
        <w:jc w:val="both"/>
        <w:rPr>
          <w:rFonts w:ascii="Arial" w:hAnsi="Arial" w:cs="Arial"/>
          <w:sz w:val="24"/>
          <w:szCs w:val="24"/>
        </w:rPr>
      </w:pPr>
    </w:p>
    <w:p w14:paraId="3BFE08BF" w14:textId="3C9B1DF0" w:rsidR="00836709" w:rsidRDefault="00836709" w:rsidP="000741C5">
      <w:pPr>
        <w:pStyle w:val="NoSpacing"/>
        <w:ind w:left="720" w:firstLine="720"/>
        <w:jc w:val="both"/>
        <w:rPr>
          <w:rFonts w:ascii="Arial" w:hAnsi="Arial" w:cs="Arial"/>
          <w:sz w:val="24"/>
          <w:szCs w:val="24"/>
        </w:rPr>
      </w:pPr>
    </w:p>
    <w:p w14:paraId="25D8589B" w14:textId="126F3BE0" w:rsidR="00836709" w:rsidRDefault="00836709" w:rsidP="000741C5">
      <w:pPr>
        <w:pStyle w:val="NoSpacing"/>
        <w:ind w:left="720" w:firstLine="720"/>
        <w:jc w:val="both"/>
        <w:rPr>
          <w:rFonts w:ascii="Arial" w:hAnsi="Arial" w:cs="Arial"/>
          <w:sz w:val="24"/>
          <w:szCs w:val="24"/>
        </w:rPr>
      </w:pPr>
    </w:p>
    <w:p w14:paraId="5058C575" w14:textId="4BEE12CD" w:rsidR="00836709" w:rsidRDefault="00836709" w:rsidP="000741C5">
      <w:pPr>
        <w:pStyle w:val="NoSpacing"/>
        <w:ind w:left="720" w:firstLine="720"/>
        <w:jc w:val="both"/>
        <w:rPr>
          <w:rFonts w:ascii="Arial" w:hAnsi="Arial" w:cs="Arial"/>
          <w:sz w:val="24"/>
          <w:szCs w:val="24"/>
        </w:rPr>
      </w:pPr>
    </w:p>
    <w:p w14:paraId="07542A2D" w14:textId="12D57084" w:rsidR="00836709" w:rsidRDefault="00836709" w:rsidP="000741C5">
      <w:pPr>
        <w:pStyle w:val="NoSpacing"/>
        <w:ind w:left="720" w:firstLine="720"/>
        <w:jc w:val="both"/>
        <w:rPr>
          <w:rFonts w:ascii="Arial" w:hAnsi="Arial" w:cs="Arial"/>
          <w:sz w:val="24"/>
          <w:szCs w:val="24"/>
        </w:rPr>
      </w:pPr>
    </w:p>
    <w:p w14:paraId="214A45BB" w14:textId="5F7EEE9C" w:rsidR="00836709" w:rsidRDefault="00836709" w:rsidP="000741C5">
      <w:pPr>
        <w:pStyle w:val="NoSpacing"/>
        <w:ind w:left="720" w:firstLine="720"/>
        <w:jc w:val="both"/>
        <w:rPr>
          <w:rFonts w:ascii="Arial" w:hAnsi="Arial" w:cs="Arial"/>
          <w:sz w:val="24"/>
          <w:szCs w:val="24"/>
        </w:rPr>
      </w:pPr>
    </w:p>
    <w:p w14:paraId="2394CEDC" w14:textId="78E7F19F" w:rsidR="00836709" w:rsidRDefault="00836709" w:rsidP="000741C5">
      <w:pPr>
        <w:pStyle w:val="NoSpacing"/>
        <w:ind w:left="720" w:firstLine="720"/>
        <w:jc w:val="both"/>
        <w:rPr>
          <w:rFonts w:ascii="Arial" w:hAnsi="Arial" w:cs="Arial"/>
          <w:sz w:val="24"/>
          <w:szCs w:val="24"/>
        </w:rPr>
      </w:pPr>
    </w:p>
    <w:p w14:paraId="752D5772" w14:textId="77777777" w:rsidR="00836709" w:rsidRPr="00510A7E" w:rsidRDefault="00836709" w:rsidP="000741C5">
      <w:pPr>
        <w:pStyle w:val="NoSpacing"/>
        <w:ind w:left="720" w:firstLine="720"/>
        <w:jc w:val="both"/>
        <w:rPr>
          <w:rFonts w:ascii="Arial" w:hAnsi="Arial" w:cs="Arial"/>
          <w:sz w:val="24"/>
          <w:szCs w:val="24"/>
        </w:rPr>
      </w:pPr>
    </w:p>
    <w:p w14:paraId="08F377A4" w14:textId="584878D9" w:rsidR="000741C5" w:rsidRPr="00510A7E" w:rsidRDefault="000741C5" w:rsidP="00A0588A">
      <w:pPr>
        <w:pStyle w:val="NoSpacing"/>
        <w:ind w:left="720" w:firstLine="720"/>
        <w:jc w:val="center"/>
        <w:rPr>
          <w:rFonts w:ascii="Arial" w:hAnsi="Arial" w:cs="Arial"/>
          <w:b/>
          <w:sz w:val="24"/>
          <w:szCs w:val="24"/>
        </w:rPr>
      </w:pPr>
      <w:r w:rsidRPr="00510A7E">
        <w:rPr>
          <w:rFonts w:ascii="Arial" w:hAnsi="Arial" w:cs="Arial"/>
          <w:b/>
          <w:sz w:val="24"/>
          <w:szCs w:val="24"/>
        </w:rPr>
        <w:lastRenderedPageBreak/>
        <w:t xml:space="preserve">Chapter </w:t>
      </w:r>
      <w:r w:rsidR="00A55ACB" w:rsidRPr="00510A7E">
        <w:rPr>
          <w:rFonts w:ascii="Arial" w:hAnsi="Arial" w:cs="Arial"/>
          <w:b/>
          <w:sz w:val="24"/>
          <w:szCs w:val="24"/>
        </w:rPr>
        <w:t>5</w:t>
      </w:r>
    </w:p>
    <w:p w14:paraId="7F4171DE" w14:textId="77777777" w:rsidR="000741C5" w:rsidRPr="00510A7E" w:rsidRDefault="000741C5" w:rsidP="00A0588A">
      <w:pPr>
        <w:pStyle w:val="NoSpacing"/>
        <w:ind w:left="720" w:firstLine="720"/>
        <w:jc w:val="center"/>
        <w:rPr>
          <w:rFonts w:ascii="Arial" w:hAnsi="Arial" w:cs="Arial"/>
          <w:b/>
          <w:sz w:val="24"/>
          <w:szCs w:val="24"/>
        </w:rPr>
      </w:pPr>
      <w:r w:rsidRPr="00510A7E">
        <w:rPr>
          <w:rFonts w:ascii="Arial" w:hAnsi="Arial" w:cs="Arial"/>
          <w:b/>
          <w:sz w:val="24"/>
          <w:szCs w:val="24"/>
        </w:rPr>
        <w:t>Student Development</w:t>
      </w:r>
    </w:p>
    <w:p w14:paraId="0CBA40B2" w14:textId="77777777" w:rsidR="000741C5" w:rsidRPr="00510A7E" w:rsidRDefault="000741C5" w:rsidP="000741C5">
      <w:pPr>
        <w:pStyle w:val="NoSpacing"/>
        <w:ind w:left="720" w:firstLine="720"/>
        <w:jc w:val="both"/>
        <w:rPr>
          <w:rFonts w:ascii="Arial" w:hAnsi="Arial" w:cs="Arial"/>
          <w:sz w:val="24"/>
          <w:szCs w:val="24"/>
        </w:rPr>
      </w:pPr>
    </w:p>
    <w:p w14:paraId="6050A7A2" w14:textId="4821E1BD" w:rsidR="000741C5" w:rsidRPr="00510A7E" w:rsidRDefault="00A55ACB" w:rsidP="00A0588A">
      <w:pPr>
        <w:pStyle w:val="NoSpacing"/>
        <w:jc w:val="both"/>
        <w:rPr>
          <w:rFonts w:ascii="Arial" w:hAnsi="Arial" w:cs="Arial"/>
          <w:b/>
          <w:i/>
          <w:sz w:val="24"/>
          <w:szCs w:val="24"/>
          <w:u w:val="single"/>
        </w:rPr>
      </w:pPr>
      <w:r w:rsidRPr="00510A7E">
        <w:rPr>
          <w:rFonts w:ascii="Arial" w:hAnsi="Arial" w:cs="Arial"/>
          <w:b/>
          <w:i/>
          <w:sz w:val="24"/>
          <w:szCs w:val="24"/>
          <w:u w:val="single"/>
        </w:rPr>
        <w:t xml:space="preserve">5.1 </w:t>
      </w:r>
      <w:r w:rsidR="000741C5" w:rsidRPr="00510A7E">
        <w:rPr>
          <w:rFonts w:ascii="Arial" w:hAnsi="Arial" w:cs="Arial"/>
          <w:b/>
          <w:i/>
          <w:sz w:val="24"/>
          <w:szCs w:val="24"/>
          <w:u w:val="single"/>
        </w:rPr>
        <w:t xml:space="preserve">Scope </w:t>
      </w:r>
    </w:p>
    <w:p w14:paraId="113BC9D2" w14:textId="77777777" w:rsidR="000741C5" w:rsidRPr="00510A7E" w:rsidRDefault="000741C5" w:rsidP="000741C5">
      <w:pPr>
        <w:pStyle w:val="NoSpacing"/>
        <w:ind w:left="720" w:firstLine="720"/>
        <w:jc w:val="both"/>
        <w:rPr>
          <w:rFonts w:ascii="Arial" w:hAnsi="Arial" w:cs="Arial"/>
          <w:sz w:val="24"/>
          <w:szCs w:val="24"/>
        </w:rPr>
      </w:pPr>
    </w:p>
    <w:p w14:paraId="3DBA3A35" w14:textId="77777777" w:rsidR="000741C5" w:rsidRPr="00510A7E" w:rsidRDefault="000741C5" w:rsidP="00A0588A">
      <w:pPr>
        <w:pStyle w:val="NoSpacing"/>
        <w:ind w:firstLine="720"/>
        <w:jc w:val="both"/>
        <w:rPr>
          <w:rFonts w:ascii="Arial" w:hAnsi="Arial" w:cs="Arial"/>
          <w:sz w:val="24"/>
          <w:szCs w:val="24"/>
        </w:rPr>
      </w:pPr>
      <w:r w:rsidRPr="00510A7E">
        <w:rPr>
          <w:rFonts w:ascii="Arial" w:hAnsi="Arial" w:cs="Arial"/>
          <w:sz w:val="24"/>
          <w:szCs w:val="24"/>
        </w:rPr>
        <w:t>Section 1. The University shall provide programs and activities designed for the enhancement and deepening of leadership skills and social responsibility of the students in the University.</w:t>
      </w:r>
    </w:p>
    <w:p w14:paraId="2C57D095" w14:textId="77777777" w:rsidR="000741C5" w:rsidRPr="00510A7E" w:rsidRDefault="000741C5" w:rsidP="000741C5">
      <w:pPr>
        <w:pStyle w:val="NoSpacing"/>
        <w:ind w:left="720" w:firstLine="720"/>
        <w:jc w:val="both"/>
        <w:rPr>
          <w:rFonts w:ascii="Arial" w:hAnsi="Arial" w:cs="Arial"/>
          <w:sz w:val="24"/>
          <w:szCs w:val="24"/>
        </w:rPr>
      </w:pPr>
    </w:p>
    <w:p w14:paraId="3FE9A8FD" w14:textId="77777777" w:rsidR="000741C5" w:rsidRPr="00510A7E" w:rsidRDefault="000741C5" w:rsidP="00A0588A">
      <w:pPr>
        <w:pStyle w:val="NoSpacing"/>
        <w:ind w:firstLine="720"/>
        <w:jc w:val="both"/>
        <w:rPr>
          <w:rFonts w:ascii="Arial" w:hAnsi="Arial" w:cs="Arial"/>
          <w:sz w:val="24"/>
          <w:szCs w:val="24"/>
        </w:rPr>
      </w:pPr>
      <w:r w:rsidRPr="00510A7E">
        <w:rPr>
          <w:rFonts w:ascii="Arial" w:hAnsi="Arial" w:cs="Arial"/>
          <w:sz w:val="24"/>
          <w:szCs w:val="24"/>
        </w:rPr>
        <w:t>Section 2. The OSAS shall be in a supportive role and within a wide range of student related functions; thereby leading, directing, and administering overall functions of Student Clubs and Organizations.</w:t>
      </w:r>
    </w:p>
    <w:p w14:paraId="44D67801" w14:textId="1D60B53F" w:rsidR="00A0588A" w:rsidRPr="00510A7E" w:rsidRDefault="00A0588A" w:rsidP="00A0588A">
      <w:pPr>
        <w:pStyle w:val="NoSpacing"/>
        <w:jc w:val="both"/>
        <w:rPr>
          <w:rFonts w:ascii="Arial" w:hAnsi="Arial" w:cs="Arial"/>
          <w:sz w:val="24"/>
          <w:szCs w:val="24"/>
        </w:rPr>
      </w:pPr>
    </w:p>
    <w:p w14:paraId="2215E211" w14:textId="77777777" w:rsidR="00A0588A" w:rsidRPr="00510A7E" w:rsidRDefault="00A0588A" w:rsidP="00A0588A">
      <w:pPr>
        <w:pStyle w:val="NoSpacing"/>
        <w:jc w:val="both"/>
        <w:rPr>
          <w:rFonts w:ascii="Arial" w:hAnsi="Arial" w:cs="Arial"/>
          <w:sz w:val="24"/>
          <w:szCs w:val="24"/>
        </w:rPr>
      </w:pPr>
    </w:p>
    <w:p w14:paraId="0C9EFB36" w14:textId="5A2E5B48" w:rsidR="000741C5" w:rsidRPr="00510A7E" w:rsidRDefault="00A55ACB" w:rsidP="00A0588A">
      <w:pPr>
        <w:pStyle w:val="NoSpacing"/>
        <w:jc w:val="both"/>
        <w:rPr>
          <w:rFonts w:ascii="Arial" w:hAnsi="Arial" w:cs="Arial"/>
          <w:b/>
          <w:i/>
          <w:sz w:val="24"/>
          <w:szCs w:val="24"/>
          <w:u w:val="single"/>
        </w:rPr>
      </w:pPr>
      <w:r w:rsidRPr="00510A7E">
        <w:rPr>
          <w:rFonts w:ascii="Arial" w:hAnsi="Arial" w:cs="Arial"/>
          <w:b/>
          <w:i/>
          <w:sz w:val="24"/>
          <w:szCs w:val="24"/>
          <w:u w:val="single"/>
        </w:rPr>
        <w:t xml:space="preserve">5.2 </w:t>
      </w:r>
      <w:r w:rsidR="000741C5" w:rsidRPr="00510A7E">
        <w:rPr>
          <w:rFonts w:ascii="Arial" w:hAnsi="Arial" w:cs="Arial"/>
          <w:b/>
          <w:i/>
          <w:sz w:val="24"/>
          <w:szCs w:val="24"/>
          <w:u w:val="single"/>
        </w:rPr>
        <w:t>Student Organizations</w:t>
      </w:r>
    </w:p>
    <w:p w14:paraId="4A17F8AC" w14:textId="77777777" w:rsidR="000741C5" w:rsidRPr="00510A7E" w:rsidRDefault="000741C5" w:rsidP="000741C5">
      <w:pPr>
        <w:pStyle w:val="NoSpacing"/>
        <w:ind w:left="720" w:firstLine="720"/>
        <w:jc w:val="both"/>
        <w:rPr>
          <w:rFonts w:ascii="Arial" w:hAnsi="Arial" w:cs="Arial"/>
          <w:sz w:val="24"/>
          <w:szCs w:val="24"/>
        </w:rPr>
      </w:pPr>
    </w:p>
    <w:p w14:paraId="14ABB5D8" w14:textId="01AEC1FF" w:rsidR="000741C5" w:rsidRPr="00510A7E" w:rsidRDefault="000741C5" w:rsidP="00A0588A">
      <w:pPr>
        <w:pStyle w:val="NoSpacing"/>
        <w:ind w:firstLine="720"/>
        <w:jc w:val="both"/>
        <w:rPr>
          <w:rFonts w:ascii="Arial" w:hAnsi="Arial" w:cs="Arial"/>
          <w:sz w:val="24"/>
          <w:szCs w:val="24"/>
        </w:rPr>
      </w:pPr>
      <w:r w:rsidRPr="00510A7E">
        <w:rPr>
          <w:rFonts w:ascii="Arial" w:hAnsi="Arial" w:cs="Arial"/>
          <w:sz w:val="24"/>
          <w:szCs w:val="24"/>
        </w:rPr>
        <w:t xml:space="preserve">Section 1.  The University shall recognize </w:t>
      </w:r>
      <w:r w:rsidR="005238DB">
        <w:rPr>
          <w:rFonts w:ascii="Arial" w:hAnsi="Arial" w:cs="Arial"/>
          <w:sz w:val="24"/>
          <w:szCs w:val="24"/>
        </w:rPr>
        <w:t xml:space="preserve">all lawful </w:t>
      </w:r>
      <w:r w:rsidRPr="00510A7E">
        <w:rPr>
          <w:rFonts w:ascii="Arial" w:hAnsi="Arial" w:cs="Arial"/>
          <w:sz w:val="24"/>
          <w:szCs w:val="24"/>
        </w:rPr>
        <w:t xml:space="preserve">student </w:t>
      </w:r>
      <w:r w:rsidR="005238DB">
        <w:rPr>
          <w:rFonts w:ascii="Arial" w:hAnsi="Arial" w:cs="Arial"/>
          <w:sz w:val="24"/>
          <w:szCs w:val="24"/>
        </w:rPr>
        <w:t>organizations within the University as long as such organization shall not violate the morals of the society, the laws of the land and the policies of this University.</w:t>
      </w:r>
    </w:p>
    <w:p w14:paraId="1A6BE215" w14:textId="77777777" w:rsidR="000741C5" w:rsidRPr="00510A7E" w:rsidRDefault="000741C5" w:rsidP="000741C5">
      <w:pPr>
        <w:pStyle w:val="NoSpacing"/>
        <w:ind w:left="720" w:firstLine="720"/>
        <w:jc w:val="both"/>
        <w:rPr>
          <w:rFonts w:ascii="Arial" w:hAnsi="Arial" w:cs="Arial"/>
          <w:sz w:val="24"/>
          <w:szCs w:val="24"/>
        </w:rPr>
      </w:pPr>
    </w:p>
    <w:p w14:paraId="37CD0577" w14:textId="452C12B2" w:rsidR="000741C5" w:rsidRPr="00510A7E" w:rsidRDefault="000741C5" w:rsidP="00A0588A">
      <w:pPr>
        <w:pStyle w:val="NoSpacing"/>
        <w:ind w:firstLine="720"/>
        <w:jc w:val="both"/>
        <w:rPr>
          <w:rFonts w:ascii="Arial" w:hAnsi="Arial" w:cs="Arial"/>
          <w:sz w:val="24"/>
          <w:szCs w:val="24"/>
        </w:rPr>
      </w:pPr>
      <w:r w:rsidRPr="00510A7E">
        <w:rPr>
          <w:rFonts w:ascii="Arial" w:hAnsi="Arial" w:cs="Arial"/>
          <w:sz w:val="24"/>
          <w:szCs w:val="24"/>
        </w:rPr>
        <w:t xml:space="preserve">Section 2. A duly recognized student organization shall be any association, whose members are bona fide students </w:t>
      </w:r>
      <w:r w:rsidR="00A0588A" w:rsidRPr="00510A7E">
        <w:rPr>
          <w:rFonts w:ascii="Arial" w:hAnsi="Arial" w:cs="Arial"/>
          <w:sz w:val="24"/>
          <w:szCs w:val="24"/>
        </w:rPr>
        <w:t>of the</w:t>
      </w:r>
      <w:r w:rsidRPr="00510A7E">
        <w:rPr>
          <w:rFonts w:ascii="Arial" w:hAnsi="Arial" w:cs="Arial"/>
          <w:sz w:val="24"/>
          <w:szCs w:val="24"/>
        </w:rPr>
        <w:t xml:space="preserve"> University or whose principal officers are such students or both, and have been duly registered and accredited in accordance with the existing rules and regulations adopted by the University.</w:t>
      </w:r>
    </w:p>
    <w:p w14:paraId="4F5764CC" w14:textId="77777777" w:rsidR="000741C5" w:rsidRPr="00510A7E" w:rsidRDefault="000741C5" w:rsidP="000741C5">
      <w:pPr>
        <w:pStyle w:val="NoSpacing"/>
        <w:ind w:left="720" w:firstLine="720"/>
        <w:jc w:val="both"/>
        <w:rPr>
          <w:rFonts w:ascii="Arial" w:hAnsi="Arial" w:cs="Arial"/>
          <w:sz w:val="24"/>
          <w:szCs w:val="24"/>
        </w:rPr>
      </w:pPr>
      <w:r w:rsidRPr="00510A7E">
        <w:rPr>
          <w:rFonts w:ascii="Arial" w:hAnsi="Arial" w:cs="Arial"/>
          <w:sz w:val="24"/>
          <w:szCs w:val="24"/>
        </w:rPr>
        <w:tab/>
      </w:r>
    </w:p>
    <w:p w14:paraId="66C2B349" w14:textId="46D61141" w:rsidR="000741C5" w:rsidRPr="00510A7E" w:rsidRDefault="000741C5" w:rsidP="00A0588A">
      <w:pPr>
        <w:pStyle w:val="NoSpacing"/>
        <w:ind w:firstLine="720"/>
        <w:jc w:val="both"/>
        <w:rPr>
          <w:rFonts w:ascii="Arial" w:hAnsi="Arial" w:cs="Arial"/>
          <w:sz w:val="24"/>
          <w:szCs w:val="24"/>
        </w:rPr>
      </w:pPr>
      <w:r w:rsidRPr="00510A7E">
        <w:rPr>
          <w:rFonts w:ascii="Arial" w:hAnsi="Arial" w:cs="Arial"/>
          <w:sz w:val="24"/>
          <w:szCs w:val="24"/>
        </w:rPr>
        <w:t>Section 3.  Only duly recognized student organizations shall be allowed to function in the University.</w:t>
      </w:r>
    </w:p>
    <w:p w14:paraId="7544C224" w14:textId="64FBE910" w:rsidR="000741C5" w:rsidRPr="00510A7E" w:rsidRDefault="000741C5" w:rsidP="00A0588A">
      <w:pPr>
        <w:pStyle w:val="NoSpacing"/>
        <w:ind w:left="1440" w:firstLine="720"/>
        <w:jc w:val="both"/>
        <w:rPr>
          <w:rFonts w:ascii="Arial" w:hAnsi="Arial" w:cs="Arial"/>
          <w:sz w:val="24"/>
          <w:szCs w:val="24"/>
        </w:rPr>
      </w:pPr>
      <w:r w:rsidRPr="00510A7E">
        <w:rPr>
          <w:rFonts w:ascii="Arial" w:hAnsi="Arial" w:cs="Arial"/>
          <w:sz w:val="24"/>
          <w:szCs w:val="24"/>
        </w:rPr>
        <w:t>3.1</w:t>
      </w:r>
      <w:r w:rsidRPr="00510A7E">
        <w:rPr>
          <w:rFonts w:ascii="Arial" w:hAnsi="Arial" w:cs="Arial"/>
          <w:sz w:val="24"/>
          <w:szCs w:val="24"/>
        </w:rPr>
        <w:tab/>
        <w:t>Every student organization shall have one or more faculty advisers chosen by the organization and approved by the University President upon the recommendation of the</w:t>
      </w:r>
      <w:r w:rsidR="00F31014">
        <w:rPr>
          <w:rFonts w:ascii="Arial" w:hAnsi="Arial" w:cs="Arial"/>
          <w:sz w:val="24"/>
          <w:szCs w:val="24"/>
        </w:rPr>
        <w:t xml:space="preserve"> OSAS Director.</w:t>
      </w:r>
    </w:p>
    <w:p w14:paraId="31F7F664" w14:textId="77777777" w:rsidR="00A0588A" w:rsidRPr="00510A7E" w:rsidRDefault="00A0588A" w:rsidP="00A0588A">
      <w:pPr>
        <w:pStyle w:val="NoSpacing"/>
        <w:ind w:left="720"/>
        <w:jc w:val="both"/>
        <w:rPr>
          <w:rFonts w:ascii="Arial" w:hAnsi="Arial" w:cs="Arial"/>
          <w:sz w:val="24"/>
          <w:szCs w:val="24"/>
        </w:rPr>
      </w:pPr>
    </w:p>
    <w:p w14:paraId="69D8E114" w14:textId="6B5D471D" w:rsidR="000741C5" w:rsidRPr="00510A7E" w:rsidRDefault="000741C5" w:rsidP="00A0588A">
      <w:pPr>
        <w:pStyle w:val="NoSpacing"/>
        <w:ind w:left="1440" w:firstLine="720"/>
        <w:jc w:val="both"/>
        <w:rPr>
          <w:rFonts w:ascii="Arial" w:hAnsi="Arial" w:cs="Arial"/>
          <w:sz w:val="24"/>
          <w:szCs w:val="24"/>
        </w:rPr>
      </w:pPr>
      <w:r w:rsidRPr="00510A7E">
        <w:rPr>
          <w:rFonts w:ascii="Arial" w:hAnsi="Arial" w:cs="Arial"/>
          <w:sz w:val="24"/>
          <w:szCs w:val="24"/>
        </w:rPr>
        <w:lastRenderedPageBreak/>
        <w:t>3.2</w:t>
      </w:r>
      <w:r w:rsidRPr="00510A7E">
        <w:rPr>
          <w:rFonts w:ascii="Arial" w:hAnsi="Arial" w:cs="Arial"/>
          <w:sz w:val="24"/>
          <w:szCs w:val="24"/>
        </w:rPr>
        <w:tab/>
        <w:t>No student organization shall b</w:t>
      </w:r>
      <w:r w:rsidR="00F31014">
        <w:rPr>
          <w:rFonts w:ascii="Arial" w:hAnsi="Arial" w:cs="Arial"/>
          <w:sz w:val="24"/>
          <w:szCs w:val="24"/>
        </w:rPr>
        <w:t xml:space="preserve">e allowed to function without a duly crafted </w:t>
      </w:r>
      <w:r w:rsidRPr="00510A7E">
        <w:rPr>
          <w:rFonts w:ascii="Arial" w:hAnsi="Arial" w:cs="Arial"/>
          <w:sz w:val="24"/>
          <w:szCs w:val="24"/>
        </w:rPr>
        <w:t>C</w:t>
      </w:r>
      <w:r w:rsidR="00F31014">
        <w:rPr>
          <w:rFonts w:ascii="Arial" w:hAnsi="Arial" w:cs="Arial"/>
          <w:sz w:val="24"/>
          <w:szCs w:val="24"/>
        </w:rPr>
        <w:t xml:space="preserve">onstitution and </w:t>
      </w:r>
      <w:r w:rsidRPr="00510A7E">
        <w:rPr>
          <w:rFonts w:ascii="Arial" w:hAnsi="Arial" w:cs="Arial"/>
          <w:sz w:val="24"/>
          <w:szCs w:val="24"/>
        </w:rPr>
        <w:t>B</w:t>
      </w:r>
      <w:r w:rsidR="00F31014">
        <w:rPr>
          <w:rFonts w:ascii="Arial" w:hAnsi="Arial" w:cs="Arial"/>
          <w:sz w:val="24"/>
          <w:szCs w:val="24"/>
        </w:rPr>
        <w:t xml:space="preserve">y </w:t>
      </w:r>
      <w:r w:rsidRPr="00510A7E">
        <w:rPr>
          <w:rFonts w:ascii="Arial" w:hAnsi="Arial" w:cs="Arial"/>
          <w:sz w:val="24"/>
          <w:szCs w:val="24"/>
        </w:rPr>
        <w:t>L</w:t>
      </w:r>
      <w:r w:rsidR="00F31014">
        <w:rPr>
          <w:rFonts w:ascii="Arial" w:hAnsi="Arial" w:cs="Arial"/>
          <w:sz w:val="24"/>
          <w:szCs w:val="24"/>
        </w:rPr>
        <w:t xml:space="preserve">aws (CBL) endorsed and/or recommended by the OSAS Director </w:t>
      </w:r>
      <w:r w:rsidRPr="00510A7E">
        <w:rPr>
          <w:rFonts w:ascii="Arial" w:hAnsi="Arial" w:cs="Arial"/>
          <w:sz w:val="24"/>
          <w:szCs w:val="24"/>
        </w:rPr>
        <w:t>and the VPAA, and approved by the University President.</w:t>
      </w:r>
    </w:p>
    <w:p w14:paraId="114BAE88" w14:textId="77777777" w:rsidR="00A0588A" w:rsidRDefault="00A0588A" w:rsidP="00A0588A">
      <w:pPr>
        <w:pStyle w:val="NoSpacing"/>
        <w:jc w:val="both"/>
        <w:rPr>
          <w:rFonts w:ascii="Arial" w:hAnsi="Arial" w:cs="Arial"/>
          <w:sz w:val="24"/>
          <w:szCs w:val="24"/>
        </w:rPr>
      </w:pPr>
    </w:p>
    <w:p w14:paraId="20FDD728" w14:textId="77777777" w:rsidR="00F31014" w:rsidRPr="00510A7E" w:rsidRDefault="00F31014" w:rsidP="00A0588A">
      <w:pPr>
        <w:pStyle w:val="NoSpacing"/>
        <w:jc w:val="both"/>
        <w:rPr>
          <w:rFonts w:ascii="Arial" w:hAnsi="Arial" w:cs="Arial"/>
          <w:sz w:val="24"/>
          <w:szCs w:val="24"/>
        </w:rPr>
      </w:pPr>
    </w:p>
    <w:p w14:paraId="6348D1A6" w14:textId="5D04C54F" w:rsidR="000741C5" w:rsidRPr="00510A7E" w:rsidRDefault="00A55ACB" w:rsidP="00A0588A">
      <w:pPr>
        <w:pStyle w:val="NoSpacing"/>
        <w:jc w:val="both"/>
        <w:rPr>
          <w:rFonts w:ascii="Arial" w:hAnsi="Arial" w:cs="Arial"/>
          <w:b/>
          <w:i/>
          <w:sz w:val="24"/>
          <w:szCs w:val="24"/>
          <w:u w:val="single"/>
        </w:rPr>
      </w:pPr>
      <w:r w:rsidRPr="00510A7E">
        <w:rPr>
          <w:rFonts w:ascii="Arial" w:hAnsi="Arial" w:cs="Arial"/>
          <w:b/>
          <w:i/>
          <w:sz w:val="24"/>
          <w:szCs w:val="24"/>
          <w:u w:val="single"/>
        </w:rPr>
        <w:t xml:space="preserve">5.3 </w:t>
      </w:r>
      <w:r w:rsidR="000741C5" w:rsidRPr="00510A7E">
        <w:rPr>
          <w:rFonts w:ascii="Arial" w:hAnsi="Arial" w:cs="Arial"/>
          <w:b/>
          <w:i/>
          <w:sz w:val="24"/>
          <w:szCs w:val="24"/>
          <w:u w:val="single"/>
        </w:rPr>
        <w:t>Student Publications</w:t>
      </w:r>
    </w:p>
    <w:p w14:paraId="7B9FC6C3" w14:textId="77777777" w:rsidR="000741C5" w:rsidRPr="00510A7E" w:rsidRDefault="000741C5" w:rsidP="000741C5">
      <w:pPr>
        <w:pStyle w:val="NoSpacing"/>
        <w:ind w:left="720" w:firstLine="720"/>
        <w:jc w:val="both"/>
        <w:rPr>
          <w:rFonts w:ascii="Arial" w:hAnsi="Arial" w:cs="Arial"/>
          <w:sz w:val="24"/>
          <w:szCs w:val="24"/>
        </w:rPr>
      </w:pPr>
    </w:p>
    <w:p w14:paraId="3B99118A" w14:textId="77777777" w:rsidR="000741C5" w:rsidRPr="00510A7E" w:rsidRDefault="000741C5" w:rsidP="00A0588A">
      <w:pPr>
        <w:pStyle w:val="NoSpacing"/>
        <w:ind w:firstLine="720"/>
        <w:jc w:val="both"/>
        <w:rPr>
          <w:rFonts w:ascii="Arial" w:hAnsi="Arial" w:cs="Arial"/>
          <w:sz w:val="24"/>
          <w:szCs w:val="24"/>
        </w:rPr>
      </w:pPr>
      <w:r w:rsidRPr="00510A7E">
        <w:rPr>
          <w:rFonts w:ascii="Arial" w:hAnsi="Arial" w:cs="Arial"/>
          <w:sz w:val="24"/>
          <w:szCs w:val="24"/>
        </w:rPr>
        <w:t>Section 1. There shall be an editorial board for non-technical student publications and other media forms, in accordance with statutory laws and preferably within the framework of self-management which shall promote the development and growth of responsible journalism as a means of strengthening ethical values, encouraging critical and creative thinking, and developing moral character and personal discipline.</w:t>
      </w:r>
    </w:p>
    <w:p w14:paraId="7A42A7C8" w14:textId="77777777" w:rsidR="000741C5" w:rsidRPr="00510A7E" w:rsidRDefault="000741C5" w:rsidP="000741C5">
      <w:pPr>
        <w:pStyle w:val="NoSpacing"/>
        <w:ind w:left="720" w:firstLine="720"/>
        <w:jc w:val="both"/>
        <w:rPr>
          <w:rFonts w:ascii="Arial" w:hAnsi="Arial" w:cs="Arial"/>
          <w:sz w:val="24"/>
          <w:szCs w:val="24"/>
        </w:rPr>
      </w:pPr>
    </w:p>
    <w:p w14:paraId="6A2B9CE3" w14:textId="77777777" w:rsidR="000741C5" w:rsidRPr="00510A7E" w:rsidRDefault="000741C5" w:rsidP="00A0588A">
      <w:pPr>
        <w:pStyle w:val="NoSpacing"/>
        <w:ind w:firstLine="720"/>
        <w:jc w:val="both"/>
        <w:rPr>
          <w:rFonts w:ascii="Arial" w:hAnsi="Arial" w:cs="Arial"/>
          <w:sz w:val="24"/>
          <w:szCs w:val="24"/>
        </w:rPr>
      </w:pPr>
      <w:r w:rsidRPr="00510A7E">
        <w:rPr>
          <w:rFonts w:ascii="Arial" w:hAnsi="Arial" w:cs="Arial"/>
          <w:sz w:val="24"/>
          <w:szCs w:val="24"/>
        </w:rPr>
        <w:t xml:space="preserve">Section 2. Anchored by the principle of speech freedom and financed out of a sum as may be allotted from the publication fees paid by the students, the University shall establish, organize, and maintain student publications and their mechanisms for implementation after prior recognition and authorization are obtained from its administration. </w:t>
      </w:r>
    </w:p>
    <w:p w14:paraId="262EACC6" w14:textId="77777777" w:rsidR="000741C5" w:rsidRPr="00510A7E" w:rsidRDefault="000741C5" w:rsidP="000741C5">
      <w:pPr>
        <w:pStyle w:val="NoSpacing"/>
        <w:ind w:left="720" w:firstLine="720"/>
        <w:jc w:val="both"/>
        <w:rPr>
          <w:rFonts w:ascii="Arial" w:hAnsi="Arial" w:cs="Arial"/>
          <w:sz w:val="24"/>
          <w:szCs w:val="24"/>
        </w:rPr>
      </w:pPr>
    </w:p>
    <w:p w14:paraId="67A6E884" w14:textId="1F73626A" w:rsidR="000741C5" w:rsidRPr="00510A7E" w:rsidRDefault="000741C5" w:rsidP="00A0588A">
      <w:pPr>
        <w:pStyle w:val="NoSpacing"/>
        <w:ind w:firstLine="720"/>
        <w:jc w:val="both"/>
        <w:rPr>
          <w:rFonts w:ascii="Arial" w:hAnsi="Arial" w:cs="Arial"/>
          <w:sz w:val="24"/>
          <w:szCs w:val="24"/>
        </w:rPr>
      </w:pPr>
      <w:r w:rsidRPr="00510A7E">
        <w:rPr>
          <w:rFonts w:ascii="Arial" w:hAnsi="Arial" w:cs="Arial"/>
          <w:sz w:val="24"/>
          <w:szCs w:val="24"/>
        </w:rPr>
        <w:t>Section 3. As part of an educational institution for social transformation, any student publications shall uphold the following mandates: to protect and promote the constitutional rights of students to freedom of speech and expression; to pursue the mission of social transformation through active and responsible journalism; to exercise academic and campus press freedom in accordance with the laws; to protect and promote press freedom by taking firm and assertive stance against elements endangering such right; and, to respect the rights of other parties that are equally protected by the laws of the republic of the Philippines.</w:t>
      </w:r>
    </w:p>
    <w:p w14:paraId="0932FFD3" w14:textId="77777777" w:rsidR="000741C5" w:rsidRPr="00510A7E" w:rsidRDefault="000741C5" w:rsidP="000741C5">
      <w:pPr>
        <w:pStyle w:val="NoSpacing"/>
        <w:ind w:left="720" w:firstLine="720"/>
        <w:jc w:val="both"/>
        <w:rPr>
          <w:rFonts w:ascii="Arial" w:hAnsi="Arial" w:cs="Arial"/>
          <w:sz w:val="24"/>
          <w:szCs w:val="24"/>
        </w:rPr>
      </w:pPr>
    </w:p>
    <w:p w14:paraId="048CFC66" w14:textId="77777777" w:rsidR="000741C5" w:rsidRPr="00510A7E" w:rsidRDefault="000741C5" w:rsidP="00A0588A">
      <w:pPr>
        <w:pStyle w:val="NoSpacing"/>
        <w:ind w:firstLine="720"/>
        <w:jc w:val="both"/>
        <w:rPr>
          <w:rFonts w:ascii="Arial" w:hAnsi="Arial" w:cs="Arial"/>
          <w:sz w:val="24"/>
          <w:szCs w:val="24"/>
        </w:rPr>
      </w:pPr>
      <w:r w:rsidRPr="00510A7E">
        <w:rPr>
          <w:rFonts w:ascii="Arial" w:hAnsi="Arial" w:cs="Arial"/>
          <w:sz w:val="24"/>
          <w:szCs w:val="24"/>
        </w:rPr>
        <w:lastRenderedPageBreak/>
        <w:t>Section 4.  Only duly recognized non-technical student publications shall be allowed to function in the University.</w:t>
      </w:r>
    </w:p>
    <w:p w14:paraId="2FBB981E" w14:textId="77777777" w:rsidR="000741C5" w:rsidRPr="00510A7E" w:rsidRDefault="000741C5" w:rsidP="000741C5">
      <w:pPr>
        <w:pStyle w:val="NoSpacing"/>
        <w:ind w:left="720" w:firstLine="720"/>
        <w:jc w:val="both"/>
        <w:rPr>
          <w:rFonts w:ascii="Arial" w:hAnsi="Arial" w:cs="Arial"/>
          <w:sz w:val="24"/>
          <w:szCs w:val="24"/>
        </w:rPr>
      </w:pPr>
    </w:p>
    <w:p w14:paraId="4AC7802E" w14:textId="289334AB" w:rsidR="000741C5" w:rsidRPr="00510A7E" w:rsidRDefault="000741C5" w:rsidP="00A0588A">
      <w:pPr>
        <w:pStyle w:val="NoSpacing"/>
        <w:ind w:left="720" w:firstLine="720"/>
        <w:jc w:val="both"/>
        <w:rPr>
          <w:rFonts w:ascii="Arial" w:hAnsi="Arial" w:cs="Arial"/>
          <w:sz w:val="24"/>
          <w:szCs w:val="24"/>
        </w:rPr>
      </w:pPr>
      <w:r w:rsidRPr="00510A7E">
        <w:rPr>
          <w:rFonts w:ascii="Arial" w:hAnsi="Arial" w:cs="Arial"/>
          <w:sz w:val="24"/>
          <w:szCs w:val="24"/>
        </w:rPr>
        <w:t>4.1</w:t>
      </w:r>
      <w:r w:rsidRPr="00510A7E">
        <w:rPr>
          <w:rFonts w:ascii="Arial" w:hAnsi="Arial" w:cs="Arial"/>
          <w:sz w:val="24"/>
          <w:szCs w:val="24"/>
        </w:rPr>
        <w:tab/>
        <w:t>Every non-technical student publication shall have one or more faculty advisers chosen by the editorial board and approved by the University President upon the recommendation of the OSAS Director and endorsement of the OSAS Division Coordinator.</w:t>
      </w:r>
    </w:p>
    <w:p w14:paraId="32585023" w14:textId="77777777" w:rsidR="00A0588A" w:rsidRPr="00510A7E" w:rsidRDefault="00A0588A" w:rsidP="00A0588A">
      <w:pPr>
        <w:pStyle w:val="NoSpacing"/>
        <w:ind w:left="720" w:firstLine="720"/>
        <w:jc w:val="both"/>
        <w:rPr>
          <w:rFonts w:ascii="Arial" w:hAnsi="Arial" w:cs="Arial"/>
          <w:sz w:val="24"/>
          <w:szCs w:val="24"/>
        </w:rPr>
      </w:pPr>
    </w:p>
    <w:p w14:paraId="628D30E9" w14:textId="77777777" w:rsidR="000741C5" w:rsidRPr="00510A7E" w:rsidRDefault="000741C5" w:rsidP="000741C5">
      <w:pPr>
        <w:pStyle w:val="NoSpacing"/>
        <w:ind w:left="720" w:firstLine="720"/>
        <w:jc w:val="both"/>
        <w:rPr>
          <w:rFonts w:ascii="Arial" w:hAnsi="Arial" w:cs="Arial"/>
          <w:sz w:val="24"/>
          <w:szCs w:val="24"/>
        </w:rPr>
      </w:pPr>
      <w:r w:rsidRPr="00510A7E">
        <w:rPr>
          <w:rFonts w:ascii="Arial" w:hAnsi="Arial" w:cs="Arial"/>
          <w:sz w:val="24"/>
          <w:szCs w:val="24"/>
        </w:rPr>
        <w:t>4.2</w:t>
      </w:r>
      <w:r w:rsidRPr="00510A7E">
        <w:rPr>
          <w:rFonts w:ascii="Arial" w:hAnsi="Arial" w:cs="Arial"/>
          <w:sz w:val="24"/>
          <w:szCs w:val="24"/>
        </w:rPr>
        <w:tab/>
        <w:t>No editorial board shall be allowed to function without a CBL endorsed by the OSAS Division Coordinator, recommended by the OSAS Director and the VPAA, and approved by the University President.</w:t>
      </w:r>
    </w:p>
    <w:p w14:paraId="5D9A506E" w14:textId="77777777" w:rsidR="000741C5" w:rsidRDefault="000741C5" w:rsidP="000741C5">
      <w:pPr>
        <w:pStyle w:val="NoSpacing"/>
        <w:ind w:left="720" w:firstLine="720"/>
        <w:jc w:val="both"/>
        <w:rPr>
          <w:rFonts w:ascii="Arial" w:hAnsi="Arial" w:cs="Arial"/>
          <w:sz w:val="24"/>
          <w:szCs w:val="24"/>
        </w:rPr>
      </w:pPr>
    </w:p>
    <w:p w14:paraId="2593CD07" w14:textId="77777777" w:rsidR="005F0440" w:rsidRPr="00510A7E" w:rsidRDefault="005F0440" w:rsidP="000741C5">
      <w:pPr>
        <w:pStyle w:val="NoSpacing"/>
        <w:ind w:left="720" w:firstLine="720"/>
        <w:jc w:val="both"/>
        <w:rPr>
          <w:rFonts w:ascii="Arial" w:hAnsi="Arial" w:cs="Arial"/>
          <w:sz w:val="24"/>
          <w:szCs w:val="24"/>
        </w:rPr>
      </w:pPr>
    </w:p>
    <w:p w14:paraId="6DC39773" w14:textId="6BCA6F72" w:rsidR="000741C5" w:rsidRDefault="00A55ACB" w:rsidP="00957B40">
      <w:pPr>
        <w:pStyle w:val="NoSpacing"/>
        <w:jc w:val="both"/>
        <w:rPr>
          <w:rFonts w:ascii="Arial" w:hAnsi="Arial" w:cs="Arial"/>
          <w:b/>
          <w:i/>
          <w:sz w:val="24"/>
          <w:szCs w:val="24"/>
          <w:u w:val="single"/>
        </w:rPr>
      </w:pPr>
      <w:r w:rsidRPr="00510A7E">
        <w:rPr>
          <w:rFonts w:ascii="Arial" w:hAnsi="Arial" w:cs="Arial"/>
          <w:b/>
          <w:i/>
          <w:sz w:val="24"/>
          <w:szCs w:val="24"/>
          <w:u w:val="single"/>
        </w:rPr>
        <w:t xml:space="preserve">5.4 </w:t>
      </w:r>
      <w:r w:rsidR="000741C5" w:rsidRPr="00510A7E">
        <w:rPr>
          <w:rFonts w:ascii="Arial" w:hAnsi="Arial" w:cs="Arial"/>
          <w:b/>
          <w:i/>
          <w:sz w:val="24"/>
          <w:szCs w:val="24"/>
          <w:u w:val="single"/>
        </w:rPr>
        <w:t>Student Co-Curricular and Extra-Curricular Activities</w:t>
      </w:r>
    </w:p>
    <w:p w14:paraId="322D545E" w14:textId="77777777" w:rsidR="005F0440" w:rsidRPr="00957B40" w:rsidRDefault="005F0440" w:rsidP="00957B40">
      <w:pPr>
        <w:pStyle w:val="NoSpacing"/>
        <w:jc w:val="both"/>
        <w:rPr>
          <w:rFonts w:ascii="Arial" w:hAnsi="Arial" w:cs="Arial"/>
          <w:b/>
          <w:i/>
          <w:sz w:val="24"/>
          <w:szCs w:val="24"/>
          <w:u w:val="single"/>
        </w:rPr>
      </w:pPr>
    </w:p>
    <w:p w14:paraId="0395FDA8" w14:textId="1D68BBC0" w:rsidR="000741C5" w:rsidRPr="00510A7E" w:rsidRDefault="000741C5" w:rsidP="00A0588A">
      <w:pPr>
        <w:pStyle w:val="NoSpacing"/>
        <w:ind w:firstLine="720"/>
        <w:jc w:val="both"/>
        <w:rPr>
          <w:rFonts w:ascii="Arial" w:hAnsi="Arial" w:cs="Arial"/>
          <w:sz w:val="24"/>
          <w:szCs w:val="24"/>
        </w:rPr>
      </w:pPr>
      <w:r w:rsidRPr="00510A7E">
        <w:rPr>
          <w:rFonts w:ascii="Arial" w:hAnsi="Arial" w:cs="Arial"/>
          <w:sz w:val="24"/>
          <w:szCs w:val="24"/>
        </w:rPr>
        <w:t xml:space="preserve">Section 1. The University shall provide programs and activities necessary to facilitate the delivery of essential and meaningful educational experience to all students in the University. </w:t>
      </w:r>
    </w:p>
    <w:p w14:paraId="2C30D8A5" w14:textId="77777777" w:rsidR="000741C5" w:rsidRPr="00510A7E" w:rsidRDefault="000741C5" w:rsidP="000741C5">
      <w:pPr>
        <w:pStyle w:val="NoSpacing"/>
        <w:ind w:left="720" w:firstLine="720"/>
        <w:jc w:val="both"/>
        <w:rPr>
          <w:rFonts w:ascii="Arial" w:hAnsi="Arial" w:cs="Arial"/>
          <w:sz w:val="24"/>
          <w:szCs w:val="24"/>
        </w:rPr>
      </w:pPr>
    </w:p>
    <w:p w14:paraId="68F3F7C6" w14:textId="77777777" w:rsidR="000741C5" w:rsidRPr="00510A7E" w:rsidRDefault="000741C5" w:rsidP="00A0588A">
      <w:pPr>
        <w:pStyle w:val="NoSpacing"/>
        <w:ind w:firstLine="720"/>
        <w:jc w:val="both"/>
        <w:rPr>
          <w:rFonts w:ascii="Arial" w:hAnsi="Arial" w:cs="Arial"/>
          <w:sz w:val="24"/>
          <w:szCs w:val="24"/>
        </w:rPr>
      </w:pPr>
      <w:r w:rsidRPr="00510A7E">
        <w:rPr>
          <w:rFonts w:ascii="Arial" w:hAnsi="Arial" w:cs="Arial"/>
          <w:sz w:val="24"/>
          <w:szCs w:val="24"/>
        </w:rPr>
        <w:t xml:space="preserve">Section 2. Participation in co-curricular and extra-curricular activities shall be encouraged to promote leadership and social awareness for constructive purposes. </w:t>
      </w:r>
    </w:p>
    <w:p w14:paraId="72754BDB" w14:textId="77777777" w:rsidR="000741C5" w:rsidRPr="00510A7E" w:rsidRDefault="000741C5" w:rsidP="000741C5">
      <w:pPr>
        <w:pStyle w:val="NoSpacing"/>
        <w:ind w:left="720" w:firstLine="720"/>
        <w:jc w:val="both"/>
        <w:rPr>
          <w:rFonts w:ascii="Arial" w:hAnsi="Arial" w:cs="Arial"/>
          <w:sz w:val="24"/>
          <w:szCs w:val="24"/>
        </w:rPr>
      </w:pPr>
    </w:p>
    <w:p w14:paraId="18EC041A" w14:textId="77777777" w:rsidR="000741C5" w:rsidRPr="00510A7E" w:rsidRDefault="000741C5" w:rsidP="00A0588A">
      <w:pPr>
        <w:pStyle w:val="NoSpacing"/>
        <w:ind w:left="720" w:firstLine="720"/>
        <w:jc w:val="both"/>
        <w:rPr>
          <w:rFonts w:ascii="Arial" w:hAnsi="Arial" w:cs="Arial"/>
          <w:sz w:val="24"/>
          <w:szCs w:val="24"/>
        </w:rPr>
      </w:pPr>
      <w:r w:rsidRPr="00510A7E">
        <w:rPr>
          <w:rFonts w:ascii="Arial" w:hAnsi="Arial" w:cs="Arial"/>
          <w:sz w:val="24"/>
          <w:szCs w:val="24"/>
        </w:rPr>
        <w:t>2.1</w:t>
      </w:r>
      <w:r w:rsidRPr="00510A7E">
        <w:rPr>
          <w:rFonts w:ascii="Arial" w:hAnsi="Arial" w:cs="Arial"/>
          <w:sz w:val="24"/>
          <w:szCs w:val="24"/>
        </w:rPr>
        <w:tab/>
        <w:t>For the culture and the arts programs, the University shall provide students set of activities designed to provide opportunities to develop and enhance talents, abilities, and values for appreciation, promotion, and conservation of cultural heritage.</w:t>
      </w:r>
    </w:p>
    <w:p w14:paraId="31661085" w14:textId="77777777" w:rsidR="000741C5" w:rsidRPr="00510A7E" w:rsidRDefault="000741C5" w:rsidP="000741C5">
      <w:pPr>
        <w:pStyle w:val="NoSpacing"/>
        <w:ind w:left="720" w:firstLine="720"/>
        <w:jc w:val="both"/>
        <w:rPr>
          <w:rFonts w:ascii="Arial" w:hAnsi="Arial" w:cs="Arial"/>
          <w:sz w:val="24"/>
          <w:szCs w:val="24"/>
        </w:rPr>
      </w:pPr>
    </w:p>
    <w:p w14:paraId="33948533" w14:textId="77777777" w:rsidR="000741C5" w:rsidRPr="00510A7E" w:rsidRDefault="000741C5" w:rsidP="000741C5">
      <w:pPr>
        <w:pStyle w:val="NoSpacing"/>
        <w:ind w:left="720" w:firstLine="720"/>
        <w:jc w:val="both"/>
        <w:rPr>
          <w:rFonts w:ascii="Arial" w:hAnsi="Arial" w:cs="Arial"/>
          <w:sz w:val="24"/>
          <w:szCs w:val="24"/>
        </w:rPr>
      </w:pPr>
      <w:r w:rsidRPr="00510A7E">
        <w:rPr>
          <w:rFonts w:ascii="Arial" w:hAnsi="Arial" w:cs="Arial"/>
          <w:sz w:val="24"/>
          <w:szCs w:val="24"/>
        </w:rPr>
        <w:t>2.2</w:t>
      </w:r>
      <w:r w:rsidRPr="00510A7E">
        <w:rPr>
          <w:rFonts w:ascii="Arial" w:hAnsi="Arial" w:cs="Arial"/>
          <w:sz w:val="24"/>
          <w:szCs w:val="24"/>
        </w:rPr>
        <w:tab/>
        <w:t xml:space="preserve">For physical education and sports development, the University shall provide </w:t>
      </w:r>
      <w:r w:rsidRPr="00510A7E">
        <w:rPr>
          <w:rFonts w:ascii="Arial" w:hAnsi="Arial" w:cs="Arial"/>
          <w:sz w:val="24"/>
          <w:szCs w:val="24"/>
        </w:rPr>
        <w:lastRenderedPageBreak/>
        <w:t>students programs and opportunities designed for physical fitness and wellness of students.</w:t>
      </w:r>
    </w:p>
    <w:p w14:paraId="63C6C8EC" w14:textId="77777777" w:rsidR="000741C5" w:rsidRPr="00510A7E" w:rsidRDefault="000741C5" w:rsidP="000741C5">
      <w:pPr>
        <w:pStyle w:val="NoSpacing"/>
        <w:ind w:left="720" w:firstLine="720"/>
        <w:jc w:val="both"/>
        <w:rPr>
          <w:rFonts w:ascii="Arial" w:hAnsi="Arial" w:cs="Arial"/>
          <w:sz w:val="24"/>
          <w:szCs w:val="24"/>
        </w:rPr>
      </w:pPr>
    </w:p>
    <w:p w14:paraId="5C16E5F1" w14:textId="77777777" w:rsidR="000741C5" w:rsidRPr="00510A7E" w:rsidRDefault="000741C5" w:rsidP="000741C5">
      <w:pPr>
        <w:pStyle w:val="NoSpacing"/>
        <w:ind w:left="720" w:firstLine="720"/>
        <w:jc w:val="both"/>
        <w:rPr>
          <w:rFonts w:ascii="Arial" w:hAnsi="Arial" w:cs="Arial"/>
          <w:sz w:val="24"/>
          <w:szCs w:val="24"/>
        </w:rPr>
      </w:pPr>
      <w:r w:rsidRPr="00510A7E">
        <w:rPr>
          <w:rFonts w:ascii="Arial" w:hAnsi="Arial" w:cs="Arial"/>
          <w:sz w:val="24"/>
          <w:szCs w:val="24"/>
        </w:rPr>
        <w:t>2.3</w:t>
      </w:r>
      <w:r w:rsidRPr="00510A7E">
        <w:rPr>
          <w:rFonts w:ascii="Arial" w:hAnsi="Arial" w:cs="Arial"/>
          <w:sz w:val="24"/>
          <w:szCs w:val="24"/>
        </w:rPr>
        <w:tab/>
        <w:t xml:space="preserve">For social community involvement programs, the University shall provide students opportunities designed to develop social awareness, personal internalization, and meaningful contribution to nation building. </w:t>
      </w:r>
    </w:p>
    <w:p w14:paraId="51E7C6FF" w14:textId="77777777" w:rsidR="000741C5" w:rsidRPr="00510A7E" w:rsidRDefault="000741C5" w:rsidP="000741C5">
      <w:pPr>
        <w:pStyle w:val="NoSpacing"/>
        <w:ind w:left="720" w:firstLine="720"/>
        <w:jc w:val="both"/>
        <w:rPr>
          <w:rFonts w:ascii="Arial" w:hAnsi="Arial" w:cs="Arial"/>
          <w:sz w:val="24"/>
          <w:szCs w:val="24"/>
        </w:rPr>
      </w:pPr>
    </w:p>
    <w:p w14:paraId="19950912" w14:textId="77777777" w:rsidR="00BF7DA9" w:rsidRDefault="00BF7DA9" w:rsidP="00A0588A">
      <w:pPr>
        <w:pStyle w:val="NoSpacing"/>
        <w:ind w:left="720" w:firstLine="720"/>
        <w:jc w:val="center"/>
        <w:rPr>
          <w:rFonts w:ascii="Arial" w:hAnsi="Arial" w:cs="Arial"/>
          <w:b/>
          <w:sz w:val="24"/>
          <w:szCs w:val="24"/>
        </w:rPr>
      </w:pPr>
    </w:p>
    <w:p w14:paraId="3282BB4A" w14:textId="77777777" w:rsidR="00C84D9E" w:rsidRDefault="00C84D9E" w:rsidP="00A0588A">
      <w:pPr>
        <w:pStyle w:val="NoSpacing"/>
        <w:ind w:left="720" w:firstLine="720"/>
        <w:jc w:val="center"/>
        <w:rPr>
          <w:rFonts w:ascii="Arial" w:hAnsi="Arial" w:cs="Arial"/>
          <w:b/>
          <w:sz w:val="24"/>
          <w:szCs w:val="24"/>
        </w:rPr>
      </w:pPr>
    </w:p>
    <w:p w14:paraId="5A43F5C1" w14:textId="77777777" w:rsidR="00C84D9E" w:rsidRDefault="00C84D9E" w:rsidP="00A0588A">
      <w:pPr>
        <w:pStyle w:val="NoSpacing"/>
        <w:ind w:left="720" w:firstLine="720"/>
        <w:jc w:val="center"/>
        <w:rPr>
          <w:rFonts w:ascii="Arial" w:hAnsi="Arial" w:cs="Arial"/>
          <w:b/>
          <w:sz w:val="24"/>
          <w:szCs w:val="24"/>
        </w:rPr>
      </w:pPr>
    </w:p>
    <w:p w14:paraId="5067803C" w14:textId="77777777" w:rsidR="00C84D9E" w:rsidRDefault="00C84D9E" w:rsidP="00A0588A">
      <w:pPr>
        <w:pStyle w:val="NoSpacing"/>
        <w:ind w:left="720" w:firstLine="720"/>
        <w:jc w:val="center"/>
        <w:rPr>
          <w:rFonts w:ascii="Arial" w:hAnsi="Arial" w:cs="Arial"/>
          <w:b/>
          <w:sz w:val="24"/>
          <w:szCs w:val="24"/>
        </w:rPr>
      </w:pPr>
    </w:p>
    <w:p w14:paraId="310CC69E" w14:textId="77777777" w:rsidR="00C84D9E" w:rsidRDefault="00C84D9E" w:rsidP="00A0588A">
      <w:pPr>
        <w:pStyle w:val="NoSpacing"/>
        <w:ind w:left="720" w:firstLine="720"/>
        <w:jc w:val="center"/>
        <w:rPr>
          <w:rFonts w:ascii="Arial" w:hAnsi="Arial" w:cs="Arial"/>
          <w:b/>
          <w:sz w:val="24"/>
          <w:szCs w:val="24"/>
        </w:rPr>
      </w:pPr>
    </w:p>
    <w:p w14:paraId="4ABD23D8" w14:textId="77777777" w:rsidR="00C84D9E" w:rsidRDefault="00C84D9E" w:rsidP="00A0588A">
      <w:pPr>
        <w:pStyle w:val="NoSpacing"/>
        <w:ind w:left="720" w:firstLine="720"/>
        <w:jc w:val="center"/>
        <w:rPr>
          <w:rFonts w:ascii="Arial" w:hAnsi="Arial" w:cs="Arial"/>
          <w:b/>
          <w:sz w:val="24"/>
          <w:szCs w:val="24"/>
        </w:rPr>
      </w:pPr>
    </w:p>
    <w:p w14:paraId="764A8CA2" w14:textId="77777777" w:rsidR="00C84D9E" w:rsidRDefault="00C84D9E" w:rsidP="00A0588A">
      <w:pPr>
        <w:pStyle w:val="NoSpacing"/>
        <w:ind w:left="720" w:firstLine="720"/>
        <w:jc w:val="center"/>
        <w:rPr>
          <w:rFonts w:ascii="Arial" w:hAnsi="Arial" w:cs="Arial"/>
          <w:b/>
          <w:sz w:val="24"/>
          <w:szCs w:val="24"/>
        </w:rPr>
      </w:pPr>
    </w:p>
    <w:p w14:paraId="55ECD71E" w14:textId="77777777" w:rsidR="00C84D9E" w:rsidRDefault="00C84D9E" w:rsidP="00A0588A">
      <w:pPr>
        <w:pStyle w:val="NoSpacing"/>
        <w:ind w:left="720" w:firstLine="720"/>
        <w:jc w:val="center"/>
        <w:rPr>
          <w:rFonts w:ascii="Arial" w:hAnsi="Arial" w:cs="Arial"/>
          <w:b/>
          <w:sz w:val="24"/>
          <w:szCs w:val="24"/>
        </w:rPr>
      </w:pPr>
    </w:p>
    <w:p w14:paraId="48F15B01" w14:textId="77777777" w:rsidR="00C84D9E" w:rsidRDefault="00C84D9E" w:rsidP="00A0588A">
      <w:pPr>
        <w:pStyle w:val="NoSpacing"/>
        <w:ind w:left="720" w:firstLine="720"/>
        <w:jc w:val="center"/>
        <w:rPr>
          <w:rFonts w:ascii="Arial" w:hAnsi="Arial" w:cs="Arial"/>
          <w:b/>
          <w:sz w:val="24"/>
          <w:szCs w:val="24"/>
        </w:rPr>
      </w:pPr>
    </w:p>
    <w:p w14:paraId="4A1E4627" w14:textId="77777777" w:rsidR="00C84D9E" w:rsidRDefault="00C84D9E" w:rsidP="00A0588A">
      <w:pPr>
        <w:pStyle w:val="NoSpacing"/>
        <w:ind w:left="720" w:firstLine="720"/>
        <w:jc w:val="center"/>
        <w:rPr>
          <w:rFonts w:ascii="Arial" w:hAnsi="Arial" w:cs="Arial"/>
          <w:b/>
          <w:sz w:val="24"/>
          <w:szCs w:val="24"/>
        </w:rPr>
      </w:pPr>
    </w:p>
    <w:p w14:paraId="0B358B02" w14:textId="77777777" w:rsidR="00C84D9E" w:rsidRDefault="00C84D9E" w:rsidP="00A0588A">
      <w:pPr>
        <w:pStyle w:val="NoSpacing"/>
        <w:ind w:left="720" w:firstLine="720"/>
        <w:jc w:val="center"/>
        <w:rPr>
          <w:rFonts w:ascii="Arial" w:hAnsi="Arial" w:cs="Arial"/>
          <w:b/>
          <w:sz w:val="24"/>
          <w:szCs w:val="24"/>
        </w:rPr>
      </w:pPr>
    </w:p>
    <w:p w14:paraId="23342283" w14:textId="77777777" w:rsidR="00C84D9E" w:rsidRDefault="00C84D9E" w:rsidP="00A0588A">
      <w:pPr>
        <w:pStyle w:val="NoSpacing"/>
        <w:ind w:left="720" w:firstLine="720"/>
        <w:jc w:val="center"/>
        <w:rPr>
          <w:rFonts w:ascii="Arial" w:hAnsi="Arial" w:cs="Arial"/>
          <w:b/>
          <w:sz w:val="24"/>
          <w:szCs w:val="24"/>
        </w:rPr>
      </w:pPr>
    </w:p>
    <w:p w14:paraId="27E9881A" w14:textId="77777777" w:rsidR="00C84D9E" w:rsidRDefault="00C84D9E" w:rsidP="00A0588A">
      <w:pPr>
        <w:pStyle w:val="NoSpacing"/>
        <w:ind w:left="720" w:firstLine="720"/>
        <w:jc w:val="center"/>
        <w:rPr>
          <w:rFonts w:ascii="Arial" w:hAnsi="Arial" w:cs="Arial"/>
          <w:b/>
          <w:sz w:val="24"/>
          <w:szCs w:val="24"/>
        </w:rPr>
      </w:pPr>
    </w:p>
    <w:p w14:paraId="41727EDC" w14:textId="77777777" w:rsidR="00C84D9E" w:rsidRDefault="00C84D9E" w:rsidP="00A0588A">
      <w:pPr>
        <w:pStyle w:val="NoSpacing"/>
        <w:ind w:left="720" w:firstLine="720"/>
        <w:jc w:val="center"/>
        <w:rPr>
          <w:rFonts w:ascii="Arial" w:hAnsi="Arial" w:cs="Arial"/>
          <w:b/>
          <w:sz w:val="24"/>
          <w:szCs w:val="24"/>
        </w:rPr>
      </w:pPr>
    </w:p>
    <w:p w14:paraId="0245004C" w14:textId="77777777" w:rsidR="00C84D9E" w:rsidRDefault="00C84D9E" w:rsidP="00A0588A">
      <w:pPr>
        <w:pStyle w:val="NoSpacing"/>
        <w:ind w:left="720" w:firstLine="720"/>
        <w:jc w:val="center"/>
        <w:rPr>
          <w:rFonts w:ascii="Arial" w:hAnsi="Arial" w:cs="Arial"/>
          <w:b/>
          <w:sz w:val="24"/>
          <w:szCs w:val="24"/>
        </w:rPr>
      </w:pPr>
    </w:p>
    <w:p w14:paraId="0AB17ACE" w14:textId="77777777" w:rsidR="00C84D9E" w:rsidRDefault="00C84D9E" w:rsidP="00A0588A">
      <w:pPr>
        <w:pStyle w:val="NoSpacing"/>
        <w:ind w:left="720" w:firstLine="720"/>
        <w:jc w:val="center"/>
        <w:rPr>
          <w:rFonts w:ascii="Arial" w:hAnsi="Arial" w:cs="Arial"/>
          <w:b/>
          <w:sz w:val="24"/>
          <w:szCs w:val="24"/>
        </w:rPr>
      </w:pPr>
    </w:p>
    <w:p w14:paraId="497A1AA0" w14:textId="77777777" w:rsidR="00C84D9E" w:rsidRDefault="00C84D9E" w:rsidP="00A0588A">
      <w:pPr>
        <w:pStyle w:val="NoSpacing"/>
        <w:ind w:left="720" w:firstLine="720"/>
        <w:jc w:val="center"/>
        <w:rPr>
          <w:rFonts w:ascii="Arial" w:hAnsi="Arial" w:cs="Arial"/>
          <w:b/>
          <w:sz w:val="24"/>
          <w:szCs w:val="24"/>
        </w:rPr>
      </w:pPr>
    </w:p>
    <w:p w14:paraId="7F120144" w14:textId="77777777" w:rsidR="00C84D9E" w:rsidRDefault="00C84D9E" w:rsidP="00A0588A">
      <w:pPr>
        <w:pStyle w:val="NoSpacing"/>
        <w:ind w:left="720" w:firstLine="720"/>
        <w:jc w:val="center"/>
        <w:rPr>
          <w:rFonts w:ascii="Arial" w:hAnsi="Arial" w:cs="Arial"/>
          <w:b/>
          <w:sz w:val="24"/>
          <w:szCs w:val="24"/>
        </w:rPr>
      </w:pPr>
    </w:p>
    <w:p w14:paraId="222664CD" w14:textId="77777777" w:rsidR="00C84D9E" w:rsidRDefault="00C84D9E" w:rsidP="00A0588A">
      <w:pPr>
        <w:pStyle w:val="NoSpacing"/>
        <w:ind w:left="720" w:firstLine="720"/>
        <w:jc w:val="center"/>
        <w:rPr>
          <w:rFonts w:ascii="Arial" w:hAnsi="Arial" w:cs="Arial"/>
          <w:b/>
          <w:sz w:val="24"/>
          <w:szCs w:val="24"/>
        </w:rPr>
      </w:pPr>
    </w:p>
    <w:p w14:paraId="5D04C9E5" w14:textId="77777777" w:rsidR="00C84D9E" w:rsidRDefault="00C84D9E" w:rsidP="00A0588A">
      <w:pPr>
        <w:pStyle w:val="NoSpacing"/>
        <w:ind w:left="720" w:firstLine="720"/>
        <w:jc w:val="center"/>
        <w:rPr>
          <w:rFonts w:ascii="Arial" w:hAnsi="Arial" w:cs="Arial"/>
          <w:b/>
          <w:sz w:val="24"/>
          <w:szCs w:val="24"/>
        </w:rPr>
      </w:pPr>
    </w:p>
    <w:p w14:paraId="0AF3F28B" w14:textId="77777777" w:rsidR="00C84D9E" w:rsidRDefault="00C84D9E" w:rsidP="00A0588A">
      <w:pPr>
        <w:pStyle w:val="NoSpacing"/>
        <w:ind w:left="720" w:firstLine="720"/>
        <w:jc w:val="center"/>
        <w:rPr>
          <w:rFonts w:ascii="Arial" w:hAnsi="Arial" w:cs="Arial"/>
          <w:b/>
          <w:sz w:val="24"/>
          <w:szCs w:val="24"/>
        </w:rPr>
      </w:pPr>
    </w:p>
    <w:p w14:paraId="10F2992D" w14:textId="77777777" w:rsidR="00C84D9E" w:rsidRDefault="00C84D9E" w:rsidP="00A0588A">
      <w:pPr>
        <w:pStyle w:val="NoSpacing"/>
        <w:ind w:left="720" w:firstLine="720"/>
        <w:jc w:val="center"/>
        <w:rPr>
          <w:rFonts w:ascii="Arial" w:hAnsi="Arial" w:cs="Arial"/>
          <w:b/>
          <w:sz w:val="24"/>
          <w:szCs w:val="24"/>
        </w:rPr>
      </w:pPr>
    </w:p>
    <w:p w14:paraId="40498E33" w14:textId="77777777" w:rsidR="00C84D9E" w:rsidRDefault="00C84D9E" w:rsidP="00A0588A">
      <w:pPr>
        <w:pStyle w:val="NoSpacing"/>
        <w:ind w:left="720" w:firstLine="720"/>
        <w:jc w:val="center"/>
        <w:rPr>
          <w:rFonts w:ascii="Arial" w:hAnsi="Arial" w:cs="Arial"/>
          <w:b/>
          <w:sz w:val="24"/>
          <w:szCs w:val="24"/>
        </w:rPr>
      </w:pPr>
    </w:p>
    <w:p w14:paraId="7DECE3A1" w14:textId="77777777" w:rsidR="00C84D9E" w:rsidRDefault="00C84D9E" w:rsidP="00A0588A">
      <w:pPr>
        <w:pStyle w:val="NoSpacing"/>
        <w:ind w:left="720" w:firstLine="720"/>
        <w:jc w:val="center"/>
        <w:rPr>
          <w:rFonts w:ascii="Arial" w:hAnsi="Arial" w:cs="Arial"/>
          <w:b/>
          <w:sz w:val="24"/>
          <w:szCs w:val="24"/>
        </w:rPr>
      </w:pPr>
    </w:p>
    <w:p w14:paraId="7602B975" w14:textId="77777777" w:rsidR="00C84D9E" w:rsidRDefault="00C84D9E" w:rsidP="00A0588A">
      <w:pPr>
        <w:pStyle w:val="NoSpacing"/>
        <w:ind w:left="720" w:firstLine="720"/>
        <w:jc w:val="center"/>
        <w:rPr>
          <w:rFonts w:ascii="Arial" w:hAnsi="Arial" w:cs="Arial"/>
          <w:b/>
          <w:sz w:val="24"/>
          <w:szCs w:val="24"/>
        </w:rPr>
      </w:pPr>
    </w:p>
    <w:p w14:paraId="304B6E69" w14:textId="77777777" w:rsidR="00C84D9E" w:rsidRDefault="00C84D9E" w:rsidP="00A0588A">
      <w:pPr>
        <w:pStyle w:val="NoSpacing"/>
        <w:ind w:left="720" w:firstLine="720"/>
        <w:jc w:val="center"/>
        <w:rPr>
          <w:rFonts w:ascii="Arial" w:hAnsi="Arial" w:cs="Arial"/>
          <w:b/>
          <w:sz w:val="24"/>
          <w:szCs w:val="24"/>
        </w:rPr>
      </w:pPr>
    </w:p>
    <w:p w14:paraId="48C56691" w14:textId="77777777" w:rsidR="00C84D9E" w:rsidRDefault="00C84D9E" w:rsidP="00A0588A">
      <w:pPr>
        <w:pStyle w:val="NoSpacing"/>
        <w:ind w:left="720" w:firstLine="720"/>
        <w:jc w:val="center"/>
        <w:rPr>
          <w:rFonts w:ascii="Arial" w:hAnsi="Arial" w:cs="Arial"/>
          <w:b/>
          <w:sz w:val="24"/>
          <w:szCs w:val="24"/>
        </w:rPr>
      </w:pPr>
    </w:p>
    <w:p w14:paraId="1CCF4AFC" w14:textId="77777777" w:rsidR="00C84D9E" w:rsidRDefault="00C84D9E" w:rsidP="00A0588A">
      <w:pPr>
        <w:pStyle w:val="NoSpacing"/>
        <w:ind w:left="720" w:firstLine="720"/>
        <w:jc w:val="center"/>
        <w:rPr>
          <w:rFonts w:ascii="Arial" w:hAnsi="Arial" w:cs="Arial"/>
          <w:b/>
          <w:sz w:val="24"/>
          <w:szCs w:val="24"/>
        </w:rPr>
      </w:pPr>
    </w:p>
    <w:p w14:paraId="066C9347" w14:textId="77777777" w:rsidR="00C84D9E" w:rsidRDefault="00C84D9E" w:rsidP="00A0588A">
      <w:pPr>
        <w:pStyle w:val="NoSpacing"/>
        <w:ind w:left="720" w:firstLine="720"/>
        <w:jc w:val="center"/>
        <w:rPr>
          <w:rFonts w:ascii="Arial" w:hAnsi="Arial" w:cs="Arial"/>
          <w:b/>
          <w:sz w:val="24"/>
          <w:szCs w:val="24"/>
        </w:rPr>
      </w:pPr>
    </w:p>
    <w:p w14:paraId="2C7C3F49" w14:textId="77777777" w:rsidR="00C84D9E" w:rsidRDefault="00C84D9E" w:rsidP="00A0588A">
      <w:pPr>
        <w:pStyle w:val="NoSpacing"/>
        <w:ind w:left="720" w:firstLine="720"/>
        <w:jc w:val="center"/>
        <w:rPr>
          <w:rFonts w:ascii="Arial" w:hAnsi="Arial" w:cs="Arial"/>
          <w:b/>
          <w:sz w:val="24"/>
          <w:szCs w:val="24"/>
        </w:rPr>
      </w:pPr>
    </w:p>
    <w:p w14:paraId="46B56266" w14:textId="77777777" w:rsidR="00C84D9E" w:rsidRDefault="00C84D9E" w:rsidP="00A0588A">
      <w:pPr>
        <w:pStyle w:val="NoSpacing"/>
        <w:ind w:left="720" w:firstLine="720"/>
        <w:jc w:val="center"/>
        <w:rPr>
          <w:rFonts w:ascii="Arial" w:hAnsi="Arial" w:cs="Arial"/>
          <w:b/>
          <w:sz w:val="24"/>
          <w:szCs w:val="24"/>
        </w:rPr>
      </w:pPr>
    </w:p>
    <w:p w14:paraId="3A423CD1" w14:textId="359C42A4" w:rsidR="000741C5" w:rsidRPr="00510A7E" w:rsidRDefault="000741C5" w:rsidP="00A0588A">
      <w:pPr>
        <w:pStyle w:val="NoSpacing"/>
        <w:ind w:left="720" w:firstLine="720"/>
        <w:jc w:val="center"/>
        <w:rPr>
          <w:rFonts w:ascii="Arial" w:hAnsi="Arial" w:cs="Arial"/>
          <w:b/>
          <w:sz w:val="24"/>
          <w:szCs w:val="24"/>
        </w:rPr>
      </w:pPr>
      <w:r w:rsidRPr="00510A7E">
        <w:rPr>
          <w:rFonts w:ascii="Arial" w:hAnsi="Arial" w:cs="Arial"/>
          <w:b/>
          <w:sz w:val="24"/>
          <w:szCs w:val="24"/>
        </w:rPr>
        <w:lastRenderedPageBreak/>
        <w:t xml:space="preserve">Chapter </w:t>
      </w:r>
      <w:r w:rsidR="00A55ACB" w:rsidRPr="00510A7E">
        <w:rPr>
          <w:rFonts w:ascii="Arial" w:hAnsi="Arial" w:cs="Arial"/>
          <w:b/>
          <w:sz w:val="24"/>
          <w:szCs w:val="24"/>
        </w:rPr>
        <w:t>6</w:t>
      </w:r>
    </w:p>
    <w:p w14:paraId="1A23EEED" w14:textId="77777777" w:rsidR="000741C5" w:rsidRPr="00510A7E" w:rsidRDefault="000741C5" w:rsidP="00A0588A">
      <w:pPr>
        <w:pStyle w:val="NoSpacing"/>
        <w:ind w:left="720" w:firstLine="720"/>
        <w:jc w:val="center"/>
        <w:rPr>
          <w:rFonts w:ascii="Arial" w:hAnsi="Arial" w:cs="Arial"/>
          <w:b/>
          <w:sz w:val="24"/>
          <w:szCs w:val="24"/>
        </w:rPr>
      </w:pPr>
      <w:r w:rsidRPr="00510A7E">
        <w:rPr>
          <w:rFonts w:ascii="Arial" w:hAnsi="Arial" w:cs="Arial"/>
          <w:b/>
          <w:sz w:val="24"/>
          <w:szCs w:val="24"/>
        </w:rPr>
        <w:t>Student Conduct and Discipline</w:t>
      </w:r>
    </w:p>
    <w:p w14:paraId="6F91BB22" w14:textId="77777777" w:rsidR="000741C5" w:rsidRPr="00510A7E" w:rsidRDefault="000741C5" w:rsidP="000741C5">
      <w:pPr>
        <w:pStyle w:val="NoSpacing"/>
        <w:ind w:left="720" w:firstLine="720"/>
        <w:jc w:val="both"/>
        <w:rPr>
          <w:rFonts w:ascii="Arial" w:hAnsi="Arial" w:cs="Arial"/>
          <w:sz w:val="24"/>
          <w:szCs w:val="24"/>
        </w:rPr>
      </w:pPr>
    </w:p>
    <w:p w14:paraId="44C4FAAB" w14:textId="62730F25" w:rsidR="000741C5" w:rsidRPr="00510A7E" w:rsidRDefault="00A55ACB" w:rsidP="00A0588A">
      <w:pPr>
        <w:pStyle w:val="NoSpacing"/>
        <w:jc w:val="both"/>
        <w:rPr>
          <w:rFonts w:ascii="Arial" w:hAnsi="Arial" w:cs="Arial"/>
          <w:b/>
          <w:i/>
          <w:sz w:val="24"/>
          <w:szCs w:val="24"/>
          <w:u w:val="single"/>
        </w:rPr>
      </w:pPr>
      <w:r w:rsidRPr="00510A7E">
        <w:rPr>
          <w:rFonts w:ascii="Arial" w:hAnsi="Arial" w:cs="Arial"/>
          <w:b/>
          <w:i/>
          <w:sz w:val="24"/>
          <w:szCs w:val="24"/>
          <w:u w:val="single"/>
        </w:rPr>
        <w:t xml:space="preserve">6.1 </w:t>
      </w:r>
      <w:r w:rsidR="000741C5" w:rsidRPr="00510A7E">
        <w:rPr>
          <w:rFonts w:ascii="Arial" w:hAnsi="Arial" w:cs="Arial"/>
          <w:b/>
          <w:i/>
          <w:sz w:val="24"/>
          <w:szCs w:val="24"/>
          <w:u w:val="single"/>
        </w:rPr>
        <w:t xml:space="preserve">Scope </w:t>
      </w:r>
    </w:p>
    <w:p w14:paraId="53D13A93" w14:textId="77777777" w:rsidR="000741C5" w:rsidRPr="00510A7E" w:rsidRDefault="000741C5" w:rsidP="000741C5">
      <w:pPr>
        <w:pStyle w:val="NoSpacing"/>
        <w:ind w:left="720" w:firstLine="720"/>
        <w:jc w:val="both"/>
        <w:rPr>
          <w:rFonts w:ascii="Arial" w:hAnsi="Arial" w:cs="Arial"/>
          <w:sz w:val="24"/>
          <w:szCs w:val="24"/>
        </w:rPr>
      </w:pPr>
    </w:p>
    <w:p w14:paraId="1CC10C0C" w14:textId="77777777" w:rsidR="000741C5" w:rsidRPr="00510A7E" w:rsidRDefault="000741C5" w:rsidP="00A0588A">
      <w:pPr>
        <w:pStyle w:val="NoSpacing"/>
        <w:ind w:firstLine="720"/>
        <w:jc w:val="both"/>
        <w:rPr>
          <w:rFonts w:ascii="Arial" w:hAnsi="Arial" w:cs="Arial"/>
          <w:sz w:val="24"/>
          <w:szCs w:val="24"/>
        </w:rPr>
      </w:pPr>
      <w:r w:rsidRPr="00510A7E">
        <w:rPr>
          <w:rFonts w:ascii="Arial" w:hAnsi="Arial" w:cs="Arial"/>
          <w:sz w:val="24"/>
          <w:szCs w:val="24"/>
        </w:rPr>
        <w:t xml:space="preserve">Section 1. The University, shall provide programs and activities designed to nurture students who will treat all members of the CSU community with respect and represent the University as a responsible ambassador through their good conduct on and off campus.  </w:t>
      </w:r>
    </w:p>
    <w:p w14:paraId="34F7D864" w14:textId="77777777" w:rsidR="000741C5" w:rsidRPr="00510A7E" w:rsidRDefault="000741C5" w:rsidP="000741C5">
      <w:pPr>
        <w:pStyle w:val="NoSpacing"/>
        <w:ind w:left="720" w:firstLine="720"/>
        <w:jc w:val="both"/>
        <w:rPr>
          <w:rFonts w:ascii="Arial" w:hAnsi="Arial" w:cs="Arial"/>
          <w:sz w:val="24"/>
          <w:szCs w:val="24"/>
        </w:rPr>
      </w:pPr>
    </w:p>
    <w:p w14:paraId="2335385D" w14:textId="77777777" w:rsidR="000741C5" w:rsidRPr="00510A7E" w:rsidRDefault="000741C5" w:rsidP="00A0588A">
      <w:pPr>
        <w:pStyle w:val="NoSpacing"/>
        <w:ind w:firstLine="720"/>
        <w:jc w:val="both"/>
        <w:rPr>
          <w:rFonts w:ascii="Arial" w:hAnsi="Arial" w:cs="Arial"/>
          <w:sz w:val="24"/>
          <w:szCs w:val="24"/>
        </w:rPr>
      </w:pPr>
      <w:r w:rsidRPr="00510A7E">
        <w:rPr>
          <w:rFonts w:ascii="Arial" w:hAnsi="Arial" w:cs="Arial"/>
          <w:sz w:val="24"/>
          <w:szCs w:val="24"/>
        </w:rPr>
        <w:t>Section 2. The University shall have mechanisms to deal summarily with any matter of student discipline and take whatever disciplinary action deemed to be warranted by any student's academic misconduct.</w:t>
      </w:r>
    </w:p>
    <w:p w14:paraId="40A42AB0" w14:textId="77777777" w:rsidR="00A55ACB" w:rsidRPr="00510A7E" w:rsidRDefault="00A55ACB" w:rsidP="00A0588A">
      <w:pPr>
        <w:pStyle w:val="NoSpacing"/>
        <w:jc w:val="both"/>
        <w:rPr>
          <w:rFonts w:ascii="Arial" w:hAnsi="Arial" w:cs="Arial"/>
          <w:sz w:val="24"/>
          <w:szCs w:val="24"/>
        </w:rPr>
      </w:pPr>
    </w:p>
    <w:p w14:paraId="246F4D74" w14:textId="6143E0C4" w:rsidR="000741C5" w:rsidRPr="00510A7E" w:rsidRDefault="00A55ACB" w:rsidP="00A0588A">
      <w:pPr>
        <w:pStyle w:val="NoSpacing"/>
        <w:jc w:val="both"/>
        <w:rPr>
          <w:rFonts w:ascii="Arial" w:hAnsi="Arial" w:cs="Arial"/>
          <w:b/>
          <w:i/>
          <w:sz w:val="24"/>
          <w:szCs w:val="24"/>
          <w:u w:val="single"/>
        </w:rPr>
      </w:pPr>
      <w:r w:rsidRPr="00510A7E">
        <w:rPr>
          <w:rFonts w:ascii="Arial" w:hAnsi="Arial" w:cs="Arial"/>
          <w:b/>
          <w:i/>
          <w:sz w:val="24"/>
          <w:szCs w:val="24"/>
          <w:u w:val="single"/>
        </w:rPr>
        <w:t xml:space="preserve">6.2 </w:t>
      </w:r>
      <w:r w:rsidR="000741C5" w:rsidRPr="00510A7E">
        <w:rPr>
          <w:rFonts w:ascii="Arial" w:hAnsi="Arial" w:cs="Arial"/>
          <w:b/>
          <w:i/>
          <w:sz w:val="24"/>
          <w:szCs w:val="24"/>
          <w:u w:val="single"/>
        </w:rPr>
        <w:t>Student Conduct and Discipline</w:t>
      </w:r>
    </w:p>
    <w:p w14:paraId="5CFB2F6F" w14:textId="77777777" w:rsidR="000741C5" w:rsidRPr="00510A7E" w:rsidRDefault="000741C5" w:rsidP="000741C5">
      <w:pPr>
        <w:pStyle w:val="NoSpacing"/>
        <w:ind w:left="720" w:firstLine="720"/>
        <w:jc w:val="both"/>
        <w:rPr>
          <w:rFonts w:ascii="Arial" w:hAnsi="Arial" w:cs="Arial"/>
          <w:sz w:val="24"/>
          <w:szCs w:val="24"/>
        </w:rPr>
      </w:pPr>
    </w:p>
    <w:p w14:paraId="2B579C6D" w14:textId="52E5FD7C" w:rsidR="000741C5" w:rsidRPr="00510A7E" w:rsidRDefault="000741C5" w:rsidP="00A0588A">
      <w:pPr>
        <w:pStyle w:val="NoSpacing"/>
        <w:ind w:firstLine="720"/>
        <w:jc w:val="both"/>
        <w:rPr>
          <w:rFonts w:ascii="Arial" w:hAnsi="Arial" w:cs="Arial"/>
          <w:sz w:val="24"/>
          <w:szCs w:val="24"/>
        </w:rPr>
      </w:pPr>
      <w:r w:rsidRPr="00510A7E">
        <w:rPr>
          <w:rFonts w:ascii="Arial" w:hAnsi="Arial" w:cs="Arial"/>
          <w:sz w:val="24"/>
          <w:szCs w:val="24"/>
        </w:rPr>
        <w:t>Section 1. The provisions of this article shall</w:t>
      </w:r>
      <w:r w:rsidR="005F0440">
        <w:rPr>
          <w:rFonts w:ascii="Arial" w:hAnsi="Arial" w:cs="Arial"/>
          <w:sz w:val="24"/>
          <w:szCs w:val="24"/>
        </w:rPr>
        <w:t xml:space="preserve"> apply to all bona fide </w:t>
      </w:r>
      <w:r w:rsidRPr="00510A7E">
        <w:rPr>
          <w:rFonts w:ascii="Arial" w:hAnsi="Arial" w:cs="Arial"/>
          <w:sz w:val="24"/>
          <w:szCs w:val="24"/>
        </w:rPr>
        <w:t>students of the University</w:t>
      </w:r>
      <w:r w:rsidR="005F0440">
        <w:rPr>
          <w:rFonts w:ascii="Arial" w:hAnsi="Arial" w:cs="Arial"/>
          <w:sz w:val="24"/>
          <w:szCs w:val="24"/>
        </w:rPr>
        <w:t xml:space="preserve">. </w:t>
      </w:r>
      <w:r w:rsidR="008C5EBB">
        <w:rPr>
          <w:rFonts w:ascii="Arial" w:hAnsi="Arial" w:cs="Arial"/>
          <w:sz w:val="24"/>
          <w:szCs w:val="24"/>
        </w:rPr>
        <w:t xml:space="preserve"> All offenses committed within the U</w:t>
      </w:r>
      <w:r w:rsidRPr="00510A7E">
        <w:rPr>
          <w:rFonts w:ascii="Arial" w:hAnsi="Arial" w:cs="Arial"/>
          <w:sz w:val="24"/>
          <w:szCs w:val="24"/>
        </w:rPr>
        <w:t xml:space="preserve">niversity jurisdiction and the provisions herein shall apply </w:t>
      </w:r>
      <w:r w:rsidR="00A0588A" w:rsidRPr="00510A7E">
        <w:rPr>
          <w:rFonts w:ascii="Arial" w:hAnsi="Arial" w:cs="Arial"/>
          <w:sz w:val="24"/>
          <w:szCs w:val="24"/>
        </w:rPr>
        <w:t>whenever applicable</w:t>
      </w:r>
      <w:r w:rsidRPr="00510A7E">
        <w:rPr>
          <w:rFonts w:ascii="Arial" w:hAnsi="Arial" w:cs="Arial"/>
          <w:sz w:val="24"/>
          <w:szCs w:val="24"/>
        </w:rPr>
        <w:t xml:space="preserve">. The existing pertinent laws and regulations of the Philippines shall </w:t>
      </w:r>
      <w:r w:rsidR="00A0588A" w:rsidRPr="00510A7E">
        <w:rPr>
          <w:rFonts w:ascii="Arial" w:hAnsi="Arial" w:cs="Arial"/>
          <w:sz w:val="24"/>
          <w:szCs w:val="24"/>
        </w:rPr>
        <w:t>be suppletory to</w:t>
      </w:r>
      <w:r w:rsidRPr="00510A7E">
        <w:rPr>
          <w:rFonts w:ascii="Arial" w:hAnsi="Arial" w:cs="Arial"/>
          <w:sz w:val="24"/>
          <w:szCs w:val="24"/>
        </w:rPr>
        <w:t xml:space="preserve"> the provisions hereof. The definition of specification of certain offenses or breaches </w:t>
      </w:r>
      <w:r w:rsidR="00A0588A" w:rsidRPr="00510A7E">
        <w:rPr>
          <w:rFonts w:ascii="Arial" w:hAnsi="Arial" w:cs="Arial"/>
          <w:sz w:val="24"/>
          <w:szCs w:val="24"/>
        </w:rPr>
        <w:t>of discipline</w:t>
      </w:r>
      <w:r w:rsidRPr="00510A7E">
        <w:rPr>
          <w:rFonts w:ascii="Arial" w:hAnsi="Arial" w:cs="Arial"/>
          <w:sz w:val="24"/>
          <w:szCs w:val="24"/>
        </w:rPr>
        <w:t xml:space="preserve"> as approved by the BOR shall not be construed to exclude other offenses or breaches against the rules of discipline promulgated by the offices </w:t>
      </w:r>
      <w:r w:rsidR="00A0588A" w:rsidRPr="00510A7E">
        <w:rPr>
          <w:rFonts w:ascii="Arial" w:hAnsi="Arial" w:cs="Arial"/>
          <w:sz w:val="24"/>
          <w:szCs w:val="24"/>
        </w:rPr>
        <w:t>of the</w:t>
      </w:r>
      <w:r w:rsidRPr="00510A7E">
        <w:rPr>
          <w:rFonts w:ascii="Arial" w:hAnsi="Arial" w:cs="Arial"/>
          <w:sz w:val="24"/>
          <w:szCs w:val="24"/>
        </w:rPr>
        <w:t xml:space="preserve"> University President, Deans of the colleges, or by the Academic Council and the Administrative Council.</w:t>
      </w:r>
    </w:p>
    <w:p w14:paraId="5B18D90A" w14:textId="77777777" w:rsidR="000741C5" w:rsidRPr="00510A7E" w:rsidRDefault="000741C5" w:rsidP="000741C5">
      <w:pPr>
        <w:pStyle w:val="NoSpacing"/>
        <w:ind w:left="720" w:firstLine="720"/>
        <w:jc w:val="both"/>
        <w:rPr>
          <w:rFonts w:ascii="Arial" w:hAnsi="Arial" w:cs="Arial"/>
          <w:sz w:val="24"/>
          <w:szCs w:val="24"/>
        </w:rPr>
      </w:pPr>
      <w:r w:rsidRPr="00510A7E">
        <w:rPr>
          <w:rFonts w:ascii="Arial" w:hAnsi="Arial" w:cs="Arial"/>
          <w:sz w:val="24"/>
          <w:szCs w:val="24"/>
        </w:rPr>
        <w:tab/>
      </w:r>
    </w:p>
    <w:p w14:paraId="634B2D7F" w14:textId="732F4259" w:rsidR="000741C5" w:rsidRPr="00510A7E" w:rsidRDefault="000741C5" w:rsidP="00A0588A">
      <w:pPr>
        <w:pStyle w:val="NoSpacing"/>
        <w:ind w:firstLine="720"/>
        <w:jc w:val="both"/>
        <w:rPr>
          <w:rFonts w:ascii="Arial" w:hAnsi="Arial" w:cs="Arial"/>
          <w:sz w:val="24"/>
          <w:szCs w:val="24"/>
        </w:rPr>
      </w:pPr>
      <w:r w:rsidRPr="00510A7E">
        <w:rPr>
          <w:rFonts w:ascii="Arial" w:hAnsi="Arial" w:cs="Arial"/>
          <w:sz w:val="24"/>
          <w:szCs w:val="24"/>
        </w:rPr>
        <w:t xml:space="preserve">Section 2. Norms of Conduct and Discipline.  For the guidance </w:t>
      </w:r>
      <w:r w:rsidR="00A0588A" w:rsidRPr="00510A7E">
        <w:rPr>
          <w:rFonts w:ascii="Arial" w:hAnsi="Arial" w:cs="Arial"/>
          <w:sz w:val="24"/>
          <w:szCs w:val="24"/>
        </w:rPr>
        <w:t>of all</w:t>
      </w:r>
      <w:r w:rsidRPr="00510A7E">
        <w:rPr>
          <w:rFonts w:ascii="Arial" w:hAnsi="Arial" w:cs="Arial"/>
          <w:sz w:val="24"/>
          <w:szCs w:val="24"/>
        </w:rPr>
        <w:t xml:space="preserve"> concerned the following norms of conduct and discipline </w:t>
      </w:r>
      <w:r w:rsidR="00A0588A" w:rsidRPr="00510A7E">
        <w:rPr>
          <w:rFonts w:ascii="Arial" w:hAnsi="Arial" w:cs="Arial"/>
          <w:sz w:val="24"/>
          <w:szCs w:val="24"/>
        </w:rPr>
        <w:t>of students</w:t>
      </w:r>
      <w:r w:rsidRPr="00510A7E">
        <w:rPr>
          <w:rFonts w:ascii="Arial" w:hAnsi="Arial" w:cs="Arial"/>
          <w:sz w:val="24"/>
          <w:szCs w:val="24"/>
        </w:rPr>
        <w:t xml:space="preserve"> are hereby promulgated to develop and enhance.</w:t>
      </w:r>
    </w:p>
    <w:p w14:paraId="561D4B4F" w14:textId="77777777" w:rsidR="000741C5" w:rsidRPr="00510A7E" w:rsidRDefault="000741C5" w:rsidP="000741C5">
      <w:pPr>
        <w:pStyle w:val="NoSpacing"/>
        <w:ind w:left="720" w:firstLine="720"/>
        <w:jc w:val="both"/>
        <w:rPr>
          <w:rFonts w:ascii="Arial" w:hAnsi="Arial" w:cs="Arial"/>
          <w:sz w:val="24"/>
          <w:szCs w:val="24"/>
        </w:rPr>
      </w:pPr>
    </w:p>
    <w:p w14:paraId="3CDEFE4D" w14:textId="3427E653" w:rsidR="000741C5" w:rsidRPr="00510A7E" w:rsidRDefault="000741C5" w:rsidP="00A0588A">
      <w:pPr>
        <w:pStyle w:val="NoSpacing"/>
        <w:ind w:left="720" w:firstLine="720"/>
        <w:jc w:val="both"/>
        <w:rPr>
          <w:rFonts w:ascii="Arial" w:hAnsi="Arial" w:cs="Arial"/>
          <w:sz w:val="24"/>
          <w:szCs w:val="24"/>
        </w:rPr>
      </w:pPr>
      <w:r w:rsidRPr="00510A7E">
        <w:rPr>
          <w:rFonts w:ascii="Arial" w:hAnsi="Arial" w:cs="Arial"/>
          <w:sz w:val="24"/>
          <w:szCs w:val="24"/>
        </w:rPr>
        <w:t>2.1</w:t>
      </w:r>
      <w:r w:rsidRPr="00510A7E">
        <w:rPr>
          <w:rFonts w:ascii="Arial" w:hAnsi="Arial" w:cs="Arial"/>
          <w:sz w:val="24"/>
          <w:szCs w:val="24"/>
        </w:rPr>
        <w:tab/>
        <w:t xml:space="preserve">The students of the University are imbued with moral </w:t>
      </w:r>
      <w:r w:rsidR="00A0588A" w:rsidRPr="00510A7E">
        <w:rPr>
          <w:rFonts w:ascii="Arial" w:hAnsi="Arial" w:cs="Arial"/>
          <w:sz w:val="24"/>
          <w:szCs w:val="24"/>
        </w:rPr>
        <w:t>character, among</w:t>
      </w:r>
      <w:r w:rsidRPr="00510A7E">
        <w:rPr>
          <w:rFonts w:ascii="Arial" w:hAnsi="Arial" w:cs="Arial"/>
          <w:sz w:val="24"/>
          <w:szCs w:val="24"/>
        </w:rPr>
        <w:t xml:space="preserve"> other qualities. They have learned to act, live, and think as individuals whose values, attitudes, and </w:t>
      </w:r>
      <w:r w:rsidRPr="00510A7E">
        <w:rPr>
          <w:rFonts w:ascii="Arial" w:hAnsi="Arial" w:cs="Arial"/>
          <w:sz w:val="24"/>
          <w:szCs w:val="24"/>
        </w:rPr>
        <w:lastRenderedPageBreak/>
        <w:t xml:space="preserve">convictions are in accord with the university ethical norms of right reasons and the accepted values and approved levels of conduct in the society where he lives. They are honest to themselves to accept their shortcomings and to strive to improve and change. They live by the precepts of </w:t>
      </w:r>
      <w:r w:rsidR="00A0588A" w:rsidRPr="00510A7E">
        <w:rPr>
          <w:rFonts w:ascii="Arial" w:hAnsi="Arial" w:cs="Arial"/>
          <w:sz w:val="24"/>
          <w:szCs w:val="24"/>
        </w:rPr>
        <w:t>love, justice</w:t>
      </w:r>
      <w:r w:rsidRPr="00510A7E">
        <w:rPr>
          <w:rFonts w:ascii="Arial" w:hAnsi="Arial" w:cs="Arial"/>
          <w:sz w:val="24"/>
          <w:szCs w:val="24"/>
        </w:rPr>
        <w:t xml:space="preserve">, equality, compassion, and concern for others. They respect the right of others as they would want </w:t>
      </w:r>
      <w:r w:rsidR="00A0588A" w:rsidRPr="00510A7E">
        <w:rPr>
          <w:rFonts w:ascii="Arial" w:hAnsi="Arial" w:cs="Arial"/>
          <w:sz w:val="24"/>
          <w:szCs w:val="24"/>
        </w:rPr>
        <w:t>their rights</w:t>
      </w:r>
      <w:r w:rsidRPr="00510A7E">
        <w:rPr>
          <w:rFonts w:ascii="Arial" w:hAnsi="Arial" w:cs="Arial"/>
          <w:sz w:val="24"/>
          <w:szCs w:val="24"/>
        </w:rPr>
        <w:t xml:space="preserve"> to be respected.</w:t>
      </w:r>
    </w:p>
    <w:p w14:paraId="4B3C690C" w14:textId="77777777" w:rsidR="00A0588A" w:rsidRPr="00510A7E" w:rsidRDefault="00A0588A" w:rsidP="00A0588A">
      <w:pPr>
        <w:pStyle w:val="NoSpacing"/>
        <w:ind w:left="720" w:firstLine="720"/>
        <w:jc w:val="both"/>
        <w:rPr>
          <w:rFonts w:ascii="Arial" w:hAnsi="Arial" w:cs="Arial"/>
          <w:sz w:val="24"/>
          <w:szCs w:val="24"/>
        </w:rPr>
      </w:pPr>
    </w:p>
    <w:p w14:paraId="51CE9954" w14:textId="3676BBA7" w:rsidR="000741C5" w:rsidRPr="00510A7E" w:rsidRDefault="000741C5" w:rsidP="000741C5">
      <w:pPr>
        <w:pStyle w:val="NoSpacing"/>
        <w:ind w:left="720" w:firstLine="720"/>
        <w:jc w:val="both"/>
        <w:rPr>
          <w:rFonts w:ascii="Arial" w:hAnsi="Arial" w:cs="Arial"/>
          <w:sz w:val="24"/>
          <w:szCs w:val="24"/>
        </w:rPr>
      </w:pPr>
      <w:r w:rsidRPr="00510A7E">
        <w:rPr>
          <w:rFonts w:ascii="Arial" w:hAnsi="Arial" w:cs="Arial"/>
          <w:sz w:val="24"/>
          <w:szCs w:val="24"/>
        </w:rPr>
        <w:t>2.2</w:t>
      </w:r>
      <w:r w:rsidRPr="00510A7E">
        <w:rPr>
          <w:rFonts w:ascii="Arial" w:hAnsi="Arial" w:cs="Arial"/>
          <w:sz w:val="24"/>
          <w:szCs w:val="24"/>
        </w:rPr>
        <w:tab/>
        <w:t xml:space="preserve">The students of the University are imbued with civic conscience and patriotism, among other qualities. They devote themselves to the growth and development </w:t>
      </w:r>
      <w:r w:rsidR="00A0588A" w:rsidRPr="00510A7E">
        <w:rPr>
          <w:rFonts w:ascii="Arial" w:hAnsi="Arial" w:cs="Arial"/>
          <w:sz w:val="24"/>
          <w:szCs w:val="24"/>
        </w:rPr>
        <w:t>of the</w:t>
      </w:r>
      <w:r w:rsidRPr="00510A7E">
        <w:rPr>
          <w:rFonts w:ascii="Arial" w:hAnsi="Arial" w:cs="Arial"/>
          <w:sz w:val="24"/>
          <w:szCs w:val="24"/>
        </w:rPr>
        <w:t xml:space="preserve"> Philippines. They put the welfare of the entire country above their personal, family, and regional interest. They settle all disputes, problems, and conflicts through the channels provided by law and society. They strive to bring about necessary changes through peaceful means.</w:t>
      </w:r>
    </w:p>
    <w:p w14:paraId="7DDCFEAF" w14:textId="77777777" w:rsidR="000741C5" w:rsidRPr="00510A7E" w:rsidRDefault="000741C5" w:rsidP="000741C5">
      <w:pPr>
        <w:pStyle w:val="NoSpacing"/>
        <w:ind w:left="720" w:firstLine="720"/>
        <w:jc w:val="both"/>
        <w:rPr>
          <w:rFonts w:ascii="Arial" w:hAnsi="Arial" w:cs="Arial"/>
          <w:sz w:val="24"/>
          <w:szCs w:val="24"/>
        </w:rPr>
      </w:pPr>
    </w:p>
    <w:p w14:paraId="2223713E" w14:textId="3AFE8109" w:rsidR="000741C5" w:rsidRPr="00510A7E" w:rsidRDefault="000741C5" w:rsidP="00A0588A">
      <w:pPr>
        <w:pStyle w:val="NoSpacing"/>
        <w:ind w:firstLine="720"/>
        <w:jc w:val="both"/>
        <w:rPr>
          <w:rFonts w:ascii="Arial" w:hAnsi="Arial" w:cs="Arial"/>
          <w:sz w:val="24"/>
          <w:szCs w:val="24"/>
        </w:rPr>
      </w:pPr>
      <w:r w:rsidRPr="00510A7E">
        <w:rPr>
          <w:rFonts w:ascii="Arial" w:hAnsi="Arial" w:cs="Arial"/>
          <w:sz w:val="24"/>
          <w:szCs w:val="24"/>
        </w:rPr>
        <w:t xml:space="preserve">Section 3. </w:t>
      </w:r>
      <w:r w:rsidRPr="00510A7E">
        <w:rPr>
          <w:rFonts w:ascii="Arial" w:hAnsi="Arial" w:cs="Arial"/>
          <w:b/>
          <w:sz w:val="24"/>
          <w:szCs w:val="24"/>
        </w:rPr>
        <w:t>Basis of Discipline</w:t>
      </w:r>
      <w:r w:rsidRPr="00510A7E">
        <w:rPr>
          <w:rFonts w:ascii="Arial" w:hAnsi="Arial" w:cs="Arial"/>
          <w:sz w:val="24"/>
          <w:szCs w:val="24"/>
        </w:rPr>
        <w:t xml:space="preserve">.  </w:t>
      </w:r>
      <w:r w:rsidR="00A0588A" w:rsidRPr="00510A7E">
        <w:rPr>
          <w:rFonts w:ascii="Arial" w:hAnsi="Arial" w:cs="Arial"/>
          <w:sz w:val="24"/>
          <w:szCs w:val="24"/>
        </w:rPr>
        <w:t>At all</w:t>
      </w:r>
      <w:r w:rsidRPr="00510A7E">
        <w:rPr>
          <w:rFonts w:ascii="Arial" w:hAnsi="Arial" w:cs="Arial"/>
          <w:sz w:val="24"/>
          <w:szCs w:val="24"/>
        </w:rPr>
        <w:t xml:space="preserve"> times, every student must observe, follow, and abide by all the laws of the land and all the policies and regulations adopted by the University.  The investigation, disposition, and </w:t>
      </w:r>
      <w:r w:rsidR="00A0588A" w:rsidRPr="00510A7E">
        <w:rPr>
          <w:rFonts w:ascii="Arial" w:hAnsi="Arial" w:cs="Arial"/>
          <w:sz w:val="24"/>
          <w:szCs w:val="24"/>
        </w:rPr>
        <w:t>corresponding sanctions</w:t>
      </w:r>
      <w:r w:rsidRPr="00510A7E">
        <w:rPr>
          <w:rFonts w:ascii="Arial" w:hAnsi="Arial" w:cs="Arial"/>
          <w:sz w:val="24"/>
          <w:szCs w:val="24"/>
        </w:rPr>
        <w:t xml:space="preserve"> on a student disciplinary case shall follow the procedures set in the Student Handbook, and as far as practicable, the </w:t>
      </w:r>
      <w:r w:rsidR="00A0588A" w:rsidRPr="00510A7E">
        <w:rPr>
          <w:rFonts w:ascii="Arial" w:hAnsi="Arial" w:cs="Arial"/>
          <w:sz w:val="24"/>
          <w:szCs w:val="24"/>
        </w:rPr>
        <w:t>Philippine constitution</w:t>
      </w:r>
      <w:r w:rsidRPr="00510A7E">
        <w:rPr>
          <w:rFonts w:ascii="Arial" w:hAnsi="Arial" w:cs="Arial"/>
          <w:sz w:val="24"/>
          <w:szCs w:val="24"/>
        </w:rPr>
        <w:t xml:space="preserve">, the revised penal </w:t>
      </w:r>
      <w:r w:rsidR="00A0588A" w:rsidRPr="00510A7E">
        <w:rPr>
          <w:rFonts w:ascii="Arial" w:hAnsi="Arial" w:cs="Arial"/>
          <w:sz w:val="24"/>
          <w:szCs w:val="24"/>
        </w:rPr>
        <w:t>code, the</w:t>
      </w:r>
      <w:r w:rsidRPr="00510A7E">
        <w:rPr>
          <w:rFonts w:ascii="Arial" w:hAnsi="Arial" w:cs="Arial"/>
          <w:sz w:val="24"/>
          <w:szCs w:val="24"/>
        </w:rPr>
        <w:t xml:space="preserve"> civil code, the </w:t>
      </w:r>
      <w:r w:rsidR="00A0588A" w:rsidRPr="00510A7E">
        <w:rPr>
          <w:rFonts w:ascii="Arial" w:hAnsi="Arial" w:cs="Arial"/>
          <w:sz w:val="24"/>
          <w:szCs w:val="24"/>
        </w:rPr>
        <w:t>revised rules</w:t>
      </w:r>
      <w:r w:rsidRPr="00510A7E">
        <w:rPr>
          <w:rFonts w:ascii="Arial" w:hAnsi="Arial" w:cs="Arial"/>
          <w:sz w:val="24"/>
          <w:szCs w:val="24"/>
        </w:rPr>
        <w:t xml:space="preserve"> of court, and other applicable laws and regulations as suppletory to this code.</w:t>
      </w:r>
    </w:p>
    <w:p w14:paraId="44BC2021" w14:textId="77777777" w:rsidR="000741C5" w:rsidRPr="00510A7E" w:rsidRDefault="000741C5" w:rsidP="000741C5">
      <w:pPr>
        <w:pStyle w:val="NoSpacing"/>
        <w:ind w:left="720" w:firstLine="720"/>
        <w:jc w:val="both"/>
        <w:rPr>
          <w:rFonts w:ascii="Arial" w:hAnsi="Arial" w:cs="Arial"/>
          <w:sz w:val="24"/>
          <w:szCs w:val="24"/>
        </w:rPr>
      </w:pPr>
    </w:p>
    <w:p w14:paraId="00296C35" w14:textId="50A91CEC" w:rsidR="000741C5" w:rsidRPr="00510A7E" w:rsidRDefault="000741C5" w:rsidP="00A0588A">
      <w:pPr>
        <w:pStyle w:val="NoSpacing"/>
        <w:ind w:firstLine="720"/>
        <w:jc w:val="both"/>
        <w:rPr>
          <w:rFonts w:ascii="Arial" w:hAnsi="Arial" w:cs="Arial"/>
          <w:sz w:val="24"/>
          <w:szCs w:val="24"/>
        </w:rPr>
      </w:pPr>
      <w:r w:rsidRPr="00510A7E">
        <w:rPr>
          <w:rFonts w:ascii="Arial" w:hAnsi="Arial" w:cs="Arial"/>
          <w:sz w:val="24"/>
          <w:szCs w:val="24"/>
        </w:rPr>
        <w:t xml:space="preserve">Section 4. </w:t>
      </w:r>
      <w:r w:rsidRPr="00510A7E">
        <w:rPr>
          <w:rFonts w:ascii="Arial" w:hAnsi="Arial" w:cs="Arial"/>
          <w:b/>
          <w:sz w:val="24"/>
          <w:szCs w:val="24"/>
        </w:rPr>
        <w:t>Grounds for Students Disciplinary Action and Penalties on Students.</w:t>
      </w:r>
      <w:r w:rsidRPr="00510A7E">
        <w:rPr>
          <w:rFonts w:ascii="Arial" w:hAnsi="Arial" w:cs="Arial"/>
          <w:sz w:val="24"/>
          <w:szCs w:val="24"/>
        </w:rPr>
        <w:t xml:space="preserve"> All students shall be subject to a disciplinary action after due process for any of the offenses with corresponding penalties as stipulated in the Student Handbook.</w:t>
      </w:r>
    </w:p>
    <w:p w14:paraId="5E402EBE" w14:textId="7EE0D5E3" w:rsidR="007D0D45" w:rsidRDefault="007D0D45" w:rsidP="00511EC6">
      <w:pPr>
        <w:pStyle w:val="NoSpacing"/>
        <w:rPr>
          <w:rFonts w:ascii="Arial" w:hAnsi="Arial" w:cs="Arial"/>
          <w:b/>
          <w:sz w:val="24"/>
          <w:szCs w:val="24"/>
        </w:rPr>
      </w:pPr>
    </w:p>
    <w:p w14:paraId="127A6EBD" w14:textId="77777777" w:rsidR="00C908C7" w:rsidRPr="00510A7E" w:rsidRDefault="00C908C7" w:rsidP="00511EC6">
      <w:pPr>
        <w:pStyle w:val="NoSpacing"/>
        <w:rPr>
          <w:rFonts w:ascii="Arial" w:hAnsi="Arial" w:cs="Arial"/>
          <w:b/>
          <w:sz w:val="24"/>
          <w:szCs w:val="24"/>
        </w:rPr>
      </w:pPr>
    </w:p>
    <w:p w14:paraId="6EB54BEF" w14:textId="234550DB" w:rsidR="00511EC6" w:rsidRPr="00510A7E" w:rsidRDefault="00A55ACB" w:rsidP="00A55ACB">
      <w:pPr>
        <w:pStyle w:val="NoSpacing"/>
        <w:rPr>
          <w:rFonts w:ascii="Arial" w:hAnsi="Arial" w:cs="Arial"/>
          <w:b/>
          <w:i/>
          <w:sz w:val="24"/>
          <w:szCs w:val="24"/>
          <w:u w:val="single"/>
        </w:rPr>
      </w:pPr>
      <w:r w:rsidRPr="00510A7E">
        <w:rPr>
          <w:rFonts w:ascii="Arial" w:hAnsi="Arial" w:cs="Arial"/>
          <w:b/>
          <w:i/>
          <w:sz w:val="24"/>
          <w:szCs w:val="24"/>
          <w:u w:val="single"/>
        </w:rPr>
        <w:lastRenderedPageBreak/>
        <w:t xml:space="preserve">6.3 </w:t>
      </w:r>
      <w:r w:rsidR="00511EC6" w:rsidRPr="00510A7E">
        <w:rPr>
          <w:rFonts w:ascii="Arial" w:hAnsi="Arial" w:cs="Arial"/>
          <w:b/>
          <w:i/>
          <w:sz w:val="24"/>
          <w:szCs w:val="24"/>
          <w:u w:val="single"/>
        </w:rPr>
        <w:t>The CSU Code of Student Conduct</w:t>
      </w:r>
    </w:p>
    <w:p w14:paraId="3C2F1426" w14:textId="77777777" w:rsidR="00511EC6" w:rsidRPr="00510A7E" w:rsidRDefault="00511EC6" w:rsidP="00511EC6">
      <w:pPr>
        <w:pStyle w:val="NoSpacing"/>
        <w:jc w:val="both"/>
        <w:rPr>
          <w:rFonts w:ascii="Arial" w:hAnsi="Arial" w:cs="Arial"/>
          <w:sz w:val="24"/>
          <w:szCs w:val="24"/>
        </w:rPr>
      </w:pPr>
      <w:r w:rsidRPr="00510A7E">
        <w:rPr>
          <w:rFonts w:ascii="Arial" w:hAnsi="Arial" w:cs="Arial"/>
          <w:sz w:val="24"/>
          <w:szCs w:val="24"/>
        </w:rPr>
        <w:t xml:space="preserve"> </w:t>
      </w:r>
    </w:p>
    <w:p w14:paraId="7524C740" w14:textId="6A99047A" w:rsidR="00511EC6" w:rsidRPr="00510A7E" w:rsidRDefault="00A55ACB" w:rsidP="00511EC6">
      <w:pPr>
        <w:pStyle w:val="NoSpacing"/>
        <w:jc w:val="both"/>
        <w:rPr>
          <w:rFonts w:ascii="Arial" w:hAnsi="Arial" w:cs="Arial"/>
          <w:b/>
          <w:sz w:val="24"/>
          <w:szCs w:val="24"/>
        </w:rPr>
      </w:pPr>
      <w:r w:rsidRPr="00510A7E">
        <w:rPr>
          <w:rFonts w:ascii="Arial" w:hAnsi="Arial" w:cs="Arial"/>
          <w:b/>
          <w:sz w:val="24"/>
          <w:szCs w:val="24"/>
        </w:rPr>
        <w:t xml:space="preserve">6.3.a </w:t>
      </w:r>
      <w:r w:rsidR="00511EC6" w:rsidRPr="00510A7E">
        <w:rPr>
          <w:rFonts w:ascii="Arial" w:hAnsi="Arial" w:cs="Arial"/>
          <w:b/>
          <w:sz w:val="24"/>
          <w:szCs w:val="24"/>
        </w:rPr>
        <w:t xml:space="preserve">Introduction </w:t>
      </w:r>
    </w:p>
    <w:p w14:paraId="1EFCCD1A" w14:textId="77777777" w:rsidR="00511EC6" w:rsidRPr="00510A7E" w:rsidRDefault="00511EC6" w:rsidP="00511EC6">
      <w:pPr>
        <w:pStyle w:val="NoSpacing"/>
        <w:jc w:val="both"/>
        <w:rPr>
          <w:rFonts w:ascii="Arial" w:hAnsi="Arial" w:cs="Arial"/>
          <w:sz w:val="24"/>
          <w:szCs w:val="24"/>
        </w:rPr>
      </w:pPr>
      <w:r w:rsidRPr="00510A7E">
        <w:rPr>
          <w:rFonts w:ascii="Arial" w:hAnsi="Arial" w:cs="Arial"/>
          <w:sz w:val="24"/>
          <w:szCs w:val="24"/>
        </w:rPr>
        <w:t xml:space="preserve"> </w:t>
      </w:r>
    </w:p>
    <w:p w14:paraId="233166DF" w14:textId="3D7B03AB" w:rsidR="00511EC6" w:rsidRDefault="00511EC6" w:rsidP="00511EC6">
      <w:pPr>
        <w:pStyle w:val="NoSpacing"/>
        <w:ind w:firstLine="720"/>
        <w:jc w:val="both"/>
        <w:rPr>
          <w:rFonts w:ascii="Arial" w:hAnsi="Arial" w:cs="Arial"/>
          <w:sz w:val="24"/>
          <w:szCs w:val="24"/>
        </w:rPr>
      </w:pPr>
      <w:r w:rsidRPr="00510A7E">
        <w:rPr>
          <w:rFonts w:ascii="Arial" w:hAnsi="Arial" w:cs="Arial"/>
          <w:sz w:val="24"/>
          <w:szCs w:val="24"/>
        </w:rPr>
        <w:t xml:space="preserve">As an academic community, Caraga State University recognizes the necessity to articulate and enforce standards of behavior.  Such standards are not merely intended to prohibit misbehavior and punish violations but to educate about behavior and character attributes that the community desires to uphold or deter; to protect members of </w:t>
      </w:r>
      <w:r w:rsidR="00F31014">
        <w:rPr>
          <w:rFonts w:ascii="Arial" w:hAnsi="Arial" w:cs="Arial"/>
          <w:sz w:val="24"/>
          <w:szCs w:val="24"/>
        </w:rPr>
        <w:t>the community from harm or unwarran</w:t>
      </w:r>
      <w:r w:rsidRPr="00510A7E">
        <w:rPr>
          <w:rFonts w:ascii="Arial" w:hAnsi="Arial" w:cs="Arial"/>
          <w:sz w:val="24"/>
          <w:szCs w:val="24"/>
        </w:rPr>
        <w:t>ted interference; to hold individuals and groups accountable for their actions and the consequences of their behavior; and to nurture an environment that is conducive to ou</w:t>
      </w:r>
      <w:r w:rsidR="00764C6A">
        <w:rPr>
          <w:rFonts w:ascii="Arial" w:hAnsi="Arial" w:cs="Arial"/>
          <w:sz w:val="24"/>
          <w:szCs w:val="24"/>
        </w:rPr>
        <w:t xml:space="preserve">r community’s primary purpose that is </w:t>
      </w:r>
      <w:r w:rsidRPr="00510A7E">
        <w:rPr>
          <w:rFonts w:ascii="Arial" w:hAnsi="Arial" w:cs="Arial"/>
          <w:sz w:val="24"/>
          <w:szCs w:val="24"/>
        </w:rPr>
        <w:t xml:space="preserve">education.  </w:t>
      </w:r>
    </w:p>
    <w:p w14:paraId="4EF276BD" w14:textId="77777777" w:rsidR="00957B40" w:rsidRPr="00510A7E" w:rsidRDefault="00957B40" w:rsidP="00511EC6">
      <w:pPr>
        <w:pStyle w:val="NoSpacing"/>
        <w:ind w:firstLine="720"/>
        <w:jc w:val="both"/>
        <w:rPr>
          <w:rFonts w:ascii="Arial" w:hAnsi="Arial" w:cs="Arial"/>
          <w:sz w:val="24"/>
          <w:szCs w:val="24"/>
        </w:rPr>
      </w:pPr>
    </w:p>
    <w:p w14:paraId="505D0D9F" w14:textId="029A7749" w:rsidR="00511EC6" w:rsidRPr="00510A7E" w:rsidRDefault="00511EC6" w:rsidP="00511EC6">
      <w:pPr>
        <w:pStyle w:val="NoSpacing"/>
        <w:ind w:left="720" w:firstLine="720"/>
        <w:jc w:val="both"/>
        <w:rPr>
          <w:rFonts w:ascii="Arial" w:hAnsi="Arial" w:cs="Arial"/>
          <w:sz w:val="24"/>
          <w:szCs w:val="24"/>
        </w:rPr>
      </w:pPr>
      <w:r w:rsidRPr="00510A7E">
        <w:rPr>
          <w:rFonts w:ascii="Arial" w:hAnsi="Arial" w:cs="Arial"/>
          <w:sz w:val="24"/>
          <w:szCs w:val="24"/>
        </w:rPr>
        <w:t xml:space="preserve">This Code shall not be a surrogate for criminal or civil judicial proceedings and it shall not impede or dissuade any complainant or potential complainant from using criminal or civil justice systems.  Disciplinary action under this Code does not preclude sanctions or remedies under criminal or civil laws.  CSU and individual complainants or victims, may entirely apart from this </w:t>
      </w:r>
      <w:r w:rsidR="00764C6A">
        <w:rPr>
          <w:rFonts w:ascii="Arial" w:hAnsi="Arial" w:cs="Arial"/>
          <w:sz w:val="24"/>
          <w:szCs w:val="24"/>
        </w:rPr>
        <w:t xml:space="preserve">Code, report suspected </w:t>
      </w:r>
      <w:r w:rsidRPr="00510A7E">
        <w:rPr>
          <w:rFonts w:ascii="Arial" w:hAnsi="Arial" w:cs="Arial"/>
          <w:sz w:val="24"/>
          <w:szCs w:val="24"/>
        </w:rPr>
        <w:t xml:space="preserve">law violations to the criminal justice system, take up available remedies through civil court proceedings, and avail themselves of other forms of dispute resolution. </w:t>
      </w:r>
    </w:p>
    <w:p w14:paraId="1CE063FB" w14:textId="77777777" w:rsidR="00511EC6" w:rsidRPr="00510A7E" w:rsidRDefault="00511EC6" w:rsidP="00511EC6">
      <w:pPr>
        <w:pStyle w:val="NoSpacing"/>
        <w:ind w:left="720" w:firstLine="720"/>
        <w:jc w:val="both"/>
        <w:rPr>
          <w:rFonts w:ascii="Arial" w:hAnsi="Arial" w:cs="Arial"/>
          <w:sz w:val="24"/>
          <w:szCs w:val="24"/>
        </w:rPr>
      </w:pPr>
      <w:r w:rsidRPr="00510A7E">
        <w:rPr>
          <w:rFonts w:ascii="Arial" w:hAnsi="Arial" w:cs="Arial"/>
          <w:sz w:val="24"/>
          <w:szCs w:val="24"/>
        </w:rPr>
        <w:t xml:space="preserve"> </w:t>
      </w:r>
    </w:p>
    <w:p w14:paraId="530C918C" w14:textId="67D5600B" w:rsidR="007D0D45" w:rsidRPr="00510A7E" w:rsidRDefault="00511EC6" w:rsidP="00511EC6">
      <w:pPr>
        <w:pStyle w:val="NoSpacing"/>
        <w:ind w:left="720" w:firstLine="720"/>
        <w:jc w:val="both"/>
        <w:rPr>
          <w:rFonts w:ascii="Arial" w:hAnsi="Arial" w:cs="Arial"/>
          <w:sz w:val="24"/>
          <w:szCs w:val="24"/>
        </w:rPr>
      </w:pPr>
      <w:r w:rsidRPr="00510A7E">
        <w:rPr>
          <w:rFonts w:ascii="Arial" w:hAnsi="Arial" w:cs="Arial"/>
          <w:sz w:val="24"/>
          <w:szCs w:val="24"/>
        </w:rPr>
        <w:t>The information contained in this Code is anticipated to facilitate</w:t>
      </w:r>
      <w:r w:rsidR="004F5A71">
        <w:rPr>
          <w:rFonts w:ascii="Arial" w:hAnsi="Arial" w:cs="Arial"/>
          <w:sz w:val="24"/>
          <w:szCs w:val="24"/>
        </w:rPr>
        <w:t xml:space="preserve"> disciplinary</w:t>
      </w:r>
      <w:r w:rsidRPr="00510A7E">
        <w:rPr>
          <w:rFonts w:ascii="Arial" w:hAnsi="Arial" w:cs="Arial"/>
          <w:sz w:val="24"/>
          <w:szCs w:val="24"/>
        </w:rPr>
        <w:t xml:space="preserve"> undertakings to ascertain facts of a disciplinary matter or allegation and to arrive at an impartial resolution.  This Code is not intended, and does not confer any contractual rights on any individuals involved.  Circumstances can be significantly different between situations, and the Chairman of the Committee of Student Discipline may adapt </w:t>
      </w:r>
      <w:r w:rsidRPr="00510A7E">
        <w:rPr>
          <w:rFonts w:ascii="Arial" w:hAnsi="Arial" w:cs="Arial"/>
          <w:sz w:val="24"/>
          <w:szCs w:val="24"/>
        </w:rPr>
        <w:lastRenderedPageBreak/>
        <w:t>procedures in a particular situation in order to reach a well-timed and impartial decision.</w:t>
      </w:r>
    </w:p>
    <w:p w14:paraId="0C369584" w14:textId="4C266573" w:rsidR="00511EC6" w:rsidRDefault="00511EC6" w:rsidP="00511EC6">
      <w:pPr>
        <w:pStyle w:val="NoSpacing"/>
        <w:ind w:left="720" w:firstLine="720"/>
        <w:jc w:val="both"/>
        <w:rPr>
          <w:rFonts w:ascii="Arial" w:hAnsi="Arial" w:cs="Arial"/>
          <w:sz w:val="24"/>
          <w:szCs w:val="24"/>
        </w:rPr>
      </w:pPr>
    </w:p>
    <w:p w14:paraId="780EBDD9" w14:textId="77777777" w:rsidR="00511EC6" w:rsidRPr="00510A7E" w:rsidRDefault="00511EC6" w:rsidP="00BC64FF">
      <w:pPr>
        <w:pStyle w:val="NoSpacing"/>
        <w:jc w:val="both"/>
        <w:rPr>
          <w:rFonts w:ascii="Arial" w:hAnsi="Arial" w:cs="Arial"/>
          <w:sz w:val="24"/>
          <w:szCs w:val="24"/>
        </w:rPr>
      </w:pPr>
    </w:p>
    <w:p w14:paraId="15AD0382" w14:textId="02443C11" w:rsidR="00511EC6" w:rsidRPr="00510A7E" w:rsidRDefault="00A55ACB" w:rsidP="00511EC6">
      <w:pPr>
        <w:pStyle w:val="NoSpacing"/>
        <w:jc w:val="both"/>
        <w:rPr>
          <w:rFonts w:ascii="Arial" w:hAnsi="Arial" w:cs="Arial"/>
          <w:b/>
          <w:sz w:val="24"/>
          <w:szCs w:val="24"/>
        </w:rPr>
      </w:pPr>
      <w:r w:rsidRPr="00510A7E">
        <w:rPr>
          <w:rFonts w:ascii="Arial" w:hAnsi="Arial" w:cs="Arial"/>
          <w:b/>
          <w:sz w:val="24"/>
          <w:szCs w:val="24"/>
        </w:rPr>
        <w:t xml:space="preserve">6.3.b </w:t>
      </w:r>
      <w:r w:rsidR="00511EC6" w:rsidRPr="00510A7E">
        <w:rPr>
          <w:rFonts w:ascii="Arial" w:hAnsi="Arial" w:cs="Arial"/>
          <w:b/>
          <w:sz w:val="24"/>
          <w:szCs w:val="24"/>
        </w:rPr>
        <w:t xml:space="preserve">Philosophy of the Code of Student Conduct </w:t>
      </w:r>
    </w:p>
    <w:p w14:paraId="32CB8B89" w14:textId="77777777" w:rsidR="00511EC6" w:rsidRPr="00510A7E" w:rsidRDefault="00511EC6" w:rsidP="00511EC6">
      <w:pPr>
        <w:pStyle w:val="NoSpacing"/>
        <w:jc w:val="both"/>
        <w:rPr>
          <w:rFonts w:ascii="Arial" w:hAnsi="Arial" w:cs="Arial"/>
          <w:sz w:val="24"/>
          <w:szCs w:val="24"/>
        </w:rPr>
      </w:pPr>
    </w:p>
    <w:p w14:paraId="494598AF" w14:textId="514E699F" w:rsidR="00511EC6" w:rsidRPr="00510A7E" w:rsidRDefault="00791AE4" w:rsidP="00511EC6">
      <w:pPr>
        <w:pStyle w:val="NoSpacing"/>
        <w:ind w:left="720" w:firstLine="720"/>
        <w:jc w:val="both"/>
        <w:rPr>
          <w:rFonts w:ascii="Arial" w:hAnsi="Arial" w:cs="Arial"/>
          <w:sz w:val="24"/>
          <w:szCs w:val="24"/>
        </w:rPr>
      </w:pPr>
      <w:r>
        <w:rPr>
          <w:rFonts w:ascii="Arial" w:hAnsi="Arial" w:cs="Arial"/>
          <w:sz w:val="24"/>
          <w:szCs w:val="24"/>
        </w:rPr>
        <w:t>Section 1.</w:t>
      </w:r>
      <w:r w:rsidR="00511EC6" w:rsidRPr="00510A7E">
        <w:rPr>
          <w:rFonts w:ascii="Arial" w:hAnsi="Arial" w:cs="Arial"/>
          <w:sz w:val="24"/>
          <w:szCs w:val="24"/>
        </w:rPr>
        <w:t xml:space="preserve"> The way of life and work of a Caraga State University student must be based on integrity, responsibility, respect, and consideration for others.  In all activities each student is expected to be respectful of the rights and welfare of the community and of others in the community and to be trustworthy and upright. </w:t>
      </w:r>
    </w:p>
    <w:p w14:paraId="13AFADB2" w14:textId="77777777" w:rsidR="00511EC6" w:rsidRPr="00510A7E" w:rsidRDefault="00511EC6" w:rsidP="00511EC6">
      <w:pPr>
        <w:pStyle w:val="NoSpacing"/>
        <w:ind w:left="720" w:firstLine="720"/>
        <w:jc w:val="both"/>
        <w:rPr>
          <w:rFonts w:ascii="Arial" w:hAnsi="Arial" w:cs="Arial"/>
          <w:sz w:val="24"/>
          <w:szCs w:val="24"/>
        </w:rPr>
      </w:pPr>
    </w:p>
    <w:p w14:paraId="296C42DB" w14:textId="67368F5B" w:rsidR="00511EC6" w:rsidRPr="00510A7E" w:rsidRDefault="00791AE4" w:rsidP="00511EC6">
      <w:pPr>
        <w:pStyle w:val="NoSpacing"/>
        <w:ind w:left="720" w:firstLine="720"/>
        <w:jc w:val="both"/>
        <w:rPr>
          <w:rFonts w:ascii="Arial" w:hAnsi="Arial" w:cs="Arial"/>
          <w:sz w:val="24"/>
          <w:szCs w:val="24"/>
        </w:rPr>
      </w:pPr>
      <w:r>
        <w:rPr>
          <w:rFonts w:ascii="Arial" w:hAnsi="Arial" w:cs="Arial"/>
          <w:sz w:val="24"/>
          <w:szCs w:val="24"/>
        </w:rPr>
        <w:t xml:space="preserve">Section </w:t>
      </w:r>
      <w:r w:rsidR="00511EC6" w:rsidRPr="00510A7E">
        <w:rPr>
          <w:rFonts w:ascii="Arial" w:hAnsi="Arial" w:cs="Arial"/>
          <w:sz w:val="24"/>
          <w:szCs w:val="24"/>
        </w:rPr>
        <w:t>2 Caraga State University, through appropriate policies and rules, encourages mature and responsible behavior of its students and holds students responsible for behavior that</w:t>
      </w:r>
      <w:r>
        <w:rPr>
          <w:rFonts w:ascii="Arial" w:hAnsi="Arial" w:cs="Arial"/>
          <w:sz w:val="24"/>
          <w:szCs w:val="24"/>
        </w:rPr>
        <w:t xml:space="preserve"> may</w:t>
      </w:r>
      <w:r w:rsidR="00511EC6" w:rsidRPr="00510A7E">
        <w:rPr>
          <w:rFonts w:ascii="Arial" w:hAnsi="Arial" w:cs="Arial"/>
          <w:sz w:val="24"/>
          <w:szCs w:val="24"/>
        </w:rPr>
        <w:t xml:space="preserve"> infringe the standards and expectations of the community. </w:t>
      </w:r>
    </w:p>
    <w:p w14:paraId="394DA0FA" w14:textId="77777777" w:rsidR="00511EC6" w:rsidRPr="00510A7E" w:rsidRDefault="00511EC6" w:rsidP="00511EC6">
      <w:pPr>
        <w:pStyle w:val="NoSpacing"/>
        <w:ind w:left="720" w:firstLine="720"/>
        <w:jc w:val="both"/>
        <w:rPr>
          <w:rFonts w:ascii="Arial" w:hAnsi="Arial" w:cs="Arial"/>
          <w:sz w:val="24"/>
          <w:szCs w:val="24"/>
        </w:rPr>
      </w:pPr>
      <w:r w:rsidRPr="00510A7E">
        <w:rPr>
          <w:rFonts w:ascii="Arial" w:hAnsi="Arial" w:cs="Arial"/>
          <w:sz w:val="24"/>
          <w:szCs w:val="24"/>
        </w:rPr>
        <w:t xml:space="preserve"> </w:t>
      </w:r>
    </w:p>
    <w:p w14:paraId="7225735B" w14:textId="5745B751" w:rsidR="00511EC6" w:rsidRPr="00510A7E" w:rsidRDefault="00791AE4" w:rsidP="00511EC6">
      <w:pPr>
        <w:pStyle w:val="NoSpacing"/>
        <w:ind w:left="720" w:firstLine="720"/>
        <w:jc w:val="both"/>
        <w:rPr>
          <w:rFonts w:ascii="Arial" w:hAnsi="Arial" w:cs="Arial"/>
          <w:sz w:val="24"/>
          <w:szCs w:val="24"/>
        </w:rPr>
      </w:pPr>
      <w:r>
        <w:rPr>
          <w:rFonts w:ascii="Arial" w:hAnsi="Arial" w:cs="Arial"/>
          <w:sz w:val="24"/>
          <w:szCs w:val="24"/>
        </w:rPr>
        <w:t xml:space="preserve">Section </w:t>
      </w:r>
      <w:r w:rsidR="00511EC6" w:rsidRPr="00510A7E">
        <w:rPr>
          <w:rFonts w:ascii="Arial" w:hAnsi="Arial" w:cs="Arial"/>
          <w:sz w:val="24"/>
          <w:szCs w:val="24"/>
        </w:rPr>
        <w:t xml:space="preserve">3 All students are expected to conduct themselves in a manner that is congruent with the University’s function as an educational institution and with the rights of all members of the University to attend, take advantage of, and derive benefit from the facilities of the University without undue interruption or distraction. </w:t>
      </w:r>
    </w:p>
    <w:p w14:paraId="21C7506A" w14:textId="77777777" w:rsidR="00511EC6" w:rsidRPr="00510A7E" w:rsidRDefault="00511EC6" w:rsidP="00511EC6">
      <w:pPr>
        <w:pStyle w:val="NoSpacing"/>
        <w:ind w:left="720" w:firstLine="720"/>
        <w:jc w:val="both"/>
        <w:rPr>
          <w:rFonts w:ascii="Arial" w:hAnsi="Arial" w:cs="Arial"/>
          <w:sz w:val="24"/>
          <w:szCs w:val="24"/>
        </w:rPr>
      </w:pPr>
      <w:r w:rsidRPr="00510A7E">
        <w:rPr>
          <w:rFonts w:ascii="Arial" w:hAnsi="Arial" w:cs="Arial"/>
          <w:sz w:val="24"/>
          <w:szCs w:val="24"/>
        </w:rPr>
        <w:t xml:space="preserve"> </w:t>
      </w:r>
    </w:p>
    <w:p w14:paraId="5524E3D9" w14:textId="1F232DB9" w:rsidR="00511EC6" w:rsidRPr="00510A7E" w:rsidRDefault="00791AE4" w:rsidP="00511EC6">
      <w:pPr>
        <w:pStyle w:val="NoSpacing"/>
        <w:ind w:left="720" w:firstLine="720"/>
        <w:jc w:val="both"/>
        <w:rPr>
          <w:rFonts w:ascii="Arial" w:hAnsi="Arial" w:cs="Arial"/>
          <w:sz w:val="24"/>
          <w:szCs w:val="24"/>
        </w:rPr>
      </w:pPr>
      <w:r>
        <w:rPr>
          <w:rFonts w:ascii="Arial" w:hAnsi="Arial" w:cs="Arial"/>
          <w:sz w:val="24"/>
          <w:szCs w:val="24"/>
        </w:rPr>
        <w:t xml:space="preserve">Section </w:t>
      </w:r>
      <w:r w:rsidR="00511EC6" w:rsidRPr="00510A7E">
        <w:rPr>
          <w:rFonts w:ascii="Arial" w:hAnsi="Arial" w:cs="Arial"/>
          <w:sz w:val="24"/>
          <w:szCs w:val="24"/>
        </w:rPr>
        <w:t>4 By entering Caraga State University, students accept several responsibilities:</w:t>
      </w:r>
    </w:p>
    <w:p w14:paraId="27501C24" w14:textId="77777777" w:rsidR="007D0D45" w:rsidRPr="00510A7E" w:rsidRDefault="007D0D45" w:rsidP="000741C5">
      <w:pPr>
        <w:pStyle w:val="NoSpacing"/>
        <w:ind w:left="720" w:firstLine="720"/>
        <w:jc w:val="both"/>
        <w:rPr>
          <w:rFonts w:ascii="Arial" w:hAnsi="Arial" w:cs="Arial"/>
          <w:sz w:val="24"/>
          <w:szCs w:val="24"/>
        </w:rPr>
      </w:pPr>
    </w:p>
    <w:p w14:paraId="2150A69A" w14:textId="17EFE83B" w:rsidR="00511EC6" w:rsidRDefault="00791AE4" w:rsidP="00511EC6">
      <w:pPr>
        <w:pStyle w:val="NoSpacing"/>
        <w:ind w:left="2160" w:firstLine="720"/>
        <w:jc w:val="both"/>
        <w:rPr>
          <w:rFonts w:ascii="Arial" w:hAnsi="Arial" w:cs="Arial"/>
          <w:sz w:val="24"/>
          <w:szCs w:val="24"/>
        </w:rPr>
      </w:pPr>
      <w:r>
        <w:rPr>
          <w:rFonts w:ascii="Arial" w:hAnsi="Arial" w:cs="Arial"/>
          <w:sz w:val="24"/>
          <w:szCs w:val="24"/>
        </w:rPr>
        <w:t>4.1</w:t>
      </w:r>
      <w:r w:rsidR="00511EC6" w:rsidRPr="00510A7E">
        <w:rPr>
          <w:rFonts w:ascii="Arial" w:hAnsi="Arial" w:cs="Arial"/>
          <w:sz w:val="24"/>
          <w:szCs w:val="24"/>
        </w:rPr>
        <w:t xml:space="preserve"> To respect the interests and welfare of all members in the University community and their guests;</w:t>
      </w:r>
    </w:p>
    <w:p w14:paraId="2547F8A6" w14:textId="77777777" w:rsidR="00791AE4" w:rsidRPr="00510A7E" w:rsidRDefault="00791AE4" w:rsidP="00511EC6">
      <w:pPr>
        <w:pStyle w:val="NoSpacing"/>
        <w:ind w:left="2160" w:firstLine="720"/>
        <w:jc w:val="both"/>
        <w:rPr>
          <w:rFonts w:ascii="Arial" w:hAnsi="Arial" w:cs="Arial"/>
          <w:sz w:val="24"/>
          <w:szCs w:val="24"/>
        </w:rPr>
      </w:pPr>
    </w:p>
    <w:p w14:paraId="5E941815" w14:textId="52460C4A" w:rsidR="00511EC6" w:rsidRDefault="00791AE4" w:rsidP="00511EC6">
      <w:pPr>
        <w:pStyle w:val="NoSpacing"/>
        <w:ind w:left="2160" w:firstLine="720"/>
        <w:jc w:val="both"/>
        <w:rPr>
          <w:rFonts w:ascii="Arial" w:hAnsi="Arial" w:cs="Arial"/>
          <w:sz w:val="24"/>
          <w:szCs w:val="24"/>
        </w:rPr>
      </w:pPr>
      <w:r>
        <w:rPr>
          <w:rFonts w:ascii="Arial" w:hAnsi="Arial" w:cs="Arial"/>
          <w:sz w:val="24"/>
          <w:szCs w:val="24"/>
        </w:rPr>
        <w:t>4.2.</w:t>
      </w:r>
      <w:r w:rsidR="00511EC6" w:rsidRPr="00510A7E">
        <w:rPr>
          <w:rFonts w:ascii="Arial" w:hAnsi="Arial" w:cs="Arial"/>
          <w:sz w:val="24"/>
          <w:szCs w:val="24"/>
        </w:rPr>
        <w:t xml:space="preserve"> To refrain from abusing or damaging property which </w:t>
      </w:r>
      <w:r w:rsidR="00511EC6" w:rsidRPr="00510A7E">
        <w:rPr>
          <w:rFonts w:ascii="Arial" w:hAnsi="Arial" w:cs="Arial"/>
          <w:sz w:val="24"/>
          <w:szCs w:val="24"/>
        </w:rPr>
        <w:lastRenderedPageBreak/>
        <w:t>belongs to the University or members of this community;</w:t>
      </w:r>
    </w:p>
    <w:p w14:paraId="551AC0C2" w14:textId="77777777" w:rsidR="00791AE4" w:rsidRPr="00510A7E" w:rsidRDefault="00791AE4" w:rsidP="00511EC6">
      <w:pPr>
        <w:pStyle w:val="NoSpacing"/>
        <w:ind w:left="2160" w:firstLine="720"/>
        <w:jc w:val="both"/>
        <w:rPr>
          <w:rFonts w:ascii="Arial" w:hAnsi="Arial" w:cs="Arial"/>
          <w:sz w:val="24"/>
          <w:szCs w:val="24"/>
        </w:rPr>
      </w:pPr>
    </w:p>
    <w:p w14:paraId="662EB4B8" w14:textId="44956409" w:rsidR="00511EC6" w:rsidRPr="00510A7E" w:rsidRDefault="00791AE4" w:rsidP="00511EC6">
      <w:pPr>
        <w:pStyle w:val="NoSpacing"/>
        <w:ind w:left="2160" w:firstLine="720"/>
        <w:jc w:val="both"/>
        <w:rPr>
          <w:rFonts w:ascii="Arial" w:hAnsi="Arial" w:cs="Arial"/>
          <w:sz w:val="24"/>
          <w:szCs w:val="24"/>
        </w:rPr>
      </w:pPr>
      <w:r>
        <w:rPr>
          <w:rFonts w:ascii="Arial" w:hAnsi="Arial" w:cs="Arial"/>
          <w:sz w:val="24"/>
          <w:szCs w:val="24"/>
        </w:rPr>
        <w:t>4.3</w:t>
      </w:r>
      <w:r w:rsidR="00511EC6" w:rsidRPr="00510A7E">
        <w:rPr>
          <w:rFonts w:ascii="Arial" w:hAnsi="Arial" w:cs="Arial"/>
          <w:sz w:val="24"/>
          <w:szCs w:val="24"/>
        </w:rPr>
        <w:t xml:space="preserve"> To maintain an atmosphere conducive to education and scholarship, and other responsibilities as outlined in the Student Handbook. </w:t>
      </w:r>
    </w:p>
    <w:p w14:paraId="28D7D122" w14:textId="77777777" w:rsidR="00511EC6" w:rsidRPr="00510A7E" w:rsidRDefault="00511EC6" w:rsidP="00511EC6">
      <w:pPr>
        <w:pStyle w:val="NoSpacing"/>
        <w:ind w:left="720" w:firstLine="720"/>
        <w:jc w:val="both"/>
        <w:rPr>
          <w:rFonts w:ascii="Arial" w:hAnsi="Arial" w:cs="Arial"/>
          <w:sz w:val="24"/>
          <w:szCs w:val="24"/>
        </w:rPr>
      </w:pPr>
      <w:r w:rsidRPr="00510A7E">
        <w:rPr>
          <w:rFonts w:ascii="Arial" w:hAnsi="Arial" w:cs="Arial"/>
          <w:sz w:val="24"/>
          <w:szCs w:val="24"/>
        </w:rPr>
        <w:t xml:space="preserve"> </w:t>
      </w:r>
    </w:p>
    <w:p w14:paraId="7A7EDA78" w14:textId="48C327AD" w:rsidR="00511EC6" w:rsidRPr="00510A7E" w:rsidRDefault="00791AE4" w:rsidP="00511EC6">
      <w:pPr>
        <w:pStyle w:val="NoSpacing"/>
        <w:ind w:left="720" w:firstLine="720"/>
        <w:jc w:val="both"/>
        <w:rPr>
          <w:rFonts w:ascii="Arial" w:hAnsi="Arial" w:cs="Arial"/>
          <w:sz w:val="24"/>
          <w:szCs w:val="24"/>
        </w:rPr>
      </w:pPr>
      <w:r>
        <w:rPr>
          <w:rFonts w:ascii="Arial" w:hAnsi="Arial" w:cs="Arial"/>
          <w:sz w:val="24"/>
          <w:szCs w:val="24"/>
        </w:rPr>
        <w:t xml:space="preserve">Section 5. </w:t>
      </w:r>
      <w:r w:rsidR="00511EC6" w:rsidRPr="00510A7E">
        <w:rPr>
          <w:rFonts w:ascii="Arial" w:hAnsi="Arial" w:cs="Arial"/>
          <w:sz w:val="24"/>
          <w:szCs w:val="24"/>
        </w:rPr>
        <w:t xml:space="preserve"> The University regards the student’s registration as a manifestation of willingness to abide by all the policies and rules prevailing in the University.  Every student is therefore compelled to observe them. </w:t>
      </w:r>
    </w:p>
    <w:p w14:paraId="6F90149E" w14:textId="77777777" w:rsidR="00511EC6" w:rsidRPr="00510A7E" w:rsidRDefault="00511EC6" w:rsidP="00511EC6">
      <w:pPr>
        <w:pStyle w:val="NoSpacing"/>
        <w:ind w:left="720" w:firstLine="720"/>
        <w:jc w:val="both"/>
        <w:rPr>
          <w:rFonts w:ascii="Arial" w:hAnsi="Arial" w:cs="Arial"/>
          <w:sz w:val="24"/>
          <w:szCs w:val="24"/>
        </w:rPr>
      </w:pPr>
      <w:r w:rsidRPr="00510A7E">
        <w:rPr>
          <w:rFonts w:ascii="Arial" w:hAnsi="Arial" w:cs="Arial"/>
          <w:sz w:val="24"/>
          <w:szCs w:val="24"/>
        </w:rPr>
        <w:t xml:space="preserve"> </w:t>
      </w:r>
    </w:p>
    <w:p w14:paraId="0573E850" w14:textId="07D3E64B" w:rsidR="00511EC6" w:rsidRPr="00510A7E" w:rsidRDefault="00791AE4" w:rsidP="00511EC6">
      <w:pPr>
        <w:pStyle w:val="NoSpacing"/>
        <w:ind w:left="720" w:firstLine="720"/>
        <w:jc w:val="both"/>
        <w:rPr>
          <w:rFonts w:ascii="Arial" w:hAnsi="Arial" w:cs="Arial"/>
          <w:sz w:val="24"/>
          <w:szCs w:val="24"/>
        </w:rPr>
      </w:pPr>
      <w:r>
        <w:rPr>
          <w:rFonts w:ascii="Arial" w:hAnsi="Arial" w:cs="Arial"/>
          <w:sz w:val="24"/>
          <w:szCs w:val="24"/>
        </w:rPr>
        <w:t xml:space="preserve">Section 6. </w:t>
      </w:r>
      <w:r w:rsidR="00511EC6" w:rsidRPr="00510A7E">
        <w:rPr>
          <w:rFonts w:ascii="Arial" w:hAnsi="Arial" w:cs="Arial"/>
          <w:sz w:val="24"/>
          <w:szCs w:val="24"/>
        </w:rPr>
        <w:t xml:space="preserve">Failure to </w:t>
      </w:r>
      <w:r w:rsidRPr="00510A7E">
        <w:rPr>
          <w:rFonts w:ascii="Arial" w:hAnsi="Arial" w:cs="Arial"/>
          <w:sz w:val="24"/>
          <w:szCs w:val="24"/>
        </w:rPr>
        <w:t>fulfil</w:t>
      </w:r>
      <w:r w:rsidR="00511EC6" w:rsidRPr="00510A7E">
        <w:rPr>
          <w:rFonts w:ascii="Arial" w:hAnsi="Arial" w:cs="Arial"/>
          <w:sz w:val="24"/>
          <w:szCs w:val="24"/>
        </w:rPr>
        <w:t xml:space="preserve"> these responsibilities may result in the suspension of specific privileges, the withdrawal of a student’s privilege of attending the University, or the imposition of other penalties. </w:t>
      </w:r>
    </w:p>
    <w:p w14:paraId="4AA402BA" w14:textId="77777777" w:rsidR="00511EC6" w:rsidRPr="00510A7E" w:rsidRDefault="00511EC6" w:rsidP="00511EC6">
      <w:pPr>
        <w:pStyle w:val="NoSpacing"/>
        <w:ind w:left="720" w:firstLine="720"/>
        <w:jc w:val="both"/>
        <w:rPr>
          <w:rFonts w:ascii="Arial" w:hAnsi="Arial" w:cs="Arial"/>
          <w:sz w:val="24"/>
          <w:szCs w:val="24"/>
        </w:rPr>
      </w:pPr>
      <w:r w:rsidRPr="00510A7E">
        <w:rPr>
          <w:rFonts w:ascii="Arial" w:hAnsi="Arial" w:cs="Arial"/>
          <w:sz w:val="24"/>
          <w:szCs w:val="24"/>
        </w:rPr>
        <w:t xml:space="preserve"> </w:t>
      </w:r>
    </w:p>
    <w:p w14:paraId="35639A2A" w14:textId="6B3682E2" w:rsidR="00A0588A" w:rsidRPr="00510A7E" w:rsidRDefault="00791AE4" w:rsidP="00511EC6">
      <w:pPr>
        <w:pStyle w:val="NoSpacing"/>
        <w:ind w:left="720" w:firstLine="720"/>
        <w:jc w:val="both"/>
        <w:rPr>
          <w:rFonts w:ascii="Arial" w:hAnsi="Arial" w:cs="Arial"/>
          <w:sz w:val="24"/>
          <w:szCs w:val="24"/>
        </w:rPr>
      </w:pPr>
      <w:r>
        <w:rPr>
          <w:rFonts w:ascii="Arial" w:hAnsi="Arial" w:cs="Arial"/>
          <w:sz w:val="24"/>
          <w:szCs w:val="24"/>
        </w:rPr>
        <w:t xml:space="preserve">Section 7. </w:t>
      </w:r>
      <w:r w:rsidR="00511EC6" w:rsidRPr="00510A7E">
        <w:rPr>
          <w:rFonts w:ascii="Arial" w:hAnsi="Arial" w:cs="Arial"/>
          <w:sz w:val="24"/>
          <w:szCs w:val="24"/>
        </w:rPr>
        <w:t>Certain other areas and departments of the University (such as the library, dormitory, student centers, etc.) also maintain additional rules and regulations that students obliged to obey.  Any department or office may refer a violation of University rules and policies to the Committee on Student Discipline.</w:t>
      </w:r>
    </w:p>
    <w:p w14:paraId="6192F0A1" w14:textId="77777777" w:rsidR="00136698" w:rsidRPr="00510A7E" w:rsidRDefault="00136698" w:rsidP="007F44BA">
      <w:pPr>
        <w:pStyle w:val="NoSpacing"/>
        <w:jc w:val="both"/>
        <w:rPr>
          <w:rFonts w:ascii="Arial" w:hAnsi="Arial" w:cs="Arial"/>
          <w:sz w:val="24"/>
          <w:szCs w:val="24"/>
        </w:rPr>
      </w:pPr>
    </w:p>
    <w:p w14:paraId="5D26351E" w14:textId="77777777" w:rsidR="00136698" w:rsidRPr="00510A7E" w:rsidRDefault="00136698" w:rsidP="00511EC6">
      <w:pPr>
        <w:pStyle w:val="NoSpacing"/>
        <w:ind w:left="720" w:firstLine="720"/>
        <w:jc w:val="both"/>
        <w:rPr>
          <w:rFonts w:ascii="Arial" w:hAnsi="Arial" w:cs="Arial"/>
          <w:sz w:val="24"/>
          <w:szCs w:val="24"/>
        </w:rPr>
      </w:pPr>
    </w:p>
    <w:p w14:paraId="598971B3" w14:textId="7898624B" w:rsidR="00511EC6" w:rsidRPr="00510A7E" w:rsidRDefault="000247BB" w:rsidP="00511EC6">
      <w:pPr>
        <w:pStyle w:val="NoSpacing"/>
        <w:jc w:val="both"/>
        <w:rPr>
          <w:rFonts w:ascii="Arial" w:hAnsi="Arial" w:cs="Arial"/>
          <w:b/>
          <w:sz w:val="24"/>
          <w:szCs w:val="24"/>
        </w:rPr>
      </w:pPr>
      <w:r w:rsidRPr="00510A7E">
        <w:rPr>
          <w:rFonts w:ascii="Arial" w:hAnsi="Arial" w:cs="Arial"/>
          <w:b/>
          <w:sz w:val="24"/>
          <w:szCs w:val="24"/>
        </w:rPr>
        <w:t xml:space="preserve">6.3.c </w:t>
      </w:r>
      <w:r w:rsidR="00511EC6" w:rsidRPr="00510A7E">
        <w:rPr>
          <w:rFonts w:ascii="Arial" w:hAnsi="Arial" w:cs="Arial"/>
          <w:b/>
          <w:sz w:val="24"/>
          <w:szCs w:val="24"/>
        </w:rPr>
        <w:t xml:space="preserve">Standard of Conduct </w:t>
      </w:r>
    </w:p>
    <w:p w14:paraId="4F4EB114" w14:textId="77777777" w:rsidR="00511EC6" w:rsidRPr="00510A7E" w:rsidRDefault="00511EC6" w:rsidP="00511EC6">
      <w:pPr>
        <w:pStyle w:val="NoSpacing"/>
        <w:ind w:left="720" w:firstLine="720"/>
        <w:jc w:val="both"/>
        <w:rPr>
          <w:rFonts w:ascii="Arial" w:hAnsi="Arial" w:cs="Arial"/>
          <w:sz w:val="24"/>
          <w:szCs w:val="24"/>
        </w:rPr>
      </w:pPr>
    </w:p>
    <w:p w14:paraId="08DBBAD8" w14:textId="4287A5A1" w:rsidR="00511EC6" w:rsidRPr="00510A7E" w:rsidRDefault="00511EC6" w:rsidP="00511EC6">
      <w:pPr>
        <w:pStyle w:val="NoSpacing"/>
        <w:ind w:firstLine="720"/>
        <w:jc w:val="both"/>
        <w:rPr>
          <w:rFonts w:ascii="Arial" w:hAnsi="Arial" w:cs="Arial"/>
          <w:sz w:val="24"/>
          <w:szCs w:val="24"/>
        </w:rPr>
      </w:pPr>
      <w:r w:rsidRPr="00510A7E">
        <w:rPr>
          <w:rFonts w:ascii="Arial" w:hAnsi="Arial" w:cs="Arial"/>
          <w:sz w:val="24"/>
          <w:szCs w:val="24"/>
        </w:rPr>
        <w:t xml:space="preserve">Students are expected to govern their conduct by standards of considerate and ethical behavior so as not to harm or discredit themselves, the University, or any other individual.  Moreover, just as the learning environment does not end at the classroom door, neither is the exercise of individual responsibility, civility, and honor limited to the academic domain.  </w:t>
      </w:r>
    </w:p>
    <w:p w14:paraId="709BA9A3" w14:textId="77777777" w:rsidR="00511EC6" w:rsidRPr="00510A7E" w:rsidRDefault="00511EC6" w:rsidP="00511EC6">
      <w:pPr>
        <w:pStyle w:val="NoSpacing"/>
        <w:ind w:left="720" w:firstLine="720"/>
        <w:jc w:val="both"/>
        <w:rPr>
          <w:rFonts w:ascii="Arial" w:hAnsi="Arial" w:cs="Arial"/>
          <w:sz w:val="24"/>
          <w:szCs w:val="24"/>
        </w:rPr>
      </w:pPr>
      <w:r w:rsidRPr="00510A7E">
        <w:rPr>
          <w:rFonts w:ascii="Arial" w:hAnsi="Arial" w:cs="Arial"/>
          <w:sz w:val="24"/>
          <w:szCs w:val="24"/>
        </w:rPr>
        <w:t xml:space="preserve"> </w:t>
      </w:r>
    </w:p>
    <w:p w14:paraId="70875FB8" w14:textId="135A021B" w:rsidR="00511EC6" w:rsidRDefault="00511EC6" w:rsidP="00957B40">
      <w:pPr>
        <w:pStyle w:val="NoSpacing"/>
        <w:ind w:firstLine="720"/>
        <w:jc w:val="both"/>
        <w:rPr>
          <w:rFonts w:ascii="Arial" w:hAnsi="Arial" w:cs="Arial"/>
          <w:sz w:val="24"/>
          <w:szCs w:val="24"/>
        </w:rPr>
      </w:pPr>
      <w:r w:rsidRPr="00510A7E">
        <w:rPr>
          <w:rFonts w:ascii="Arial" w:hAnsi="Arial" w:cs="Arial"/>
          <w:sz w:val="24"/>
          <w:szCs w:val="24"/>
        </w:rPr>
        <w:lastRenderedPageBreak/>
        <w:t xml:space="preserve">Caraga State University reserves the right to take official notice of criminal convictions of and accusations against a student, whether the crime is committed on or off campus.  This may then result in appropriate sanctions, including that student’s expulsion from the University.  </w:t>
      </w:r>
    </w:p>
    <w:p w14:paraId="5812B63F" w14:textId="77777777" w:rsidR="00704FC4" w:rsidRPr="00510A7E" w:rsidRDefault="00704FC4" w:rsidP="00957B40">
      <w:pPr>
        <w:pStyle w:val="NoSpacing"/>
        <w:ind w:firstLine="720"/>
        <w:jc w:val="both"/>
        <w:rPr>
          <w:rFonts w:ascii="Arial" w:hAnsi="Arial" w:cs="Arial"/>
          <w:sz w:val="24"/>
          <w:szCs w:val="24"/>
        </w:rPr>
      </w:pPr>
    </w:p>
    <w:p w14:paraId="5B9999DD" w14:textId="05C4B149" w:rsidR="00511EC6" w:rsidRPr="00510A7E" w:rsidRDefault="00511EC6" w:rsidP="00511EC6">
      <w:pPr>
        <w:pStyle w:val="NoSpacing"/>
        <w:ind w:firstLine="720"/>
        <w:jc w:val="both"/>
        <w:rPr>
          <w:rFonts w:ascii="Arial" w:hAnsi="Arial" w:cs="Arial"/>
          <w:sz w:val="24"/>
          <w:szCs w:val="24"/>
        </w:rPr>
      </w:pPr>
      <w:r w:rsidRPr="00510A7E">
        <w:rPr>
          <w:rFonts w:ascii="Arial" w:hAnsi="Arial" w:cs="Arial"/>
          <w:sz w:val="24"/>
          <w:szCs w:val="24"/>
        </w:rPr>
        <w:t>Some mat</w:t>
      </w:r>
      <w:r w:rsidR="00704FC4">
        <w:rPr>
          <w:rFonts w:ascii="Arial" w:hAnsi="Arial" w:cs="Arial"/>
          <w:sz w:val="24"/>
          <w:szCs w:val="24"/>
        </w:rPr>
        <w:t xml:space="preserve">ters may involve allegations such as </w:t>
      </w:r>
      <w:r w:rsidRPr="00510A7E">
        <w:rPr>
          <w:rFonts w:ascii="Arial" w:hAnsi="Arial" w:cs="Arial"/>
          <w:sz w:val="24"/>
          <w:szCs w:val="24"/>
        </w:rPr>
        <w:t>violations of both Caraga State University rules or regulations and civil or criminal law.  In these cases, proceedings concerning possible Code violations may proceed on campus without regard to off campus proceedings.  Proceedings under this Code may be completed before, concurrently, or succeeding civil or criminal proceedings off-campus.  The University does not assume to advise students accused of criminal law violations, and such students should obtain counsel from a lawyer.  Caraga State University offers no haven from the consequences of unlawful acts.</w:t>
      </w:r>
    </w:p>
    <w:p w14:paraId="6E0364A4" w14:textId="77777777" w:rsidR="000247BB" w:rsidRPr="00510A7E" w:rsidRDefault="000247BB" w:rsidP="008636DC">
      <w:pPr>
        <w:pStyle w:val="NoSpacing"/>
        <w:jc w:val="both"/>
        <w:rPr>
          <w:rFonts w:ascii="Arial" w:hAnsi="Arial" w:cs="Arial"/>
          <w:sz w:val="24"/>
          <w:szCs w:val="24"/>
        </w:rPr>
      </w:pPr>
    </w:p>
    <w:p w14:paraId="79197A9D" w14:textId="7A662DDE" w:rsidR="008636DC" w:rsidRPr="00510A7E" w:rsidRDefault="000247BB" w:rsidP="008636DC">
      <w:pPr>
        <w:pStyle w:val="NoSpacing"/>
        <w:jc w:val="both"/>
        <w:rPr>
          <w:rFonts w:ascii="Arial" w:hAnsi="Arial" w:cs="Arial"/>
          <w:b/>
          <w:sz w:val="24"/>
          <w:szCs w:val="24"/>
        </w:rPr>
      </w:pPr>
      <w:r w:rsidRPr="00510A7E">
        <w:rPr>
          <w:rFonts w:ascii="Arial" w:hAnsi="Arial" w:cs="Arial"/>
          <w:b/>
          <w:sz w:val="24"/>
          <w:szCs w:val="24"/>
        </w:rPr>
        <w:t>6.3.d</w:t>
      </w:r>
      <w:r w:rsidR="008636DC" w:rsidRPr="00510A7E">
        <w:rPr>
          <w:rFonts w:ascii="Arial" w:hAnsi="Arial" w:cs="Arial"/>
          <w:b/>
          <w:sz w:val="24"/>
          <w:szCs w:val="24"/>
        </w:rPr>
        <w:t xml:space="preserve"> Restricted Conduct </w:t>
      </w:r>
    </w:p>
    <w:p w14:paraId="6181CB00" w14:textId="77777777" w:rsidR="008636DC" w:rsidRPr="00510A7E" w:rsidRDefault="008636DC" w:rsidP="008636DC">
      <w:pPr>
        <w:pStyle w:val="NoSpacing"/>
        <w:ind w:firstLine="720"/>
        <w:jc w:val="both"/>
        <w:rPr>
          <w:rFonts w:ascii="Arial" w:hAnsi="Arial" w:cs="Arial"/>
          <w:sz w:val="24"/>
          <w:szCs w:val="24"/>
        </w:rPr>
      </w:pPr>
      <w:r w:rsidRPr="00510A7E">
        <w:rPr>
          <w:rFonts w:ascii="Arial" w:hAnsi="Arial" w:cs="Arial"/>
          <w:sz w:val="24"/>
          <w:szCs w:val="24"/>
        </w:rPr>
        <w:t xml:space="preserve"> </w:t>
      </w:r>
    </w:p>
    <w:p w14:paraId="4B55A37A" w14:textId="65D1E920" w:rsidR="008636DC" w:rsidRPr="00510A7E" w:rsidRDefault="008636DC" w:rsidP="008636DC">
      <w:pPr>
        <w:pStyle w:val="NoSpacing"/>
        <w:ind w:firstLine="720"/>
        <w:jc w:val="both"/>
        <w:rPr>
          <w:rFonts w:ascii="Arial" w:hAnsi="Arial" w:cs="Arial"/>
          <w:sz w:val="24"/>
          <w:szCs w:val="24"/>
        </w:rPr>
      </w:pPr>
      <w:r w:rsidRPr="00510A7E">
        <w:rPr>
          <w:rFonts w:ascii="Arial" w:hAnsi="Arial" w:cs="Arial"/>
          <w:sz w:val="24"/>
          <w:szCs w:val="24"/>
        </w:rPr>
        <w:t xml:space="preserve">The University expects its students to exercise discretion, self-determination, and responsibility in the course of their individual development as a person.  This requires the ability to discriminate between acts that shall encourage their wellbeing as a person and those that </w:t>
      </w:r>
      <w:r w:rsidR="00704FC4">
        <w:rPr>
          <w:rFonts w:ascii="Arial" w:hAnsi="Arial" w:cs="Arial"/>
          <w:sz w:val="24"/>
          <w:szCs w:val="24"/>
        </w:rPr>
        <w:t xml:space="preserve">can </w:t>
      </w:r>
      <w:r w:rsidRPr="00510A7E">
        <w:rPr>
          <w:rFonts w:ascii="Arial" w:hAnsi="Arial" w:cs="Arial"/>
          <w:sz w:val="24"/>
          <w:szCs w:val="24"/>
        </w:rPr>
        <w:t xml:space="preserve">undermine this. </w:t>
      </w:r>
    </w:p>
    <w:p w14:paraId="14580529" w14:textId="4B30BA6F" w:rsidR="008636DC" w:rsidRPr="00510A7E" w:rsidRDefault="008636DC" w:rsidP="008636DC">
      <w:pPr>
        <w:pStyle w:val="NoSpacing"/>
        <w:ind w:firstLine="720"/>
        <w:jc w:val="both"/>
        <w:rPr>
          <w:rFonts w:ascii="Arial" w:hAnsi="Arial" w:cs="Arial"/>
          <w:sz w:val="24"/>
          <w:szCs w:val="24"/>
        </w:rPr>
      </w:pPr>
    </w:p>
    <w:p w14:paraId="19B374C4" w14:textId="3334B609" w:rsidR="008636DC" w:rsidRPr="00510A7E" w:rsidRDefault="008636DC" w:rsidP="008636DC">
      <w:pPr>
        <w:pStyle w:val="NoSpacing"/>
        <w:ind w:firstLine="720"/>
        <w:jc w:val="both"/>
        <w:rPr>
          <w:rFonts w:ascii="Arial" w:hAnsi="Arial" w:cs="Arial"/>
          <w:sz w:val="24"/>
          <w:szCs w:val="24"/>
        </w:rPr>
      </w:pPr>
      <w:r w:rsidRPr="00510A7E">
        <w:rPr>
          <w:rFonts w:ascii="Arial" w:hAnsi="Arial" w:cs="Arial"/>
          <w:sz w:val="24"/>
          <w:szCs w:val="24"/>
        </w:rPr>
        <w:t>As a general guiding principle, offenses against the Code of Student Conduct shall be considered</w:t>
      </w:r>
      <w:r w:rsidR="00704FC4">
        <w:rPr>
          <w:rFonts w:ascii="Arial" w:hAnsi="Arial" w:cs="Arial"/>
          <w:sz w:val="24"/>
          <w:szCs w:val="24"/>
        </w:rPr>
        <w:t xml:space="preserve"> as</w:t>
      </w:r>
      <w:r w:rsidRPr="00510A7E">
        <w:rPr>
          <w:rFonts w:ascii="Arial" w:hAnsi="Arial" w:cs="Arial"/>
          <w:sz w:val="24"/>
          <w:szCs w:val="24"/>
        </w:rPr>
        <w:t xml:space="preserve"> major</w:t>
      </w:r>
      <w:r w:rsidR="00704FC4">
        <w:rPr>
          <w:rFonts w:ascii="Arial" w:hAnsi="Arial" w:cs="Arial"/>
          <w:sz w:val="24"/>
          <w:szCs w:val="24"/>
        </w:rPr>
        <w:t xml:space="preserve"> violation.  Likewise, if</w:t>
      </w:r>
      <w:r w:rsidRPr="00510A7E">
        <w:rPr>
          <w:rFonts w:ascii="Arial" w:hAnsi="Arial" w:cs="Arial"/>
          <w:sz w:val="24"/>
          <w:szCs w:val="24"/>
        </w:rPr>
        <w:t xml:space="preserve"> any of the foll</w:t>
      </w:r>
      <w:r w:rsidR="00704FC4">
        <w:rPr>
          <w:rFonts w:ascii="Arial" w:hAnsi="Arial" w:cs="Arial"/>
          <w:sz w:val="24"/>
          <w:szCs w:val="24"/>
        </w:rPr>
        <w:t>owing circumstances are present e.g.</w:t>
      </w:r>
      <w:r w:rsidRPr="00510A7E">
        <w:rPr>
          <w:rFonts w:ascii="Arial" w:hAnsi="Arial" w:cs="Arial"/>
          <w:sz w:val="24"/>
          <w:szCs w:val="24"/>
        </w:rPr>
        <w:t xml:space="preserve"> </w:t>
      </w:r>
      <w:r w:rsidR="00704FC4">
        <w:rPr>
          <w:rFonts w:ascii="Arial" w:hAnsi="Arial" w:cs="Arial"/>
          <w:sz w:val="24"/>
          <w:szCs w:val="24"/>
        </w:rPr>
        <w:t xml:space="preserve">act </w:t>
      </w:r>
      <w:r w:rsidRPr="00510A7E">
        <w:rPr>
          <w:rFonts w:ascii="Arial" w:hAnsi="Arial" w:cs="Arial"/>
          <w:sz w:val="24"/>
          <w:szCs w:val="24"/>
        </w:rPr>
        <w:t xml:space="preserve">against the laws of the land, </w:t>
      </w:r>
      <w:r w:rsidR="00704FC4">
        <w:rPr>
          <w:rFonts w:ascii="Arial" w:hAnsi="Arial" w:cs="Arial"/>
          <w:sz w:val="24"/>
          <w:szCs w:val="24"/>
        </w:rPr>
        <w:t>acts which can endanger</w:t>
      </w:r>
      <w:r w:rsidRPr="00510A7E">
        <w:rPr>
          <w:rFonts w:ascii="Arial" w:hAnsi="Arial" w:cs="Arial"/>
          <w:sz w:val="24"/>
          <w:szCs w:val="24"/>
        </w:rPr>
        <w:t xml:space="preserve"> the life and safety o</w:t>
      </w:r>
      <w:r w:rsidR="00B02608">
        <w:rPr>
          <w:rFonts w:ascii="Arial" w:hAnsi="Arial" w:cs="Arial"/>
          <w:sz w:val="24"/>
          <w:szCs w:val="24"/>
        </w:rPr>
        <w:t xml:space="preserve">f the members of the community due to </w:t>
      </w:r>
      <w:r w:rsidR="00704FC4">
        <w:rPr>
          <w:rFonts w:ascii="Arial" w:hAnsi="Arial" w:cs="Arial"/>
          <w:sz w:val="24"/>
          <w:szCs w:val="24"/>
        </w:rPr>
        <w:t>delinquent behaviour shall be construed as major violation.</w:t>
      </w:r>
    </w:p>
    <w:p w14:paraId="14933B2D" w14:textId="77777777" w:rsidR="008636DC" w:rsidRPr="00510A7E" w:rsidRDefault="008636DC" w:rsidP="008636DC">
      <w:pPr>
        <w:pStyle w:val="NoSpacing"/>
        <w:ind w:firstLine="720"/>
        <w:jc w:val="both"/>
        <w:rPr>
          <w:rFonts w:ascii="Arial" w:hAnsi="Arial" w:cs="Arial"/>
          <w:sz w:val="24"/>
          <w:szCs w:val="24"/>
        </w:rPr>
      </w:pPr>
      <w:r w:rsidRPr="00510A7E">
        <w:rPr>
          <w:rFonts w:ascii="Arial" w:hAnsi="Arial" w:cs="Arial"/>
          <w:sz w:val="24"/>
          <w:szCs w:val="24"/>
        </w:rPr>
        <w:t xml:space="preserve"> </w:t>
      </w:r>
    </w:p>
    <w:p w14:paraId="6F51FB1F" w14:textId="45896C4F" w:rsidR="008636DC" w:rsidRPr="00510A7E" w:rsidRDefault="008636DC" w:rsidP="008636DC">
      <w:pPr>
        <w:pStyle w:val="NoSpacing"/>
        <w:ind w:firstLine="720"/>
        <w:jc w:val="both"/>
        <w:rPr>
          <w:rFonts w:ascii="Arial" w:hAnsi="Arial" w:cs="Arial"/>
          <w:sz w:val="24"/>
          <w:szCs w:val="24"/>
        </w:rPr>
      </w:pPr>
      <w:r w:rsidRPr="00510A7E">
        <w:rPr>
          <w:rFonts w:ascii="Arial" w:hAnsi="Arial" w:cs="Arial"/>
          <w:sz w:val="24"/>
          <w:szCs w:val="24"/>
        </w:rPr>
        <w:t>The following are specific examples of acts and behaviors co</w:t>
      </w:r>
      <w:r w:rsidR="00B02608">
        <w:rPr>
          <w:rFonts w:ascii="Arial" w:hAnsi="Arial" w:cs="Arial"/>
          <w:sz w:val="24"/>
          <w:szCs w:val="24"/>
        </w:rPr>
        <w:t xml:space="preserve">nsidered irresponsible and </w:t>
      </w:r>
      <w:r w:rsidRPr="00510A7E">
        <w:rPr>
          <w:rFonts w:ascii="Arial" w:hAnsi="Arial" w:cs="Arial"/>
          <w:sz w:val="24"/>
          <w:szCs w:val="24"/>
        </w:rPr>
        <w:t xml:space="preserve">that may be detrimental to oneself, another member of the academic </w:t>
      </w:r>
      <w:r w:rsidRPr="00510A7E">
        <w:rPr>
          <w:rFonts w:ascii="Arial" w:hAnsi="Arial" w:cs="Arial"/>
          <w:sz w:val="24"/>
          <w:szCs w:val="24"/>
        </w:rPr>
        <w:lastRenderedPageBreak/>
        <w:t xml:space="preserve">community, or the University community in general.  All these acts and behaviors are unacceptable within the University community.  This list is not all-inclusive.  Additional rules exist such as the CSU No Alcoholic Beverages Policy, the CSU ID-Wearing Policy, the CSU No Smoking Policy, General Announcements, in the policies published by the University and by administrative departments.   </w:t>
      </w:r>
    </w:p>
    <w:p w14:paraId="371BC2EF" w14:textId="77777777" w:rsidR="008636DC" w:rsidRPr="00510A7E" w:rsidRDefault="008636DC" w:rsidP="008636DC">
      <w:pPr>
        <w:pStyle w:val="NoSpacing"/>
        <w:ind w:firstLine="720"/>
        <w:jc w:val="both"/>
        <w:rPr>
          <w:rFonts w:ascii="Arial" w:hAnsi="Arial" w:cs="Arial"/>
          <w:sz w:val="24"/>
          <w:szCs w:val="24"/>
        </w:rPr>
      </w:pPr>
      <w:r w:rsidRPr="00510A7E">
        <w:rPr>
          <w:rFonts w:ascii="Arial" w:hAnsi="Arial" w:cs="Arial"/>
          <w:sz w:val="24"/>
          <w:szCs w:val="24"/>
        </w:rPr>
        <w:t xml:space="preserve"> </w:t>
      </w:r>
    </w:p>
    <w:p w14:paraId="7CB3FEA2" w14:textId="07347786" w:rsidR="008636DC" w:rsidRPr="00510A7E" w:rsidRDefault="008636DC" w:rsidP="008636DC">
      <w:pPr>
        <w:pStyle w:val="NoSpacing"/>
        <w:ind w:firstLine="720"/>
        <w:jc w:val="both"/>
        <w:rPr>
          <w:rFonts w:ascii="Arial" w:hAnsi="Arial" w:cs="Arial"/>
          <w:sz w:val="24"/>
          <w:szCs w:val="24"/>
        </w:rPr>
      </w:pPr>
      <w:r w:rsidRPr="00510A7E">
        <w:rPr>
          <w:rFonts w:ascii="Arial" w:hAnsi="Arial" w:cs="Arial"/>
          <w:sz w:val="24"/>
          <w:szCs w:val="24"/>
        </w:rPr>
        <w:t>These rules and policies may be enforced by the procedures under this Code and the authority of this Code, the Chairman of the Committee on Student Discipline, Director or the Head* for Student Affairs and Services, Vice President or the Head* for Academic Affairs, and the University President</w:t>
      </w:r>
      <w:r w:rsidR="00D86834" w:rsidRPr="00510A7E">
        <w:rPr>
          <w:rFonts w:ascii="Arial" w:hAnsi="Arial" w:cs="Arial"/>
          <w:sz w:val="24"/>
          <w:szCs w:val="24"/>
        </w:rPr>
        <w:t>.  The University</w:t>
      </w:r>
      <w:r w:rsidRPr="00510A7E">
        <w:rPr>
          <w:rFonts w:ascii="Arial" w:hAnsi="Arial" w:cs="Arial"/>
          <w:sz w:val="24"/>
          <w:szCs w:val="24"/>
        </w:rPr>
        <w:t xml:space="preserve"> shall implement uniform rules and procedures in all matters of student disciplinary proceedings, except that the nomenclature of official bodies and/or officials may slightly vary as they are used in the two campuses.</w:t>
      </w:r>
    </w:p>
    <w:p w14:paraId="74A65007" w14:textId="2B590B70" w:rsidR="000247BB" w:rsidRPr="00510A7E" w:rsidRDefault="000247BB" w:rsidP="000247BB">
      <w:pPr>
        <w:pStyle w:val="NoSpacing"/>
        <w:jc w:val="both"/>
        <w:rPr>
          <w:rFonts w:ascii="Arial" w:hAnsi="Arial" w:cs="Arial"/>
          <w:sz w:val="24"/>
          <w:szCs w:val="24"/>
        </w:rPr>
      </w:pPr>
    </w:p>
    <w:p w14:paraId="12189AF0" w14:textId="7C531CB5" w:rsidR="000247BB" w:rsidRDefault="000247BB" w:rsidP="000247BB">
      <w:pPr>
        <w:pStyle w:val="NoSpacing"/>
        <w:jc w:val="both"/>
        <w:rPr>
          <w:rFonts w:ascii="Arial" w:hAnsi="Arial" w:cs="Arial"/>
          <w:b/>
          <w:sz w:val="24"/>
          <w:szCs w:val="24"/>
        </w:rPr>
      </w:pPr>
      <w:r w:rsidRPr="00510A7E">
        <w:rPr>
          <w:rFonts w:ascii="Arial" w:hAnsi="Arial" w:cs="Arial"/>
          <w:b/>
          <w:sz w:val="24"/>
          <w:szCs w:val="24"/>
        </w:rPr>
        <w:t>6.3.e List of Acts that are considered offensive inside the University Campus</w:t>
      </w:r>
      <w:r w:rsidR="00FD49BB">
        <w:rPr>
          <w:rFonts w:ascii="Arial" w:hAnsi="Arial" w:cs="Arial"/>
          <w:b/>
          <w:sz w:val="24"/>
          <w:szCs w:val="24"/>
        </w:rPr>
        <w:t xml:space="preserve"> and are considered </w:t>
      </w:r>
      <w:r w:rsidR="0003782F">
        <w:rPr>
          <w:rFonts w:ascii="Arial" w:hAnsi="Arial" w:cs="Arial"/>
          <w:b/>
          <w:sz w:val="24"/>
          <w:szCs w:val="24"/>
        </w:rPr>
        <w:t>major offenses</w:t>
      </w:r>
    </w:p>
    <w:p w14:paraId="79524384" w14:textId="77777777" w:rsidR="006144BE" w:rsidRDefault="006144BE" w:rsidP="000247BB">
      <w:pPr>
        <w:pStyle w:val="NoSpacing"/>
        <w:jc w:val="both"/>
        <w:rPr>
          <w:rFonts w:ascii="Arial" w:hAnsi="Arial" w:cs="Arial"/>
          <w:b/>
          <w:sz w:val="24"/>
          <w:szCs w:val="24"/>
        </w:rPr>
      </w:pPr>
    </w:p>
    <w:p w14:paraId="3594233B" w14:textId="2F766405" w:rsidR="00595CCC" w:rsidRDefault="00595CCC" w:rsidP="00595CCC">
      <w:pPr>
        <w:pStyle w:val="NoSpacing"/>
        <w:ind w:firstLine="720"/>
        <w:jc w:val="both"/>
        <w:rPr>
          <w:rFonts w:ascii="Arial" w:hAnsi="Arial" w:cs="Arial"/>
          <w:b/>
          <w:sz w:val="24"/>
          <w:szCs w:val="24"/>
        </w:rPr>
      </w:pPr>
      <w:r w:rsidRPr="00510A7E">
        <w:rPr>
          <w:rFonts w:ascii="Arial" w:hAnsi="Arial" w:cs="Arial"/>
          <w:b/>
          <w:color w:val="4472C4" w:themeColor="accent1"/>
          <w:sz w:val="24"/>
          <w:szCs w:val="24"/>
        </w:rPr>
        <w:t xml:space="preserve">Offenses </w:t>
      </w:r>
      <w:r w:rsidR="002675C1" w:rsidRPr="00510A7E">
        <w:rPr>
          <w:rFonts w:ascii="Arial" w:hAnsi="Arial" w:cs="Arial"/>
          <w:b/>
          <w:color w:val="4472C4" w:themeColor="accent1"/>
          <w:sz w:val="24"/>
          <w:szCs w:val="24"/>
        </w:rPr>
        <w:t>against</w:t>
      </w:r>
      <w:r w:rsidRPr="00510A7E">
        <w:rPr>
          <w:rFonts w:ascii="Arial" w:hAnsi="Arial" w:cs="Arial"/>
          <w:b/>
          <w:color w:val="4472C4" w:themeColor="accent1"/>
          <w:sz w:val="24"/>
          <w:szCs w:val="24"/>
        </w:rPr>
        <w:t xml:space="preserve"> Security</w:t>
      </w:r>
    </w:p>
    <w:p w14:paraId="0F18626E" w14:textId="28D2EB55" w:rsidR="00595CCC" w:rsidRPr="00EA3F63" w:rsidRDefault="00595CCC" w:rsidP="00595CCC">
      <w:pPr>
        <w:pStyle w:val="NoSpacing"/>
        <w:numPr>
          <w:ilvl w:val="1"/>
          <w:numId w:val="2"/>
        </w:numPr>
        <w:jc w:val="both"/>
        <w:rPr>
          <w:rFonts w:ascii="Arial" w:hAnsi="Arial" w:cs="Arial"/>
          <w:sz w:val="24"/>
          <w:szCs w:val="24"/>
        </w:rPr>
      </w:pPr>
      <w:r w:rsidRPr="00EA3F63">
        <w:rPr>
          <w:rFonts w:ascii="Arial" w:hAnsi="Arial" w:cs="Arial"/>
          <w:i/>
          <w:sz w:val="24"/>
          <w:szCs w:val="24"/>
        </w:rPr>
        <w:t>Violation of the Caraga State University ID-Wearing Policy</w:t>
      </w:r>
    </w:p>
    <w:p w14:paraId="3E9AF0A0" w14:textId="5E365D71" w:rsidR="00595CCC" w:rsidRPr="00EA3F63" w:rsidRDefault="00EA3F63" w:rsidP="00595CCC">
      <w:pPr>
        <w:pStyle w:val="NoSpacing"/>
        <w:numPr>
          <w:ilvl w:val="1"/>
          <w:numId w:val="2"/>
        </w:numPr>
        <w:jc w:val="both"/>
        <w:rPr>
          <w:rFonts w:ascii="Arial" w:hAnsi="Arial" w:cs="Arial"/>
          <w:sz w:val="24"/>
          <w:szCs w:val="24"/>
        </w:rPr>
      </w:pPr>
      <w:r w:rsidRPr="00EA3F63">
        <w:rPr>
          <w:rFonts w:ascii="Arial" w:hAnsi="Arial" w:cs="Arial"/>
          <w:i/>
          <w:sz w:val="24"/>
          <w:szCs w:val="24"/>
        </w:rPr>
        <w:t>Failure to Comply to University Directives</w:t>
      </w:r>
    </w:p>
    <w:p w14:paraId="5ED737E4" w14:textId="3B1BBEEA" w:rsidR="00EA3F63" w:rsidRPr="00EA3F63" w:rsidRDefault="00EA3F63" w:rsidP="00595CCC">
      <w:pPr>
        <w:pStyle w:val="NoSpacing"/>
        <w:numPr>
          <w:ilvl w:val="1"/>
          <w:numId w:val="2"/>
        </w:numPr>
        <w:jc w:val="both"/>
        <w:rPr>
          <w:rFonts w:ascii="Arial" w:hAnsi="Arial" w:cs="Arial"/>
          <w:sz w:val="24"/>
          <w:szCs w:val="24"/>
        </w:rPr>
      </w:pPr>
      <w:r w:rsidRPr="00EA3F63">
        <w:rPr>
          <w:rFonts w:ascii="Arial" w:hAnsi="Arial" w:cs="Arial"/>
          <w:i/>
          <w:sz w:val="24"/>
          <w:szCs w:val="24"/>
        </w:rPr>
        <w:t>Unauthorized access to computers and premises</w:t>
      </w:r>
    </w:p>
    <w:p w14:paraId="0377A41F" w14:textId="3277F438" w:rsidR="00EA3F63" w:rsidRPr="00EA3F63" w:rsidRDefault="00EA3F63" w:rsidP="00595CCC">
      <w:pPr>
        <w:pStyle w:val="NoSpacing"/>
        <w:numPr>
          <w:ilvl w:val="1"/>
          <w:numId w:val="2"/>
        </w:numPr>
        <w:jc w:val="both"/>
        <w:rPr>
          <w:rFonts w:ascii="Arial" w:hAnsi="Arial" w:cs="Arial"/>
          <w:sz w:val="24"/>
          <w:szCs w:val="24"/>
        </w:rPr>
      </w:pPr>
      <w:r w:rsidRPr="00EA3F63">
        <w:rPr>
          <w:rFonts w:ascii="Arial" w:hAnsi="Arial" w:cs="Arial"/>
          <w:i/>
          <w:sz w:val="24"/>
          <w:szCs w:val="24"/>
        </w:rPr>
        <w:t>Unauthorized Entry or Trespassing</w:t>
      </w:r>
    </w:p>
    <w:p w14:paraId="1C40BFD8" w14:textId="7B0C8A12" w:rsidR="00EA3F63" w:rsidRPr="00EA3F63" w:rsidRDefault="00EA3F63" w:rsidP="00595CCC">
      <w:pPr>
        <w:pStyle w:val="NoSpacing"/>
        <w:numPr>
          <w:ilvl w:val="1"/>
          <w:numId w:val="2"/>
        </w:numPr>
        <w:jc w:val="both"/>
        <w:rPr>
          <w:rFonts w:ascii="Arial" w:hAnsi="Arial" w:cs="Arial"/>
          <w:sz w:val="24"/>
          <w:szCs w:val="24"/>
        </w:rPr>
      </w:pPr>
      <w:r w:rsidRPr="00EA3F63">
        <w:rPr>
          <w:rFonts w:ascii="Arial" w:hAnsi="Arial" w:cs="Arial"/>
          <w:i/>
          <w:sz w:val="24"/>
          <w:szCs w:val="24"/>
        </w:rPr>
        <w:t>Violation of the Caraga State University Alcohol Policy</w:t>
      </w:r>
    </w:p>
    <w:p w14:paraId="564EED81" w14:textId="2CFA6454" w:rsidR="00EA3F63" w:rsidRPr="00EA3F63" w:rsidRDefault="00EA3F63" w:rsidP="00595CCC">
      <w:pPr>
        <w:pStyle w:val="NoSpacing"/>
        <w:numPr>
          <w:ilvl w:val="1"/>
          <w:numId w:val="2"/>
        </w:numPr>
        <w:jc w:val="both"/>
        <w:rPr>
          <w:rFonts w:ascii="Arial" w:hAnsi="Arial" w:cs="Arial"/>
          <w:sz w:val="24"/>
          <w:szCs w:val="24"/>
        </w:rPr>
      </w:pPr>
      <w:r w:rsidRPr="00EA3F63">
        <w:rPr>
          <w:rFonts w:ascii="Arial" w:hAnsi="Arial" w:cs="Arial"/>
          <w:i/>
          <w:sz w:val="24"/>
          <w:szCs w:val="24"/>
        </w:rPr>
        <w:t>Violation of the Caraga State University Alcohol Policy</w:t>
      </w:r>
    </w:p>
    <w:p w14:paraId="3450EF93" w14:textId="208DD79C" w:rsidR="00EA3F63" w:rsidRPr="00EA3F63" w:rsidRDefault="00EA3F63" w:rsidP="00595CCC">
      <w:pPr>
        <w:pStyle w:val="NoSpacing"/>
        <w:numPr>
          <w:ilvl w:val="1"/>
          <w:numId w:val="2"/>
        </w:numPr>
        <w:jc w:val="both"/>
        <w:rPr>
          <w:rFonts w:ascii="Arial" w:hAnsi="Arial" w:cs="Arial"/>
          <w:sz w:val="24"/>
          <w:szCs w:val="24"/>
        </w:rPr>
      </w:pPr>
      <w:r w:rsidRPr="00EA3F63">
        <w:rPr>
          <w:rFonts w:ascii="Arial" w:hAnsi="Arial" w:cs="Arial"/>
          <w:i/>
          <w:sz w:val="24"/>
          <w:szCs w:val="24"/>
        </w:rPr>
        <w:t>Manufacture, Distribution, Sale, Offer for Sale, Possession, or other Unauthorized Use of Controlled Substances</w:t>
      </w:r>
    </w:p>
    <w:p w14:paraId="7C954433" w14:textId="49F390F6" w:rsidR="00EA3F63" w:rsidRPr="00EA3F63" w:rsidRDefault="00EA3F63" w:rsidP="00595CCC">
      <w:pPr>
        <w:pStyle w:val="NoSpacing"/>
        <w:numPr>
          <w:ilvl w:val="1"/>
          <w:numId w:val="2"/>
        </w:numPr>
        <w:jc w:val="both"/>
        <w:rPr>
          <w:rFonts w:ascii="Arial" w:hAnsi="Arial" w:cs="Arial"/>
          <w:sz w:val="24"/>
          <w:szCs w:val="24"/>
        </w:rPr>
      </w:pPr>
      <w:r w:rsidRPr="00EA3F63">
        <w:rPr>
          <w:rFonts w:ascii="Arial" w:hAnsi="Arial" w:cs="Arial"/>
          <w:i/>
          <w:sz w:val="24"/>
          <w:szCs w:val="24"/>
        </w:rPr>
        <w:t>Possession of Weapons and</w:t>
      </w:r>
      <w:r>
        <w:rPr>
          <w:rFonts w:ascii="Arial" w:hAnsi="Arial" w:cs="Arial"/>
          <w:i/>
          <w:sz w:val="24"/>
          <w:szCs w:val="24"/>
        </w:rPr>
        <w:t>/</w:t>
      </w:r>
      <w:r w:rsidRPr="00EA3F63">
        <w:rPr>
          <w:rFonts w:ascii="Arial" w:hAnsi="Arial" w:cs="Arial"/>
          <w:i/>
          <w:sz w:val="24"/>
          <w:szCs w:val="24"/>
        </w:rPr>
        <w:t xml:space="preserve"> or Other Dangerou</w:t>
      </w:r>
      <w:r>
        <w:rPr>
          <w:rFonts w:ascii="Arial" w:hAnsi="Arial" w:cs="Arial"/>
          <w:i/>
          <w:sz w:val="24"/>
          <w:szCs w:val="24"/>
        </w:rPr>
        <w:t>s Devices</w:t>
      </w:r>
    </w:p>
    <w:p w14:paraId="5EEB589C" w14:textId="05B35296" w:rsidR="00EA3F63" w:rsidRPr="00EA3F63" w:rsidRDefault="00EA3F63" w:rsidP="00595CCC">
      <w:pPr>
        <w:pStyle w:val="NoSpacing"/>
        <w:numPr>
          <w:ilvl w:val="1"/>
          <w:numId w:val="2"/>
        </w:numPr>
        <w:jc w:val="both"/>
        <w:rPr>
          <w:rFonts w:ascii="Arial" w:hAnsi="Arial" w:cs="Arial"/>
          <w:sz w:val="24"/>
          <w:szCs w:val="24"/>
        </w:rPr>
      </w:pPr>
      <w:r w:rsidRPr="00EA3F63">
        <w:rPr>
          <w:rFonts w:ascii="Arial" w:hAnsi="Arial" w:cs="Arial"/>
          <w:i/>
          <w:sz w:val="24"/>
          <w:szCs w:val="24"/>
        </w:rPr>
        <w:lastRenderedPageBreak/>
        <w:t>Misuse or Abuse of Computer Facilities or Information and Communication Systems</w:t>
      </w:r>
      <w:r w:rsidRPr="00EA3F63">
        <w:rPr>
          <w:rFonts w:ascii="Arial" w:hAnsi="Arial" w:cs="Arial"/>
          <w:sz w:val="24"/>
          <w:szCs w:val="24"/>
        </w:rPr>
        <w:t>,</w:t>
      </w:r>
    </w:p>
    <w:p w14:paraId="4B73E5E9" w14:textId="2B174B60" w:rsidR="00EA3F63" w:rsidRPr="00EA3F63" w:rsidRDefault="00EA3F63" w:rsidP="00595CCC">
      <w:pPr>
        <w:pStyle w:val="NoSpacing"/>
        <w:numPr>
          <w:ilvl w:val="1"/>
          <w:numId w:val="2"/>
        </w:numPr>
        <w:jc w:val="both"/>
        <w:rPr>
          <w:rFonts w:ascii="Arial" w:hAnsi="Arial" w:cs="Arial"/>
          <w:sz w:val="24"/>
          <w:szCs w:val="24"/>
        </w:rPr>
      </w:pPr>
      <w:r w:rsidRPr="00EA3F63">
        <w:rPr>
          <w:rFonts w:ascii="Arial" w:hAnsi="Arial" w:cs="Arial"/>
          <w:i/>
          <w:sz w:val="24"/>
          <w:szCs w:val="24"/>
        </w:rPr>
        <w:t>Mental or Bodily Harm</w:t>
      </w:r>
    </w:p>
    <w:p w14:paraId="37B35FEB" w14:textId="69926318" w:rsidR="00EA3F63" w:rsidRPr="006144BE" w:rsidRDefault="00EA3F63" w:rsidP="00595CCC">
      <w:pPr>
        <w:pStyle w:val="NoSpacing"/>
        <w:numPr>
          <w:ilvl w:val="1"/>
          <w:numId w:val="2"/>
        </w:numPr>
        <w:jc w:val="both"/>
        <w:rPr>
          <w:rFonts w:ascii="Arial" w:hAnsi="Arial" w:cs="Arial"/>
          <w:sz w:val="24"/>
          <w:szCs w:val="24"/>
        </w:rPr>
      </w:pPr>
      <w:r w:rsidRPr="00EA3F63">
        <w:rPr>
          <w:rFonts w:ascii="Arial" w:hAnsi="Arial" w:cs="Arial"/>
          <w:i/>
          <w:sz w:val="24"/>
          <w:szCs w:val="24"/>
        </w:rPr>
        <w:t>Discrimination</w:t>
      </w:r>
    </w:p>
    <w:p w14:paraId="63F528E5" w14:textId="77777777" w:rsidR="006144BE" w:rsidRPr="00EA3F63" w:rsidRDefault="006144BE" w:rsidP="006144BE">
      <w:pPr>
        <w:pStyle w:val="NoSpacing"/>
        <w:ind w:left="1440"/>
        <w:jc w:val="both"/>
        <w:rPr>
          <w:rFonts w:ascii="Arial" w:hAnsi="Arial" w:cs="Arial"/>
          <w:sz w:val="24"/>
          <w:szCs w:val="24"/>
        </w:rPr>
      </w:pPr>
    </w:p>
    <w:p w14:paraId="200D1A77" w14:textId="7277B8FD" w:rsidR="00EA3F63" w:rsidRDefault="00EA3F63" w:rsidP="00EA3F63">
      <w:pPr>
        <w:pStyle w:val="NoSpacing"/>
        <w:ind w:firstLine="720"/>
        <w:jc w:val="both"/>
        <w:rPr>
          <w:rFonts w:ascii="Arial" w:hAnsi="Arial" w:cs="Arial"/>
          <w:b/>
          <w:color w:val="4472C4" w:themeColor="accent1"/>
          <w:sz w:val="24"/>
          <w:szCs w:val="24"/>
        </w:rPr>
      </w:pPr>
      <w:r w:rsidRPr="00510A7E">
        <w:rPr>
          <w:rFonts w:ascii="Arial" w:hAnsi="Arial" w:cs="Arial"/>
          <w:b/>
          <w:color w:val="4472C4" w:themeColor="accent1"/>
          <w:sz w:val="24"/>
          <w:szCs w:val="24"/>
        </w:rPr>
        <w:t>Offenses Against Persons</w:t>
      </w:r>
    </w:p>
    <w:p w14:paraId="1880CA30" w14:textId="20FB5802" w:rsidR="00EA3F63" w:rsidRPr="00EA3F63" w:rsidRDefault="00EA3F63" w:rsidP="00EA3F63">
      <w:pPr>
        <w:pStyle w:val="NoSpacing"/>
        <w:numPr>
          <w:ilvl w:val="0"/>
          <w:numId w:val="21"/>
        </w:numPr>
        <w:jc w:val="both"/>
        <w:rPr>
          <w:rFonts w:ascii="Arial" w:hAnsi="Arial" w:cs="Arial"/>
          <w:i/>
          <w:sz w:val="24"/>
          <w:szCs w:val="24"/>
        </w:rPr>
      </w:pPr>
      <w:r w:rsidRPr="00EA3F63">
        <w:rPr>
          <w:rFonts w:ascii="Arial" w:hAnsi="Arial" w:cs="Arial"/>
          <w:i/>
          <w:sz w:val="24"/>
          <w:szCs w:val="24"/>
        </w:rPr>
        <w:t>Acts of disrespect or discourtesy</w:t>
      </w:r>
    </w:p>
    <w:p w14:paraId="1FD94112" w14:textId="4F449ADF" w:rsidR="00EA3F63" w:rsidRPr="00EA3F63" w:rsidRDefault="00EA3F63" w:rsidP="00EA3F63">
      <w:pPr>
        <w:pStyle w:val="NoSpacing"/>
        <w:numPr>
          <w:ilvl w:val="0"/>
          <w:numId w:val="21"/>
        </w:numPr>
        <w:jc w:val="both"/>
        <w:rPr>
          <w:rFonts w:ascii="Arial" w:hAnsi="Arial" w:cs="Arial"/>
          <w:i/>
          <w:sz w:val="24"/>
          <w:szCs w:val="24"/>
        </w:rPr>
      </w:pPr>
      <w:r w:rsidRPr="00EA3F63">
        <w:rPr>
          <w:rFonts w:ascii="Arial" w:hAnsi="Arial" w:cs="Arial"/>
          <w:i/>
          <w:sz w:val="24"/>
          <w:szCs w:val="24"/>
        </w:rPr>
        <w:t>Advocating one’s faith by slandering or maligning others’ religious beliefs</w:t>
      </w:r>
    </w:p>
    <w:p w14:paraId="6CA21AC4" w14:textId="734D3BA1" w:rsidR="00EA3F63" w:rsidRPr="00EA3F63" w:rsidRDefault="00EA3F63" w:rsidP="00EA3F63">
      <w:pPr>
        <w:pStyle w:val="NoSpacing"/>
        <w:numPr>
          <w:ilvl w:val="0"/>
          <w:numId w:val="21"/>
        </w:numPr>
        <w:jc w:val="both"/>
        <w:rPr>
          <w:rFonts w:ascii="Arial" w:hAnsi="Arial" w:cs="Arial"/>
          <w:i/>
          <w:sz w:val="24"/>
          <w:szCs w:val="24"/>
        </w:rPr>
      </w:pPr>
      <w:r w:rsidRPr="00EA3F63">
        <w:rPr>
          <w:rFonts w:ascii="Arial" w:hAnsi="Arial" w:cs="Arial"/>
          <w:i/>
          <w:sz w:val="24"/>
          <w:szCs w:val="24"/>
        </w:rPr>
        <w:t xml:space="preserve">Acts of </w:t>
      </w:r>
      <w:r w:rsidR="006144BE" w:rsidRPr="00EA3F63">
        <w:rPr>
          <w:rFonts w:ascii="Arial" w:hAnsi="Arial" w:cs="Arial"/>
          <w:i/>
          <w:sz w:val="24"/>
          <w:szCs w:val="24"/>
        </w:rPr>
        <w:t>misdemeanours</w:t>
      </w:r>
      <w:r w:rsidRPr="00EA3F63">
        <w:rPr>
          <w:rFonts w:ascii="Arial" w:hAnsi="Arial" w:cs="Arial"/>
          <w:i/>
          <w:sz w:val="24"/>
          <w:szCs w:val="24"/>
        </w:rPr>
        <w:t xml:space="preserve"> of a sexual nature</w:t>
      </w:r>
    </w:p>
    <w:p w14:paraId="21E9B921" w14:textId="46769907" w:rsidR="00EA3F63" w:rsidRPr="00EA3F63" w:rsidRDefault="00EA3F63" w:rsidP="00EA3F63">
      <w:pPr>
        <w:pStyle w:val="NoSpacing"/>
        <w:numPr>
          <w:ilvl w:val="0"/>
          <w:numId w:val="21"/>
        </w:numPr>
        <w:jc w:val="both"/>
        <w:rPr>
          <w:rFonts w:ascii="Arial" w:hAnsi="Arial" w:cs="Arial"/>
          <w:i/>
          <w:sz w:val="24"/>
          <w:szCs w:val="24"/>
        </w:rPr>
      </w:pPr>
      <w:r w:rsidRPr="00EA3F63">
        <w:rPr>
          <w:rFonts w:ascii="Arial" w:hAnsi="Arial" w:cs="Arial"/>
          <w:i/>
          <w:sz w:val="24"/>
          <w:szCs w:val="24"/>
        </w:rPr>
        <w:t>Physical assault</w:t>
      </w:r>
    </w:p>
    <w:p w14:paraId="1E6FFE6F" w14:textId="0A47DA4B" w:rsidR="00EA3F63" w:rsidRPr="00EA3F63" w:rsidRDefault="00EA3F63" w:rsidP="00EA3F63">
      <w:pPr>
        <w:pStyle w:val="NoSpacing"/>
        <w:numPr>
          <w:ilvl w:val="0"/>
          <w:numId w:val="21"/>
        </w:numPr>
        <w:jc w:val="both"/>
        <w:rPr>
          <w:rFonts w:ascii="Arial" w:hAnsi="Arial" w:cs="Arial"/>
          <w:i/>
          <w:sz w:val="24"/>
          <w:szCs w:val="24"/>
        </w:rPr>
      </w:pPr>
      <w:r w:rsidRPr="00EA3F63">
        <w:rPr>
          <w:rFonts w:ascii="Arial" w:hAnsi="Arial" w:cs="Arial"/>
          <w:i/>
          <w:sz w:val="24"/>
          <w:szCs w:val="24"/>
        </w:rPr>
        <w:t>Intimidating members of the University community</w:t>
      </w:r>
    </w:p>
    <w:p w14:paraId="49809AD3" w14:textId="434476FC" w:rsidR="00EA3F63" w:rsidRPr="00EA3F63" w:rsidRDefault="00EA3F63" w:rsidP="00EA3F63">
      <w:pPr>
        <w:pStyle w:val="NoSpacing"/>
        <w:numPr>
          <w:ilvl w:val="0"/>
          <w:numId w:val="21"/>
        </w:numPr>
        <w:jc w:val="both"/>
        <w:rPr>
          <w:rFonts w:ascii="Arial" w:hAnsi="Arial" w:cs="Arial"/>
          <w:i/>
          <w:sz w:val="24"/>
          <w:szCs w:val="24"/>
        </w:rPr>
      </w:pPr>
      <w:r w:rsidRPr="00EA3F63">
        <w:rPr>
          <w:rFonts w:ascii="Arial" w:hAnsi="Arial" w:cs="Arial"/>
          <w:i/>
          <w:sz w:val="24"/>
          <w:szCs w:val="24"/>
        </w:rPr>
        <w:t>Inhibiting members of the University community from exercising their duties, which include attending classes, submitting requirements, or coming into school premises</w:t>
      </w:r>
    </w:p>
    <w:p w14:paraId="65C07AD3" w14:textId="65D3A04A" w:rsidR="00EA3F63" w:rsidRPr="00EA3F63" w:rsidRDefault="00EA3F63" w:rsidP="00EA3F63">
      <w:pPr>
        <w:pStyle w:val="NoSpacing"/>
        <w:numPr>
          <w:ilvl w:val="0"/>
          <w:numId w:val="21"/>
        </w:numPr>
        <w:jc w:val="both"/>
        <w:rPr>
          <w:rFonts w:ascii="Arial" w:hAnsi="Arial" w:cs="Arial"/>
          <w:i/>
          <w:sz w:val="24"/>
          <w:szCs w:val="24"/>
        </w:rPr>
      </w:pPr>
      <w:r w:rsidRPr="00EA3F63">
        <w:rPr>
          <w:rFonts w:ascii="Arial" w:hAnsi="Arial" w:cs="Arial"/>
          <w:i/>
          <w:sz w:val="24"/>
          <w:szCs w:val="24"/>
        </w:rPr>
        <w:t>Instigating and/or engaging in activities ensuing in injury or moral damage to any member of the academic community</w:t>
      </w:r>
    </w:p>
    <w:p w14:paraId="2434D941" w14:textId="1258A8A6" w:rsidR="00EA3F63" w:rsidRPr="00EA3F63" w:rsidRDefault="00EA3F63" w:rsidP="00EA3F63">
      <w:pPr>
        <w:pStyle w:val="NoSpacing"/>
        <w:numPr>
          <w:ilvl w:val="0"/>
          <w:numId w:val="21"/>
        </w:numPr>
        <w:jc w:val="both"/>
        <w:rPr>
          <w:rFonts w:ascii="Arial" w:hAnsi="Arial" w:cs="Arial"/>
          <w:i/>
          <w:sz w:val="24"/>
          <w:szCs w:val="24"/>
        </w:rPr>
      </w:pPr>
      <w:r w:rsidRPr="00EA3F63">
        <w:rPr>
          <w:rFonts w:ascii="Arial" w:hAnsi="Arial" w:cs="Arial"/>
          <w:i/>
          <w:sz w:val="24"/>
          <w:szCs w:val="24"/>
        </w:rPr>
        <w:t>Any act by word or deed that degrades or debases the dignity of any member of the academic community</w:t>
      </w:r>
    </w:p>
    <w:p w14:paraId="7600B6DF" w14:textId="3E5E5ACF" w:rsidR="00EA3F63" w:rsidRDefault="00EA3F63" w:rsidP="00EA3F63">
      <w:pPr>
        <w:pStyle w:val="NoSpacing"/>
        <w:numPr>
          <w:ilvl w:val="0"/>
          <w:numId w:val="21"/>
        </w:numPr>
        <w:jc w:val="both"/>
        <w:rPr>
          <w:rFonts w:ascii="Arial" w:hAnsi="Arial" w:cs="Arial"/>
          <w:i/>
          <w:sz w:val="24"/>
          <w:szCs w:val="24"/>
        </w:rPr>
      </w:pPr>
      <w:r w:rsidRPr="00EA3F63">
        <w:rPr>
          <w:rFonts w:ascii="Arial" w:hAnsi="Arial" w:cs="Arial"/>
          <w:i/>
          <w:sz w:val="24"/>
          <w:szCs w:val="24"/>
        </w:rPr>
        <w:t>Disobeying school regulations on the care of the University environment</w:t>
      </w:r>
    </w:p>
    <w:p w14:paraId="391BC881" w14:textId="30AB0FD2" w:rsidR="00FD04BB" w:rsidRDefault="00FD04BB" w:rsidP="00EA3F63">
      <w:pPr>
        <w:pStyle w:val="NoSpacing"/>
        <w:numPr>
          <w:ilvl w:val="0"/>
          <w:numId w:val="21"/>
        </w:numPr>
        <w:jc w:val="both"/>
        <w:rPr>
          <w:rFonts w:ascii="Arial" w:hAnsi="Arial" w:cs="Arial"/>
          <w:i/>
          <w:sz w:val="24"/>
          <w:szCs w:val="24"/>
        </w:rPr>
      </w:pPr>
      <w:r>
        <w:rPr>
          <w:rFonts w:ascii="Arial" w:hAnsi="Arial" w:cs="Arial"/>
          <w:i/>
          <w:sz w:val="24"/>
          <w:szCs w:val="24"/>
        </w:rPr>
        <w:t>Any form of bullying including cyber in nature and the use of social media</w:t>
      </w:r>
    </w:p>
    <w:p w14:paraId="74F58486" w14:textId="77777777" w:rsidR="006144BE" w:rsidRPr="00EA3F63" w:rsidRDefault="006144BE" w:rsidP="006144BE">
      <w:pPr>
        <w:pStyle w:val="NoSpacing"/>
        <w:ind w:left="1440"/>
        <w:jc w:val="both"/>
        <w:rPr>
          <w:rFonts w:ascii="Arial" w:hAnsi="Arial" w:cs="Arial"/>
          <w:i/>
          <w:sz w:val="24"/>
          <w:szCs w:val="24"/>
        </w:rPr>
      </w:pPr>
    </w:p>
    <w:p w14:paraId="44CE7C0F" w14:textId="27FDF413" w:rsidR="00EA3F63" w:rsidRDefault="00EA3F63" w:rsidP="00EA3F63">
      <w:pPr>
        <w:pStyle w:val="NoSpacing"/>
        <w:ind w:firstLine="720"/>
        <w:jc w:val="both"/>
        <w:rPr>
          <w:rFonts w:ascii="Arial" w:hAnsi="Arial" w:cs="Arial"/>
          <w:b/>
          <w:color w:val="4472C4" w:themeColor="accent1"/>
          <w:sz w:val="24"/>
          <w:szCs w:val="24"/>
        </w:rPr>
      </w:pPr>
      <w:r w:rsidRPr="00510A7E">
        <w:rPr>
          <w:rFonts w:ascii="Arial" w:hAnsi="Arial" w:cs="Arial"/>
          <w:b/>
          <w:color w:val="4472C4" w:themeColor="accent1"/>
          <w:sz w:val="24"/>
          <w:szCs w:val="24"/>
        </w:rPr>
        <w:t xml:space="preserve">Offenses </w:t>
      </w:r>
      <w:r w:rsidR="006144BE" w:rsidRPr="00510A7E">
        <w:rPr>
          <w:rFonts w:ascii="Arial" w:hAnsi="Arial" w:cs="Arial"/>
          <w:b/>
          <w:color w:val="4472C4" w:themeColor="accent1"/>
          <w:sz w:val="24"/>
          <w:szCs w:val="24"/>
        </w:rPr>
        <w:t>against</w:t>
      </w:r>
      <w:r w:rsidRPr="00510A7E">
        <w:rPr>
          <w:rFonts w:ascii="Arial" w:hAnsi="Arial" w:cs="Arial"/>
          <w:b/>
          <w:color w:val="4472C4" w:themeColor="accent1"/>
          <w:sz w:val="24"/>
          <w:szCs w:val="24"/>
        </w:rPr>
        <w:t xml:space="preserve"> Property</w:t>
      </w:r>
    </w:p>
    <w:p w14:paraId="31C570A6" w14:textId="10A9110A" w:rsidR="00EA3F63" w:rsidRPr="00EA3F63" w:rsidRDefault="00EA3F63" w:rsidP="00EA3F63">
      <w:pPr>
        <w:pStyle w:val="NoSpacing"/>
        <w:numPr>
          <w:ilvl w:val="2"/>
          <w:numId w:val="2"/>
        </w:numPr>
        <w:jc w:val="both"/>
        <w:rPr>
          <w:rFonts w:ascii="Arial" w:hAnsi="Arial" w:cs="Arial"/>
          <w:i/>
          <w:sz w:val="24"/>
          <w:szCs w:val="24"/>
        </w:rPr>
      </w:pPr>
      <w:r w:rsidRPr="00EA3F63">
        <w:rPr>
          <w:rFonts w:ascii="Arial" w:hAnsi="Arial" w:cs="Arial"/>
          <w:i/>
          <w:sz w:val="24"/>
          <w:szCs w:val="24"/>
        </w:rPr>
        <w:t>Misuse of University Property or Equipment</w:t>
      </w:r>
    </w:p>
    <w:p w14:paraId="40FF6EA5" w14:textId="60E332C6" w:rsidR="00EA3F63" w:rsidRPr="00EA3F63" w:rsidRDefault="00EA3F63" w:rsidP="00EA3F63">
      <w:pPr>
        <w:pStyle w:val="NoSpacing"/>
        <w:numPr>
          <w:ilvl w:val="2"/>
          <w:numId w:val="2"/>
        </w:numPr>
        <w:jc w:val="both"/>
        <w:rPr>
          <w:rFonts w:ascii="Arial" w:hAnsi="Arial" w:cs="Arial"/>
          <w:i/>
          <w:sz w:val="24"/>
          <w:szCs w:val="24"/>
        </w:rPr>
      </w:pPr>
      <w:r w:rsidRPr="00EA3F63">
        <w:rPr>
          <w:rFonts w:ascii="Arial" w:hAnsi="Arial" w:cs="Arial"/>
          <w:i/>
          <w:sz w:val="24"/>
          <w:szCs w:val="24"/>
        </w:rPr>
        <w:t>Attempted or actual theft</w:t>
      </w:r>
    </w:p>
    <w:p w14:paraId="0BDFFAD1" w14:textId="2AA5D694" w:rsidR="00EA3F63" w:rsidRPr="00EA3F63" w:rsidRDefault="00EA3F63" w:rsidP="00EA3F63">
      <w:pPr>
        <w:pStyle w:val="NoSpacing"/>
        <w:numPr>
          <w:ilvl w:val="2"/>
          <w:numId w:val="2"/>
        </w:numPr>
        <w:jc w:val="both"/>
        <w:rPr>
          <w:rFonts w:ascii="Arial" w:hAnsi="Arial" w:cs="Arial"/>
          <w:i/>
          <w:sz w:val="24"/>
          <w:szCs w:val="24"/>
        </w:rPr>
      </w:pPr>
      <w:r w:rsidRPr="00EA3F63">
        <w:rPr>
          <w:rFonts w:ascii="Arial" w:hAnsi="Arial" w:cs="Arial"/>
          <w:i/>
          <w:sz w:val="24"/>
          <w:szCs w:val="24"/>
        </w:rPr>
        <w:t>Unauthorized Access to University Records</w:t>
      </w:r>
    </w:p>
    <w:p w14:paraId="75507661" w14:textId="736F124C" w:rsidR="00EA3F63" w:rsidRPr="00EA3F63" w:rsidRDefault="00EA3F63" w:rsidP="00EA3F63">
      <w:pPr>
        <w:pStyle w:val="NoSpacing"/>
        <w:numPr>
          <w:ilvl w:val="2"/>
          <w:numId w:val="2"/>
        </w:numPr>
        <w:jc w:val="both"/>
        <w:rPr>
          <w:rFonts w:ascii="Arial" w:hAnsi="Arial" w:cs="Arial"/>
          <w:i/>
          <w:sz w:val="24"/>
          <w:szCs w:val="24"/>
        </w:rPr>
      </w:pPr>
      <w:r>
        <w:rPr>
          <w:rFonts w:ascii="Arial" w:hAnsi="Arial" w:cs="Arial"/>
          <w:i/>
          <w:sz w:val="24"/>
          <w:szCs w:val="24"/>
        </w:rPr>
        <w:t>Vandalism</w:t>
      </w:r>
    </w:p>
    <w:p w14:paraId="2C38E0BE" w14:textId="1D129618" w:rsidR="00EA3F63" w:rsidRPr="00EA3F63" w:rsidRDefault="00EA3F63" w:rsidP="00EA3F63">
      <w:pPr>
        <w:pStyle w:val="NoSpacing"/>
        <w:numPr>
          <w:ilvl w:val="2"/>
          <w:numId w:val="2"/>
        </w:numPr>
        <w:jc w:val="both"/>
        <w:rPr>
          <w:rFonts w:ascii="Arial" w:hAnsi="Arial" w:cs="Arial"/>
          <w:i/>
          <w:sz w:val="24"/>
          <w:szCs w:val="24"/>
        </w:rPr>
      </w:pPr>
      <w:r w:rsidRPr="00EA3F63">
        <w:rPr>
          <w:rFonts w:ascii="Arial" w:hAnsi="Arial" w:cs="Arial"/>
          <w:i/>
          <w:sz w:val="24"/>
          <w:szCs w:val="24"/>
        </w:rPr>
        <w:t>Fire Safety Violations-</w:t>
      </w:r>
    </w:p>
    <w:p w14:paraId="6D14CB9E" w14:textId="51D44F61" w:rsidR="00EA3F63" w:rsidRDefault="00EA3F63" w:rsidP="00EA3F63">
      <w:pPr>
        <w:pStyle w:val="NoSpacing"/>
        <w:numPr>
          <w:ilvl w:val="2"/>
          <w:numId w:val="2"/>
        </w:numPr>
        <w:jc w:val="both"/>
        <w:rPr>
          <w:rFonts w:ascii="Arial" w:hAnsi="Arial" w:cs="Arial"/>
          <w:i/>
          <w:sz w:val="24"/>
          <w:szCs w:val="24"/>
        </w:rPr>
      </w:pPr>
      <w:r w:rsidRPr="00EA3F63">
        <w:rPr>
          <w:rFonts w:ascii="Arial" w:hAnsi="Arial" w:cs="Arial"/>
          <w:i/>
          <w:sz w:val="24"/>
          <w:szCs w:val="24"/>
        </w:rPr>
        <w:t>Damage to Property</w:t>
      </w:r>
    </w:p>
    <w:p w14:paraId="09E9FE65" w14:textId="77777777" w:rsidR="006144BE" w:rsidRDefault="006144BE" w:rsidP="006144BE">
      <w:pPr>
        <w:pStyle w:val="NoSpacing"/>
        <w:ind w:left="2160"/>
        <w:jc w:val="both"/>
        <w:rPr>
          <w:rFonts w:ascii="Arial" w:hAnsi="Arial" w:cs="Arial"/>
          <w:i/>
          <w:sz w:val="24"/>
          <w:szCs w:val="24"/>
        </w:rPr>
      </w:pPr>
    </w:p>
    <w:p w14:paraId="5E9A7C10" w14:textId="08AA2AC2" w:rsidR="006F53D0" w:rsidRPr="00FD5579" w:rsidRDefault="006F53D0" w:rsidP="006F53D0">
      <w:pPr>
        <w:pStyle w:val="NoSpacing"/>
        <w:ind w:left="720"/>
        <w:jc w:val="both"/>
        <w:rPr>
          <w:rFonts w:ascii="Arial" w:hAnsi="Arial" w:cs="Arial"/>
          <w:color w:val="4472C4" w:themeColor="accent1"/>
          <w:sz w:val="24"/>
          <w:szCs w:val="24"/>
        </w:rPr>
      </w:pPr>
      <w:r w:rsidRPr="00510A7E">
        <w:rPr>
          <w:rFonts w:ascii="Arial" w:hAnsi="Arial" w:cs="Arial"/>
          <w:b/>
          <w:color w:val="4472C4" w:themeColor="accent1"/>
          <w:sz w:val="24"/>
          <w:szCs w:val="24"/>
        </w:rPr>
        <w:t xml:space="preserve">Offenses </w:t>
      </w:r>
      <w:r w:rsidR="006144BE" w:rsidRPr="00510A7E">
        <w:rPr>
          <w:rFonts w:ascii="Arial" w:hAnsi="Arial" w:cs="Arial"/>
          <w:b/>
          <w:color w:val="4472C4" w:themeColor="accent1"/>
          <w:sz w:val="24"/>
          <w:szCs w:val="24"/>
        </w:rPr>
        <w:t>against</w:t>
      </w:r>
      <w:r w:rsidRPr="00510A7E">
        <w:rPr>
          <w:rFonts w:ascii="Arial" w:hAnsi="Arial" w:cs="Arial"/>
          <w:b/>
          <w:color w:val="4472C4" w:themeColor="accent1"/>
          <w:sz w:val="24"/>
          <w:szCs w:val="24"/>
        </w:rPr>
        <w:t xml:space="preserve"> Order</w:t>
      </w:r>
    </w:p>
    <w:p w14:paraId="21D7CE5D" w14:textId="77777777" w:rsidR="00FD5579" w:rsidRDefault="006F53D0" w:rsidP="00FD5579">
      <w:pPr>
        <w:pStyle w:val="NoSpacing"/>
        <w:numPr>
          <w:ilvl w:val="0"/>
          <w:numId w:val="27"/>
        </w:numPr>
        <w:jc w:val="both"/>
        <w:rPr>
          <w:rFonts w:ascii="Arial" w:hAnsi="Arial" w:cs="Arial"/>
          <w:i/>
          <w:sz w:val="24"/>
          <w:szCs w:val="24"/>
        </w:rPr>
      </w:pPr>
      <w:r w:rsidRPr="00FD5579">
        <w:rPr>
          <w:rFonts w:ascii="Arial" w:hAnsi="Arial" w:cs="Arial"/>
          <w:i/>
          <w:sz w:val="24"/>
          <w:szCs w:val="24"/>
        </w:rPr>
        <w:lastRenderedPageBreak/>
        <w:t>Dress Code Violation</w:t>
      </w:r>
    </w:p>
    <w:p w14:paraId="3061E900" w14:textId="6F147C08" w:rsidR="006F53D0" w:rsidRPr="00FD5579" w:rsidRDefault="006F53D0" w:rsidP="00FD5579">
      <w:pPr>
        <w:pStyle w:val="NoSpacing"/>
        <w:numPr>
          <w:ilvl w:val="0"/>
          <w:numId w:val="27"/>
        </w:numPr>
        <w:jc w:val="both"/>
        <w:rPr>
          <w:rFonts w:ascii="Arial" w:hAnsi="Arial" w:cs="Arial"/>
          <w:i/>
          <w:sz w:val="24"/>
          <w:szCs w:val="24"/>
        </w:rPr>
      </w:pPr>
      <w:r w:rsidRPr="00FD5579">
        <w:rPr>
          <w:rFonts w:ascii="Arial" w:hAnsi="Arial" w:cs="Arial"/>
          <w:i/>
          <w:sz w:val="24"/>
          <w:szCs w:val="24"/>
        </w:rPr>
        <w:t>Disruption/Obstruction</w:t>
      </w:r>
    </w:p>
    <w:p w14:paraId="32A1ED2D" w14:textId="62988782" w:rsidR="006F53D0" w:rsidRPr="00FD5579" w:rsidRDefault="006F53D0" w:rsidP="00FD5579">
      <w:pPr>
        <w:pStyle w:val="NoSpacing"/>
        <w:numPr>
          <w:ilvl w:val="0"/>
          <w:numId w:val="27"/>
        </w:numPr>
        <w:jc w:val="both"/>
        <w:rPr>
          <w:rFonts w:ascii="Arial" w:hAnsi="Arial" w:cs="Arial"/>
          <w:i/>
          <w:sz w:val="24"/>
          <w:szCs w:val="24"/>
        </w:rPr>
      </w:pPr>
      <w:r w:rsidRPr="00FD5579">
        <w:rPr>
          <w:rFonts w:ascii="Arial" w:hAnsi="Arial" w:cs="Arial"/>
          <w:i/>
          <w:sz w:val="24"/>
          <w:szCs w:val="24"/>
        </w:rPr>
        <w:t>Gambling</w:t>
      </w:r>
    </w:p>
    <w:p w14:paraId="7C0C46B5" w14:textId="023DADD1" w:rsidR="00FD5579" w:rsidRPr="00FD5579" w:rsidRDefault="00FD5579" w:rsidP="00FD5579">
      <w:pPr>
        <w:pStyle w:val="NoSpacing"/>
        <w:numPr>
          <w:ilvl w:val="0"/>
          <w:numId w:val="27"/>
        </w:numPr>
        <w:jc w:val="both"/>
        <w:rPr>
          <w:rFonts w:ascii="Arial" w:hAnsi="Arial" w:cs="Arial"/>
          <w:i/>
          <w:sz w:val="24"/>
          <w:szCs w:val="24"/>
        </w:rPr>
      </w:pPr>
      <w:r w:rsidRPr="00FD5579">
        <w:rPr>
          <w:rFonts w:ascii="Arial" w:hAnsi="Arial" w:cs="Arial"/>
          <w:i/>
          <w:sz w:val="24"/>
          <w:szCs w:val="24"/>
        </w:rPr>
        <w:t>Bribery, or receiving of a bribe,</w:t>
      </w:r>
    </w:p>
    <w:p w14:paraId="4410F14F" w14:textId="5F153D13" w:rsidR="006F53D0" w:rsidRPr="00FD5579" w:rsidRDefault="006F53D0" w:rsidP="00FD5579">
      <w:pPr>
        <w:pStyle w:val="NoSpacing"/>
        <w:numPr>
          <w:ilvl w:val="0"/>
          <w:numId w:val="27"/>
        </w:numPr>
        <w:jc w:val="both"/>
        <w:rPr>
          <w:rFonts w:ascii="Arial" w:hAnsi="Arial" w:cs="Arial"/>
          <w:i/>
          <w:sz w:val="24"/>
          <w:szCs w:val="24"/>
        </w:rPr>
      </w:pPr>
      <w:r w:rsidRPr="00FD5579">
        <w:rPr>
          <w:rFonts w:ascii="Arial" w:hAnsi="Arial" w:cs="Arial"/>
          <w:i/>
          <w:sz w:val="24"/>
          <w:szCs w:val="24"/>
        </w:rPr>
        <w:t>Hazing and/or Abusive Affiliation</w:t>
      </w:r>
    </w:p>
    <w:p w14:paraId="5A171D15" w14:textId="21E14171" w:rsidR="00FD5579" w:rsidRPr="00FD5579" w:rsidRDefault="00FD5579" w:rsidP="00FD5579">
      <w:pPr>
        <w:pStyle w:val="NoSpacing"/>
        <w:numPr>
          <w:ilvl w:val="0"/>
          <w:numId w:val="27"/>
        </w:numPr>
        <w:jc w:val="both"/>
        <w:rPr>
          <w:rFonts w:ascii="Arial" w:hAnsi="Arial" w:cs="Arial"/>
          <w:i/>
          <w:sz w:val="24"/>
          <w:szCs w:val="24"/>
        </w:rPr>
      </w:pPr>
      <w:r w:rsidRPr="00FD5579">
        <w:rPr>
          <w:rFonts w:ascii="Arial" w:hAnsi="Arial" w:cs="Arial"/>
          <w:i/>
          <w:sz w:val="24"/>
          <w:szCs w:val="24"/>
        </w:rPr>
        <w:t>Unauthorized Use of the Caraga State University Name or Logo</w:t>
      </w:r>
    </w:p>
    <w:p w14:paraId="69E79A74" w14:textId="42483E84" w:rsidR="00FD5579" w:rsidRPr="00FD5579" w:rsidRDefault="00FD5579" w:rsidP="00FD5579">
      <w:pPr>
        <w:pStyle w:val="NoSpacing"/>
        <w:numPr>
          <w:ilvl w:val="0"/>
          <w:numId w:val="27"/>
        </w:numPr>
        <w:jc w:val="both"/>
        <w:rPr>
          <w:rFonts w:ascii="Arial" w:hAnsi="Arial" w:cs="Arial"/>
          <w:i/>
          <w:sz w:val="24"/>
          <w:szCs w:val="24"/>
        </w:rPr>
      </w:pPr>
      <w:r w:rsidRPr="00FD5579">
        <w:rPr>
          <w:rFonts w:ascii="Arial" w:hAnsi="Arial" w:cs="Arial"/>
          <w:i/>
          <w:sz w:val="24"/>
          <w:szCs w:val="24"/>
        </w:rPr>
        <w:t>Restricting and/or preventing the distribution/circulation of a recognized student publication</w:t>
      </w:r>
    </w:p>
    <w:p w14:paraId="7DF67DCB" w14:textId="6EB29C34" w:rsidR="00FD5579" w:rsidRDefault="00FD5579" w:rsidP="00FD5579">
      <w:pPr>
        <w:pStyle w:val="NoSpacing"/>
        <w:numPr>
          <w:ilvl w:val="0"/>
          <w:numId w:val="27"/>
        </w:numPr>
        <w:jc w:val="both"/>
        <w:rPr>
          <w:rFonts w:ascii="Arial" w:hAnsi="Arial" w:cs="Arial"/>
          <w:i/>
          <w:sz w:val="24"/>
          <w:szCs w:val="24"/>
        </w:rPr>
      </w:pPr>
      <w:r w:rsidRPr="00FD5579">
        <w:rPr>
          <w:rFonts w:ascii="Arial" w:hAnsi="Arial" w:cs="Arial"/>
          <w:i/>
          <w:sz w:val="24"/>
          <w:szCs w:val="24"/>
        </w:rPr>
        <w:t>Blatant disregarding the Code of Student Conduct</w:t>
      </w:r>
    </w:p>
    <w:p w14:paraId="551F60FD" w14:textId="636BBCD2" w:rsidR="00FD5579" w:rsidRDefault="00FD5579" w:rsidP="00FD5579">
      <w:pPr>
        <w:pStyle w:val="NoSpacing"/>
        <w:numPr>
          <w:ilvl w:val="0"/>
          <w:numId w:val="27"/>
        </w:numPr>
        <w:jc w:val="both"/>
        <w:rPr>
          <w:rFonts w:ascii="Arial" w:hAnsi="Arial" w:cs="Arial"/>
          <w:i/>
          <w:sz w:val="24"/>
          <w:szCs w:val="24"/>
        </w:rPr>
      </w:pPr>
      <w:r w:rsidRPr="00FD5579">
        <w:rPr>
          <w:rFonts w:ascii="Arial" w:hAnsi="Arial" w:cs="Arial"/>
          <w:i/>
          <w:sz w:val="24"/>
          <w:szCs w:val="24"/>
        </w:rPr>
        <w:t>Violations of Published University Policies, Rules or Regulations, and Agreements</w:t>
      </w:r>
    </w:p>
    <w:p w14:paraId="3737BC06" w14:textId="74080FB1" w:rsidR="00FD5579" w:rsidRDefault="002D4EBB" w:rsidP="00FD5579">
      <w:pPr>
        <w:pStyle w:val="NoSpacing"/>
        <w:numPr>
          <w:ilvl w:val="0"/>
          <w:numId w:val="27"/>
        </w:numPr>
        <w:jc w:val="both"/>
        <w:rPr>
          <w:rFonts w:ascii="Arial" w:hAnsi="Arial" w:cs="Arial"/>
          <w:i/>
          <w:sz w:val="24"/>
          <w:szCs w:val="24"/>
        </w:rPr>
      </w:pPr>
      <w:r w:rsidRPr="002D4EBB">
        <w:rPr>
          <w:rFonts w:ascii="Arial" w:hAnsi="Arial" w:cs="Arial"/>
          <w:i/>
          <w:sz w:val="24"/>
          <w:szCs w:val="24"/>
        </w:rPr>
        <w:t>Violations of Published University Policies, Rules or Regulations, and Agreements</w:t>
      </w:r>
    </w:p>
    <w:p w14:paraId="70D129F4" w14:textId="77777777" w:rsidR="006144BE" w:rsidRDefault="006144BE" w:rsidP="006144BE">
      <w:pPr>
        <w:pStyle w:val="NoSpacing"/>
        <w:ind w:left="2160"/>
        <w:jc w:val="both"/>
        <w:rPr>
          <w:rFonts w:ascii="Arial" w:hAnsi="Arial" w:cs="Arial"/>
          <w:i/>
          <w:sz w:val="24"/>
          <w:szCs w:val="24"/>
        </w:rPr>
      </w:pPr>
    </w:p>
    <w:p w14:paraId="250C4186" w14:textId="5460B6B4" w:rsidR="0019625B" w:rsidRDefault="0019625B" w:rsidP="0019625B">
      <w:pPr>
        <w:pStyle w:val="NoSpacing"/>
        <w:ind w:firstLine="720"/>
        <w:jc w:val="both"/>
        <w:rPr>
          <w:rFonts w:ascii="Arial" w:hAnsi="Arial" w:cs="Arial"/>
          <w:b/>
          <w:color w:val="4472C4" w:themeColor="accent1"/>
          <w:sz w:val="24"/>
          <w:szCs w:val="24"/>
        </w:rPr>
      </w:pPr>
      <w:r w:rsidRPr="00510A7E">
        <w:rPr>
          <w:rFonts w:ascii="Arial" w:hAnsi="Arial" w:cs="Arial"/>
          <w:b/>
          <w:color w:val="4472C4" w:themeColor="accent1"/>
          <w:sz w:val="24"/>
          <w:szCs w:val="24"/>
        </w:rPr>
        <w:t>Offenses Involving Dishonesty</w:t>
      </w:r>
    </w:p>
    <w:p w14:paraId="1D4DEBD6" w14:textId="3FC405E1" w:rsidR="0019625B" w:rsidRDefault="0019625B" w:rsidP="0019625B">
      <w:pPr>
        <w:pStyle w:val="NoSpacing"/>
        <w:numPr>
          <w:ilvl w:val="0"/>
          <w:numId w:val="28"/>
        </w:numPr>
        <w:jc w:val="both"/>
        <w:rPr>
          <w:rFonts w:ascii="Arial" w:hAnsi="Arial" w:cs="Arial"/>
          <w:i/>
          <w:sz w:val="24"/>
          <w:szCs w:val="24"/>
        </w:rPr>
      </w:pPr>
      <w:r w:rsidRPr="0019625B">
        <w:rPr>
          <w:rFonts w:ascii="Arial" w:hAnsi="Arial" w:cs="Arial"/>
          <w:i/>
          <w:sz w:val="24"/>
          <w:szCs w:val="24"/>
        </w:rPr>
        <w:t>Falsification of Records; Giving False Information; Use of False Identification</w:t>
      </w:r>
    </w:p>
    <w:p w14:paraId="62BD459D" w14:textId="1E564BD7" w:rsidR="0019625B" w:rsidRDefault="0019625B" w:rsidP="0019625B">
      <w:pPr>
        <w:pStyle w:val="NoSpacing"/>
        <w:numPr>
          <w:ilvl w:val="0"/>
          <w:numId w:val="28"/>
        </w:numPr>
        <w:jc w:val="both"/>
        <w:rPr>
          <w:rFonts w:ascii="Arial" w:hAnsi="Arial" w:cs="Arial"/>
          <w:i/>
          <w:sz w:val="24"/>
          <w:szCs w:val="24"/>
        </w:rPr>
      </w:pPr>
      <w:r>
        <w:rPr>
          <w:rFonts w:ascii="Arial" w:hAnsi="Arial" w:cs="Arial"/>
          <w:i/>
          <w:sz w:val="24"/>
          <w:szCs w:val="24"/>
        </w:rPr>
        <w:t>Cheating during major examination</w:t>
      </w:r>
    </w:p>
    <w:p w14:paraId="122486DB" w14:textId="128E943E" w:rsidR="0019625B" w:rsidRPr="0019625B" w:rsidRDefault="0019625B" w:rsidP="0019625B">
      <w:pPr>
        <w:pStyle w:val="NoSpacing"/>
        <w:numPr>
          <w:ilvl w:val="0"/>
          <w:numId w:val="28"/>
        </w:numPr>
        <w:jc w:val="both"/>
        <w:rPr>
          <w:rFonts w:ascii="Arial" w:hAnsi="Arial" w:cs="Arial"/>
          <w:i/>
          <w:sz w:val="24"/>
          <w:szCs w:val="24"/>
        </w:rPr>
      </w:pPr>
      <w:r w:rsidRPr="0019625B">
        <w:rPr>
          <w:rFonts w:ascii="Arial" w:hAnsi="Arial" w:cs="Arial"/>
          <w:i/>
          <w:sz w:val="24"/>
          <w:szCs w:val="24"/>
        </w:rPr>
        <w:t>Plagiarism</w:t>
      </w:r>
    </w:p>
    <w:p w14:paraId="7386B9B0" w14:textId="02D9D962" w:rsidR="0019625B" w:rsidRDefault="0019625B" w:rsidP="0019625B">
      <w:pPr>
        <w:pStyle w:val="NoSpacing"/>
        <w:numPr>
          <w:ilvl w:val="0"/>
          <w:numId w:val="28"/>
        </w:numPr>
        <w:jc w:val="both"/>
        <w:rPr>
          <w:rFonts w:ascii="Arial" w:hAnsi="Arial" w:cs="Arial"/>
          <w:i/>
          <w:sz w:val="24"/>
          <w:szCs w:val="24"/>
        </w:rPr>
      </w:pPr>
      <w:r>
        <w:rPr>
          <w:rFonts w:ascii="Arial" w:hAnsi="Arial" w:cs="Arial"/>
          <w:i/>
          <w:sz w:val="24"/>
          <w:szCs w:val="24"/>
        </w:rPr>
        <w:t xml:space="preserve">Falsification </w:t>
      </w:r>
    </w:p>
    <w:p w14:paraId="7A752352" w14:textId="7AD8ECC3" w:rsidR="0019625B" w:rsidRDefault="0019625B" w:rsidP="0019625B">
      <w:pPr>
        <w:pStyle w:val="NoSpacing"/>
        <w:numPr>
          <w:ilvl w:val="0"/>
          <w:numId w:val="28"/>
        </w:numPr>
        <w:jc w:val="both"/>
        <w:rPr>
          <w:rFonts w:ascii="Arial" w:hAnsi="Arial" w:cs="Arial"/>
          <w:i/>
          <w:sz w:val="24"/>
          <w:szCs w:val="24"/>
        </w:rPr>
      </w:pPr>
      <w:r>
        <w:rPr>
          <w:rFonts w:ascii="Arial" w:hAnsi="Arial" w:cs="Arial"/>
          <w:i/>
          <w:sz w:val="24"/>
          <w:szCs w:val="24"/>
        </w:rPr>
        <w:t>Fraudulent Misrepresentation</w:t>
      </w:r>
    </w:p>
    <w:p w14:paraId="23435780" w14:textId="77777777" w:rsidR="006144BE" w:rsidRDefault="006144BE" w:rsidP="006144BE">
      <w:pPr>
        <w:pStyle w:val="NoSpacing"/>
        <w:ind w:left="1800"/>
        <w:jc w:val="both"/>
        <w:rPr>
          <w:rFonts w:ascii="Arial" w:hAnsi="Arial" w:cs="Arial"/>
          <w:i/>
          <w:sz w:val="24"/>
          <w:szCs w:val="24"/>
        </w:rPr>
      </w:pPr>
    </w:p>
    <w:p w14:paraId="4281F632" w14:textId="01A49A9C" w:rsidR="0019625B" w:rsidRDefault="0019625B" w:rsidP="0019625B">
      <w:pPr>
        <w:pStyle w:val="NoSpacing"/>
        <w:ind w:left="720"/>
        <w:jc w:val="both"/>
        <w:rPr>
          <w:rFonts w:ascii="Arial" w:hAnsi="Arial" w:cs="Arial"/>
          <w:b/>
          <w:color w:val="4472C4" w:themeColor="accent1"/>
          <w:sz w:val="24"/>
          <w:szCs w:val="24"/>
        </w:rPr>
      </w:pPr>
      <w:r w:rsidRPr="00510A7E">
        <w:rPr>
          <w:rFonts w:ascii="Arial" w:hAnsi="Arial" w:cs="Arial"/>
          <w:b/>
          <w:color w:val="4472C4" w:themeColor="accent1"/>
          <w:sz w:val="24"/>
          <w:szCs w:val="24"/>
        </w:rPr>
        <w:t xml:space="preserve">Offenses </w:t>
      </w:r>
      <w:r w:rsidR="006144BE" w:rsidRPr="00510A7E">
        <w:rPr>
          <w:rFonts w:ascii="Arial" w:hAnsi="Arial" w:cs="Arial"/>
          <w:b/>
          <w:color w:val="4472C4" w:themeColor="accent1"/>
          <w:sz w:val="24"/>
          <w:szCs w:val="24"/>
        </w:rPr>
        <w:t>against</w:t>
      </w:r>
      <w:r w:rsidRPr="00510A7E">
        <w:rPr>
          <w:rFonts w:ascii="Arial" w:hAnsi="Arial" w:cs="Arial"/>
          <w:b/>
          <w:color w:val="4472C4" w:themeColor="accent1"/>
          <w:sz w:val="24"/>
          <w:szCs w:val="24"/>
        </w:rPr>
        <w:t xml:space="preserve"> Public Morals</w:t>
      </w:r>
    </w:p>
    <w:p w14:paraId="283AD7CA" w14:textId="35B044F9" w:rsidR="0019625B" w:rsidRPr="00D37FF1" w:rsidRDefault="0019625B" w:rsidP="0019625B">
      <w:pPr>
        <w:pStyle w:val="NoSpacing"/>
        <w:numPr>
          <w:ilvl w:val="0"/>
          <w:numId w:val="31"/>
        </w:numPr>
        <w:jc w:val="both"/>
        <w:rPr>
          <w:rFonts w:ascii="Arial" w:hAnsi="Arial" w:cs="Arial"/>
          <w:i/>
          <w:sz w:val="24"/>
          <w:szCs w:val="24"/>
        </w:rPr>
      </w:pPr>
      <w:r w:rsidRPr="00D37FF1">
        <w:rPr>
          <w:rFonts w:ascii="Arial" w:hAnsi="Arial" w:cs="Arial"/>
          <w:i/>
          <w:sz w:val="24"/>
          <w:szCs w:val="24"/>
        </w:rPr>
        <w:t>Obscenity</w:t>
      </w:r>
    </w:p>
    <w:p w14:paraId="0BF831E4" w14:textId="322A55F8" w:rsidR="0019625B" w:rsidRPr="00D37FF1" w:rsidRDefault="0019625B" w:rsidP="0019625B">
      <w:pPr>
        <w:pStyle w:val="NoSpacing"/>
        <w:numPr>
          <w:ilvl w:val="0"/>
          <w:numId w:val="31"/>
        </w:numPr>
        <w:jc w:val="both"/>
        <w:rPr>
          <w:rFonts w:ascii="Arial" w:hAnsi="Arial" w:cs="Arial"/>
          <w:i/>
          <w:sz w:val="24"/>
          <w:szCs w:val="24"/>
        </w:rPr>
      </w:pPr>
      <w:r w:rsidRPr="00D37FF1">
        <w:rPr>
          <w:rFonts w:ascii="Arial" w:hAnsi="Arial" w:cs="Arial"/>
          <w:i/>
          <w:sz w:val="24"/>
          <w:szCs w:val="24"/>
        </w:rPr>
        <w:t>Disorderly Conduct</w:t>
      </w:r>
    </w:p>
    <w:p w14:paraId="1D30CAB6" w14:textId="0EE6AC3D" w:rsidR="0019625B" w:rsidRDefault="009F5AB7" w:rsidP="0019625B">
      <w:pPr>
        <w:pStyle w:val="NoSpacing"/>
        <w:numPr>
          <w:ilvl w:val="0"/>
          <w:numId w:val="31"/>
        </w:numPr>
        <w:jc w:val="both"/>
        <w:rPr>
          <w:rFonts w:ascii="Arial" w:hAnsi="Arial" w:cs="Arial"/>
          <w:i/>
          <w:sz w:val="24"/>
          <w:szCs w:val="24"/>
        </w:rPr>
      </w:pPr>
      <w:r w:rsidRPr="00D37FF1">
        <w:rPr>
          <w:rFonts w:ascii="Arial" w:hAnsi="Arial" w:cs="Arial"/>
          <w:i/>
          <w:sz w:val="24"/>
          <w:szCs w:val="24"/>
        </w:rPr>
        <w:t>Moral decadence</w:t>
      </w:r>
    </w:p>
    <w:p w14:paraId="23A2E41C" w14:textId="20693A7B" w:rsidR="00D37FF1" w:rsidRPr="00D37FF1" w:rsidRDefault="006144BE" w:rsidP="0019625B">
      <w:pPr>
        <w:pStyle w:val="NoSpacing"/>
        <w:numPr>
          <w:ilvl w:val="0"/>
          <w:numId w:val="31"/>
        </w:numPr>
        <w:jc w:val="both"/>
        <w:rPr>
          <w:rFonts w:ascii="Arial" w:hAnsi="Arial" w:cs="Arial"/>
          <w:i/>
          <w:sz w:val="24"/>
          <w:szCs w:val="24"/>
        </w:rPr>
      </w:pPr>
      <w:r>
        <w:rPr>
          <w:rFonts w:ascii="Arial" w:hAnsi="Arial" w:cs="Arial"/>
          <w:i/>
          <w:sz w:val="24"/>
          <w:szCs w:val="24"/>
        </w:rPr>
        <w:t>Indecent actions</w:t>
      </w:r>
    </w:p>
    <w:p w14:paraId="426A5FA0" w14:textId="7CD1AAAD" w:rsidR="009F5AB7" w:rsidRDefault="009F5AB7" w:rsidP="009F5AB7">
      <w:pPr>
        <w:pStyle w:val="NoSpacing"/>
        <w:jc w:val="both"/>
        <w:rPr>
          <w:rFonts w:ascii="Arial" w:hAnsi="Arial" w:cs="Arial"/>
          <w:sz w:val="24"/>
          <w:szCs w:val="24"/>
        </w:rPr>
      </w:pPr>
    </w:p>
    <w:p w14:paraId="128DA3D0" w14:textId="6122FD55" w:rsidR="00840289" w:rsidRDefault="00840289" w:rsidP="009F5AB7">
      <w:pPr>
        <w:pStyle w:val="NoSpacing"/>
        <w:jc w:val="both"/>
        <w:rPr>
          <w:rFonts w:ascii="Arial" w:hAnsi="Arial" w:cs="Arial"/>
          <w:sz w:val="24"/>
          <w:szCs w:val="24"/>
        </w:rPr>
      </w:pPr>
    </w:p>
    <w:p w14:paraId="165D9287" w14:textId="7348D898" w:rsidR="00840289" w:rsidRDefault="00840289" w:rsidP="009F5AB7">
      <w:pPr>
        <w:pStyle w:val="NoSpacing"/>
        <w:jc w:val="both"/>
        <w:rPr>
          <w:rFonts w:ascii="Arial" w:hAnsi="Arial" w:cs="Arial"/>
          <w:sz w:val="24"/>
          <w:szCs w:val="24"/>
        </w:rPr>
      </w:pPr>
    </w:p>
    <w:p w14:paraId="4CAA3827" w14:textId="34B58FE8" w:rsidR="00840289" w:rsidRDefault="00840289" w:rsidP="009F5AB7">
      <w:pPr>
        <w:pStyle w:val="NoSpacing"/>
        <w:jc w:val="both"/>
        <w:rPr>
          <w:rFonts w:ascii="Arial" w:hAnsi="Arial" w:cs="Arial"/>
          <w:sz w:val="24"/>
          <w:szCs w:val="24"/>
        </w:rPr>
      </w:pPr>
    </w:p>
    <w:p w14:paraId="345E78D8" w14:textId="0ACC663A" w:rsidR="00840289" w:rsidRDefault="00840289" w:rsidP="009F5AB7">
      <w:pPr>
        <w:pStyle w:val="NoSpacing"/>
        <w:jc w:val="both"/>
        <w:rPr>
          <w:rFonts w:ascii="Arial" w:hAnsi="Arial" w:cs="Arial"/>
          <w:sz w:val="24"/>
          <w:szCs w:val="24"/>
        </w:rPr>
      </w:pPr>
    </w:p>
    <w:p w14:paraId="5E7A7A56" w14:textId="66D83122" w:rsidR="00840289" w:rsidRDefault="00840289" w:rsidP="009F5AB7">
      <w:pPr>
        <w:pStyle w:val="NoSpacing"/>
        <w:jc w:val="both"/>
        <w:rPr>
          <w:rFonts w:ascii="Arial" w:hAnsi="Arial" w:cs="Arial"/>
          <w:sz w:val="24"/>
          <w:szCs w:val="24"/>
        </w:rPr>
      </w:pPr>
    </w:p>
    <w:p w14:paraId="0EE1DE5D" w14:textId="77777777" w:rsidR="00840289" w:rsidRDefault="00840289" w:rsidP="009F5AB7">
      <w:pPr>
        <w:pStyle w:val="NoSpacing"/>
        <w:jc w:val="both"/>
        <w:rPr>
          <w:rFonts w:ascii="Arial" w:hAnsi="Arial" w:cs="Arial"/>
          <w:sz w:val="24"/>
          <w:szCs w:val="24"/>
        </w:rPr>
      </w:pPr>
    </w:p>
    <w:p w14:paraId="6F829108" w14:textId="77777777" w:rsidR="006144BE" w:rsidRDefault="006144BE" w:rsidP="009F5AB7">
      <w:pPr>
        <w:pStyle w:val="NoSpacing"/>
        <w:jc w:val="both"/>
        <w:rPr>
          <w:rFonts w:ascii="Arial" w:hAnsi="Arial" w:cs="Arial"/>
          <w:sz w:val="24"/>
          <w:szCs w:val="24"/>
        </w:rPr>
      </w:pPr>
    </w:p>
    <w:p w14:paraId="13DB8FEE" w14:textId="4A922008" w:rsidR="006144BE" w:rsidRDefault="006144BE" w:rsidP="006144BE">
      <w:pPr>
        <w:pStyle w:val="NoSpacing"/>
        <w:jc w:val="both"/>
        <w:rPr>
          <w:rFonts w:ascii="Arial" w:hAnsi="Arial" w:cs="Arial"/>
          <w:b/>
          <w:sz w:val="24"/>
          <w:szCs w:val="24"/>
        </w:rPr>
      </w:pPr>
      <w:r>
        <w:rPr>
          <w:rFonts w:ascii="Arial" w:hAnsi="Arial" w:cs="Arial"/>
          <w:b/>
          <w:sz w:val="24"/>
          <w:szCs w:val="24"/>
        </w:rPr>
        <w:lastRenderedPageBreak/>
        <w:t>6.3.f.</w:t>
      </w:r>
      <w:r w:rsidRPr="00510A7E">
        <w:rPr>
          <w:rFonts w:ascii="Arial" w:hAnsi="Arial" w:cs="Arial"/>
          <w:b/>
          <w:sz w:val="24"/>
          <w:szCs w:val="24"/>
        </w:rPr>
        <w:t xml:space="preserve"> List of Acts that are considered offensive inside the University Campus</w:t>
      </w:r>
      <w:r w:rsidR="00E03AB5">
        <w:rPr>
          <w:rFonts w:ascii="Arial" w:hAnsi="Arial" w:cs="Arial"/>
          <w:b/>
          <w:sz w:val="24"/>
          <w:szCs w:val="24"/>
        </w:rPr>
        <w:t xml:space="preserve"> and are considered </w:t>
      </w:r>
      <w:r>
        <w:rPr>
          <w:rFonts w:ascii="Arial" w:hAnsi="Arial" w:cs="Arial"/>
          <w:b/>
          <w:sz w:val="24"/>
          <w:szCs w:val="24"/>
        </w:rPr>
        <w:t>minor offenses.  However, the students who incurred more than three (3) violations shall construed as major violation</w:t>
      </w:r>
    </w:p>
    <w:p w14:paraId="5489358C" w14:textId="77777777" w:rsidR="006144BE" w:rsidRDefault="006144BE" w:rsidP="006144BE">
      <w:pPr>
        <w:pStyle w:val="NoSpacing"/>
        <w:ind w:firstLine="720"/>
        <w:jc w:val="both"/>
        <w:rPr>
          <w:rFonts w:ascii="Arial" w:hAnsi="Arial" w:cs="Arial"/>
          <w:b/>
          <w:color w:val="4472C4" w:themeColor="accent1"/>
          <w:sz w:val="24"/>
          <w:szCs w:val="24"/>
        </w:rPr>
      </w:pPr>
    </w:p>
    <w:p w14:paraId="2ED821FD" w14:textId="77777777" w:rsidR="006144BE" w:rsidRDefault="006144BE" w:rsidP="006144BE">
      <w:pPr>
        <w:pStyle w:val="NoSpacing"/>
        <w:ind w:firstLine="720"/>
        <w:jc w:val="both"/>
        <w:rPr>
          <w:rFonts w:ascii="Arial" w:hAnsi="Arial" w:cs="Arial"/>
          <w:b/>
          <w:color w:val="4472C4" w:themeColor="accent1"/>
          <w:sz w:val="24"/>
          <w:szCs w:val="24"/>
        </w:rPr>
      </w:pPr>
    </w:p>
    <w:p w14:paraId="4317E6CF" w14:textId="71A9B7E9" w:rsidR="00FD04BB" w:rsidRDefault="006144BE" w:rsidP="006144BE">
      <w:pPr>
        <w:pStyle w:val="NoSpacing"/>
        <w:ind w:firstLine="720"/>
        <w:jc w:val="both"/>
        <w:rPr>
          <w:rFonts w:ascii="Arial" w:hAnsi="Arial" w:cs="Arial"/>
          <w:b/>
          <w:color w:val="4472C4" w:themeColor="accent1"/>
          <w:sz w:val="24"/>
          <w:szCs w:val="24"/>
        </w:rPr>
      </w:pPr>
      <w:r w:rsidRPr="006144BE">
        <w:rPr>
          <w:rFonts w:ascii="Arial" w:hAnsi="Arial" w:cs="Arial"/>
          <w:b/>
          <w:color w:val="4472C4" w:themeColor="accent1"/>
          <w:sz w:val="24"/>
          <w:szCs w:val="24"/>
        </w:rPr>
        <w:t>V</w:t>
      </w:r>
      <w:r w:rsidR="00FD04BB" w:rsidRPr="006144BE">
        <w:rPr>
          <w:rFonts w:ascii="Arial" w:hAnsi="Arial" w:cs="Arial"/>
          <w:b/>
          <w:color w:val="4472C4" w:themeColor="accent1"/>
          <w:sz w:val="24"/>
          <w:szCs w:val="24"/>
        </w:rPr>
        <w:t>iolations to the University Code of Conduct</w:t>
      </w:r>
    </w:p>
    <w:p w14:paraId="489C7BCF" w14:textId="77777777" w:rsidR="006144BE" w:rsidRPr="006144BE" w:rsidRDefault="006144BE" w:rsidP="006144BE">
      <w:pPr>
        <w:pStyle w:val="NoSpacing"/>
        <w:ind w:firstLine="720"/>
        <w:jc w:val="both"/>
        <w:rPr>
          <w:rFonts w:ascii="Arial" w:hAnsi="Arial" w:cs="Arial"/>
          <w:b/>
          <w:color w:val="4472C4" w:themeColor="accent1"/>
          <w:sz w:val="24"/>
          <w:szCs w:val="24"/>
        </w:rPr>
      </w:pPr>
    </w:p>
    <w:p w14:paraId="357F32C2" w14:textId="22F48B9B" w:rsidR="00FD04BB" w:rsidRDefault="00FD04BB" w:rsidP="00FD04BB">
      <w:pPr>
        <w:pStyle w:val="NoSpacing"/>
        <w:numPr>
          <w:ilvl w:val="0"/>
          <w:numId w:val="32"/>
        </w:numPr>
        <w:jc w:val="both"/>
        <w:rPr>
          <w:rFonts w:ascii="Arial" w:hAnsi="Arial" w:cs="Arial"/>
          <w:sz w:val="24"/>
          <w:szCs w:val="24"/>
        </w:rPr>
      </w:pPr>
      <w:r>
        <w:rPr>
          <w:rFonts w:ascii="Arial" w:hAnsi="Arial" w:cs="Arial"/>
          <w:sz w:val="24"/>
          <w:szCs w:val="24"/>
        </w:rPr>
        <w:t>None wearing of I.D</w:t>
      </w:r>
    </w:p>
    <w:p w14:paraId="2528A2A6" w14:textId="7E7C0763" w:rsidR="00FD04BB" w:rsidRDefault="00FD04BB" w:rsidP="00FD04BB">
      <w:pPr>
        <w:pStyle w:val="NoSpacing"/>
        <w:numPr>
          <w:ilvl w:val="0"/>
          <w:numId w:val="32"/>
        </w:numPr>
        <w:jc w:val="both"/>
        <w:rPr>
          <w:rFonts w:ascii="Arial" w:hAnsi="Arial" w:cs="Arial"/>
          <w:sz w:val="24"/>
          <w:szCs w:val="24"/>
        </w:rPr>
      </w:pPr>
      <w:r>
        <w:rPr>
          <w:rFonts w:ascii="Arial" w:hAnsi="Arial" w:cs="Arial"/>
          <w:sz w:val="24"/>
          <w:szCs w:val="24"/>
        </w:rPr>
        <w:t>None wearing of prescribed Uniform</w:t>
      </w:r>
    </w:p>
    <w:p w14:paraId="1A9C6FDC" w14:textId="4E9EB1E7" w:rsidR="00FD04BB" w:rsidRDefault="00FD04BB" w:rsidP="00FD04BB">
      <w:pPr>
        <w:pStyle w:val="NoSpacing"/>
        <w:numPr>
          <w:ilvl w:val="0"/>
          <w:numId w:val="32"/>
        </w:numPr>
        <w:jc w:val="both"/>
        <w:rPr>
          <w:rFonts w:ascii="Arial" w:hAnsi="Arial" w:cs="Arial"/>
          <w:sz w:val="24"/>
          <w:szCs w:val="24"/>
        </w:rPr>
      </w:pPr>
      <w:r>
        <w:rPr>
          <w:rFonts w:ascii="Arial" w:hAnsi="Arial" w:cs="Arial"/>
          <w:sz w:val="24"/>
          <w:szCs w:val="24"/>
        </w:rPr>
        <w:t>Verbal abuse</w:t>
      </w:r>
    </w:p>
    <w:p w14:paraId="4B5D6887" w14:textId="5A8F5EEA" w:rsidR="00D37FF1" w:rsidRDefault="00D37FF1" w:rsidP="00FD04BB">
      <w:pPr>
        <w:pStyle w:val="NoSpacing"/>
        <w:numPr>
          <w:ilvl w:val="0"/>
          <w:numId w:val="32"/>
        </w:numPr>
        <w:jc w:val="both"/>
        <w:rPr>
          <w:rFonts w:ascii="Arial" w:hAnsi="Arial" w:cs="Arial"/>
          <w:sz w:val="24"/>
          <w:szCs w:val="24"/>
        </w:rPr>
      </w:pPr>
      <w:r>
        <w:rPr>
          <w:rFonts w:ascii="Arial" w:hAnsi="Arial" w:cs="Arial"/>
          <w:sz w:val="24"/>
          <w:szCs w:val="24"/>
        </w:rPr>
        <w:t xml:space="preserve">Absenteeism </w:t>
      </w:r>
    </w:p>
    <w:p w14:paraId="49392620" w14:textId="2BC7668A" w:rsidR="00D37FF1" w:rsidRDefault="00D37FF1" w:rsidP="00FD04BB">
      <w:pPr>
        <w:pStyle w:val="NoSpacing"/>
        <w:numPr>
          <w:ilvl w:val="0"/>
          <w:numId w:val="32"/>
        </w:numPr>
        <w:jc w:val="both"/>
        <w:rPr>
          <w:rFonts w:ascii="Arial" w:hAnsi="Arial" w:cs="Arial"/>
          <w:sz w:val="24"/>
          <w:szCs w:val="24"/>
        </w:rPr>
      </w:pPr>
      <w:r>
        <w:rPr>
          <w:rFonts w:ascii="Arial" w:hAnsi="Arial" w:cs="Arial"/>
          <w:sz w:val="24"/>
          <w:szCs w:val="24"/>
        </w:rPr>
        <w:t>Loud conversation along the corridors which may disrupt classes</w:t>
      </w:r>
    </w:p>
    <w:p w14:paraId="6EE03E6A" w14:textId="47B01487" w:rsidR="00D37FF1" w:rsidRDefault="00C57759" w:rsidP="00FD04BB">
      <w:pPr>
        <w:pStyle w:val="NoSpacing"/>
        <w:numPr>
          <w:ilvl w:val="0"/>
          <w:numId w:val="32"/>
        </w:numPr>
        <w:jc w:val="both"/>
        <w:rPr>
          <w:rFonts w:ascii="Arial" w:hAnsi="Arial" w:cs="Arial"/>
          <w:sz w:val="24"/>
          <w:szCs w:val="24"/>
        </w:rPr>
      </w:pPr>
      <w:r>
        <w:rPr>
          <w:rFonts w:ascii="Arial" w:hAnsi="Arial" w:cs="Arial"/>
          <w:sz w:val="24"/>
          <w:szCs w:val="24"/>
        </w:rPr>
        <w:t>S</w:t>
      </w:r>
      <w:r w:rsidR="00D37FF1">
        <w:rPr>
          <w:rFonts w:ascii="Arial" w:hAnsi="Arial" w:cs="Arial"/>
          <w:sz w:val="24"/>
          <w:szCs w:val="24"/>
        </w:rPr>
        <w:t>houting</w:t>
      </w:r>
      <w:r>
        <w:rPr>
          <w:rFonts w:ascii="Arial" w:hAnsi="Arial" w:cs="Arial"/>
          <w:sz w:val="24"/>
          <w:szCs w:val="24"/>
        </w:rPr>
        <w:t xml:space="preserve"> along the corridors and within the vicinity of the classrooms</w:t>
      </w:r>
    </w:p>
    <w:p w14:paraId="3951C4CA" w14:textId="77777777" w:rsidR="00C57759" w:rsidRDefault="00C57759" w:rsidP="00FD04BB">
      <w:pPr>
        <w:pStyle w:val="NoSpacing"/>
        <w:numPr>
          <w:ilvl w:val="0"/>
          <w:numId w:val="32"/>
        </w:numPr>
        <w:jc w:val="both"/>
        <w:rPr>
          <w:rFonts w:ascii="Arial" w:hAnsi="Arial" w:cs="Arial"/>
          <w:sz w:val="24"/>
          <w:szCs w:val="24"/>
        </w:rPr>
      </w:pPr>
      <w:r>
        <w:rPr>
          <w:rFonts w:ascii="Arial" w:hAnsi="Arial" w:cs="Arial"/>
          <w:sz w:val="24"/>
          <w:szCs w:val="24"/>
        </w:rPr>
        <w:t>Over speeding and blowing of horns within the vicinity of the classroom</w:t>
      </w:r>
    </w:p>
    <w:p w14:paraId="471A7447" w14:textId="77777777" w:rsidR="00C57759" w:rsidRDefault="00C57759" w:rsidP="00FD04BB">
      <w:pPr>
        <w:pStyle w:val="NoSpacing"/>
        <w:numPr>
          <w:ilvl w:val="0"/>
          <w:numId w:val="32"/>
        </w:numPr>
        <w:jc w:val="both"/>
        <w:rPr>
          <w:rFonts w:ascii="Arial" w:hAnsi="Arial" w:cs="Arial"/>
          <w:sz w:val="24"/>
          <w:szCs w:val="24"/>
        </w:rPr>
      </w:pPr>
      <w:r>
        <w:rPr>
          <w:rFonts w:ascii="Arial" w:hAnsi="Arial" w:cs="Arial"/>
          <w:sz w:val="24"/>
          <w:szCs w:val="24"/>
        </w:rPr>
        <w:t>Littering including violation to University no plastic policy.</w:t>
      </w:r>
    </w:p>
    <w:p w14:paraId="2901DE0B" w14:textId="6F8D626C" w:rsidR="00C57759" w:rsidRPr="00FD04BB" w:rsidRDefault="00C57759" w:rsidP="00FD04BB">
      <w:pPr>
        <w:pStyle w:val="NoSpacing"/>
        <w:numPr>
          <w:ilvl w:val="0"/>
          <w:numId w:val="32"/>
        </w:numPr>
        <w:jc w:val="both"/>
        <w:rPr>
          <w:rFonts w:ascii="Arial" w:hAnsi="Arial" w:cs="Arial"/>
          <w:sz w:val="24"/>
          <w:szCs w:val="24"/>
        </w:rPr>
      </w:pPr>
      <w:r>
        <w:rPr>
          <w:rFonts w:ascii="Arial" w:hAnsi="Arial" w:cs="Arial"/>
          <w:sz w:val="24"/>
          <w:szCs w:val="24"/>
        </w:rPr>
        <w:t xml:space="preserve"> Not participating in activities whereby attendance is required especially if classes are suspended in the conduct of such activity</w:t>
      </w:r>
    </w:p>
    <w:p w14:paraId="1EDB477B" w14:textId="77777777" w:rsidR="005A3027" w:rsidRPr="0003782F" w:rsidRDefault="005A3027" w:rsidP="009F5AB7">
      <w:pPr>
        <w:pStyle w:val="NoSpacing"/>
        <w:jc w:val="both"/>
        <w:rPr>
          <w:rFonts w:ascii="Arial" w:hAnsi="Arial" w:cs="Arial"/>
          <w:b/>
          <w:i/>
          <w:color w:val="FF0000"/>
          <w:sz w:val="24"/>
          <w:szCs w:val="24"/>
          <w:u w:val="single"/>
        </w:rPr>
      </w:pPr>
    </w:p>
    <w:p w14:paraId="5D520E80" w14:textId="1BC51CB5" w:rsidR="005A3027" w:rsidRPr="00FD49BB" w:rsidRDefault="005A3027" w:rsidP="009F5AB7">
      <w:pPr>
        <w:pStyle w:val="NoSpacing"/>
        <w:jc w:val="both"/>
        <w:rPr>
          <w:rFonts w:ascii="Arial" w:hAnsi="Arial" w:cs="Arial"/>
          <w:sz w:val="24"/>
          <w:szCs w:val="24"/>
        </w:rPr>
      </w:pPr>
      <w:r w:rsidRPr="00FD49BB">
        <w:rPr>
          <w:rFonts w:ascii="Arial" w:hAnsi="Arial" w:cs="Arial"/>
          <w:sz w:val="24"/>
          <w:szCs w:val="24"/>
        </w:rPr>
        <w:tab/>
      </w:r>
      <w:r w:rsidR="00FD04BB" w:rsidRPr="00FD49BB">
        <w:rPr>
          <w:rFonts w:ascii="Arial" w:hAnsi="Arial" w:cs="Arial"/>
          <w:sz w:val="24"/>
          <w:szCs w:val="24"/>
        </w:rPr>
        <w:t>As cited ab</w:t>
      </w:r>
      <w:r w:rsidR="006144BE" w:rsidRPr="00FD49BB">
        <w:rPr>
          <w:rFonts w:ascii="Arial" w:hAnsi="Arial" w:cs="Arial"/>
          <w:sz w:val="24"/>
          <w:szCs w:val="24"/>
        </w:rPr>
        <w:t>ove major offenses are those acts which violates to</w:t>
      </w:r>
      <w:r w:rsidRPr="00FD49BB">
        <w:rPr>
          <w:rFonts w:ascii="Arial" w:hAnsi="Arial" w:cs="Arial"/>
          <w:sz w:val="24"/>
          <w:szCs w:val="24"/>
        </w:rPr>
        <w:t xml:space="preserve"> the provisions of the laws of the land comprising</w:t>
      </w:r>
      <w:r w:rsidR="0003782F" w:rsidRPr="00FD49BB">
        <w:rPr>
          <w:rFonts w:ascii="Arial" w:hAnsi="Arial" w:cs="Arial"/>
          <w:sz w:val="24"/>
          <w:szCs w:val="24"/>
        </w:rPr>
        <w:t xml:space="preserve"> both</w:t>
      </w:r>
      <w:r w:rsidRPr="00FD49BB">
        <w:rPr>
          <w:rFonts w:ascii="Arial" w:hAnsi="Arial" w:cs="Arial"/>
          <w:sz w:val="24"/>
          <w:szCs w:val="24"/>
        </w:rPr>
        <w:t xml:space="preserve"> civil and of criminal in nature.  However those listed under minor offens</w:t>
      </w:r>
      <w:r w:rsidR="0003782F" w:rsidRPr="00FD49BB">
        <w:rPr>
          <w:rFonts w:ascii="Arial" w:hAnsi="Arial" w:cs="Arial"/>
          <w:sz w:val="24"/>
          <w:szCs w:val="24"/>
        </w:rPr>
        <w:t>es can be considered as major if</w:t>
      </w:r>
      <w:r w:rsidRPr="00FD49BB">
        <w:rPr>
          <w:rFonts w:ascii="Arial" w:hAnsi="Arial" w:cs="Arial"/>
          <w:sz w:val="24"/>
          <w:szCs w:val="24"/>
        </w:rPr>
        <w:t xml:space="preserve"> violations will reach </w:t>
      </w:r>
      <w:r w:rsidR="0003782F" w:rsidRPr="00FD49BB">
        <w:rPr>
          <w:rFonts w:ascii="Arial" w:hAnsi="Arial" w:cs="Arial"/>
          <w:sz w:val="24"/>
          <w:szCs w:val="24"/>
        </w:rPr>
        <w:t xml:space="preserve">up </w:t>
      </w:r>
      <w:r w:rsidR="00FD49BB" w:rsidRPr="00FD49BB">
        <w:rPr>
          <w:rFonts w:ascii="Arial" w:hAnsi="Arial" w:cs="Arial"/>
          <w:sz w:val="24"/>
          <w:szCs w:val="24"/>
        </w:rPr>
        <w:t>to three (3</w:t>
      </w:r>
      <w:r w:rsidRPr="00FD49BB">
        <w:rPr>
          <w:rFonts w:ascii="Arial" w:hAnsi="Arial" w:cs="Arial"/>
          <w:sz w:val="24"/>
          <w:szCs w:val="24"/>
        </w:rPr>
        <w:t xml:space="preserve">) or more </w:t>
      </w:r>
      <w:r w:rsidR="0003782F" w:rsidRPr="00FD49BB">
        <w:rPr>
          <w:rFonts w:ascii="Arial" w:hAnsi="Arial" w:cs="Arial"/>
          <w:sz w:val="24"/>
          <w:szCs w:val="24"/>
        </w:rPr>
        <w:t>times</w:t>
      </w:r>
      <w:r w:rsidRPr="00FD49BB">
        <w:rPr>
          <w:rFonts w:ascii="Arial" w:hAnsi="Arial" w:cs="Arial"/>
          <w:sz w:val="24"/>
          <w:szCs w:val="24"/>
        </w:rPr>
        <w:t>.</w:t>
      </w:r>
    </w:p>
    <w:p w14:paraId="0C07BCFC" w14:textId="77777777" w:rsidR="0003782F" w:rsidRPr="00FD49BB" w:rsidRDefault="0003782F" w:rsidP="009F5AB7">
      <w:pPr>
        <w:pStyle w:val="NoSpacing"/>
        <w:jc w:val="both"/>
        <w:rPr>
          <w:rFonts w:ascii="Arial" w:hAnsi="Arial" w:cs="Arial"/>
          <w:sz w:val="24"/>
          <w:szCs w:val="24"/>
        </w:rPr>
      </w:pPr>
    </w:p>
    <w:p w14:paraId="05E35133" w14:textId="7E2D19B5" w:rsidR="009F5AB7" w:rsidRPr="00FD49BB" w:rsidRDefault="009F5AB7" w:rsidP="009F5AB7">
      <w:pPr>
        <w:pStyle w:val="NoSpacing"/>
        <w:jc w:val="both"/>
        <w:rPr>
          <w:rFonts w:ascii="Arial" w:hAnsi="Arial" w:cs="Arial"/>
          <w:i/>
          <w:sz w:val="24"/>
          <w:szCs w:val="24"/>
        </w:rPr>
      </w:pPr>
      <w:r w:rsidRPr="00FD49BB">
        <w:rPr>
          <w:rFonts w:ascii="Arial" w:hAnsi="Arial" w:cs="Arial"/>
          <w:i/>
          <w:sz w:val="24"/>
          <w:szCs w:val="24"/>
        </w:rPr>
        <w:t>n.b. Interpretation, function definition and description of the above list of violation are provided in the subsequent pages.  Please be advised to read it with due diligence.</w:t>
      </w:r>
    </w:p>
    <w:p w14:paraId="06C7C24D" w14:textId="77777777" w:rsidR="00FD49BB" w:rsidRDefault="00FD49BB" w:rsidP="008636DC">
      <w:pPr>
        <w:pStyle w:val="NoSpacing"/>
        <w:ind w:firstLine="720"/>
        <w:jc w:val="both"/>
        <w:rPr>
          <w:rFonts w:ascii="Arial" w:hAnsi="Arial" w:cs="Arial"/>
          <w:sz w:val="24"/>
          <w:szCs w:val="24"/>
        </w:rPr>
      </w:pPr>
    </w:p>
    <w:p w14:paraId="39643ACB" w14:textId="0D2FF77E" w:rsidR="003B0187" w:rsidRDefault="003B0187" w:rsidP="008636DC">
      <w:pPr>
        <w:pStyle w:val="NoSpacing"/>
        <w:ind w:firstLine="720"/>
        <w:jc w:val="both"/>
        <w:rPr>
          <w:rFonts w:ascii="Arial" w:hAnsi="Arial" w:cs="Arial"/>
          <w:sz w:val="24"/>
          <w:szCs w:val="24"/>
        </w:rPr>
      </w:pPr>
    </w:p>
    <w:p w14:paraId="0436671B" w14:textId="2AF3B6EA" w:rsidR="00840289" w:rsidRDefault="00840289" w:rsidP="008636DC">
      <w:pPr>
        <w:pStyle w:val="NoSpacing"/>
        <w:ind w:firstLine="720"/>
        <w:jc w:val="both"/>
        <w:rPr>
          <w:rFonts w:ascii="Arial" w:hAnsi="Arial" w:cs="Arial"/>
          <w:sz w:val="24"/>
          <w:szCs w:val="24"/>
        </w:rPr>
      </w:pPr>
    </w:p>
    <w:p w14:paraId="62BCF178" w14:textId="77777777" w:rsidR="00840289" w:rsidRPr="00510A7E" w:rsidRDefault="00840289" w:rsidP="008636DC">
      <w:pPr>
        <w:pStyle w:val="NoSpacing"/>
        <w:ind w:firstLine="720"/>
        <w:jc w:val="both"/>
        <w:rPr>
          <w:rFonts w:ascii="Arial" w:hAnsi="Arial" w:cs="Arial"/>
          <w:sz w:val="24"/>
          <w:szCs w:val="24"/>
        </w:rPr>
      </w:pPr>
    </w:p>
    <w:p w14:paraId="3E70E679" w14:textId="5D3ED454" w:rsidR="0045346D" w:rsidRPr="00510A7E" w:rsidRDefault="00C57759" w:rsidP="0045346D">
      <w:pPr>
        <w:pStyle w:val="NoSpacing"/>
        <w:jc w:val="both"/>
        <w:rPr>
          <w:rFonts w:ascii="Arial" w:hAnsi="Arial" w:cs="Arial"/>
          <w:b/>
          <w:i/>
          <w:sz w:val="24"/>
          <w:szCs w:val="24"/>
          <w:u w:val="single"/>
        </w:rPr>
      </w:pPr>
      <w:r>
        <w:rPr>
          <w:rFonts w:ascii="Arial" w:hAnsi="Arial" w:cs="Arial"/>
          <w:b/>
          <w:i/>
          <w:sz w:val="24"/>
          <w:szCs w:val="24"/>
          <w:u w:val="single"/>
        </w:rPr>
        <w:lastRenderedPageBreak/>
        <w:t>6.4</w:t>
      </w:r>
      <w:r w:rsidR="000247BB" w:rsidRPr="00510A7E">
        <w:rPr>
          <w:rFonts w:ascii="Arial" w:hAnsi="Arial" w:cs="Arial"/>
          <w:b/>
          <w:i/>
          <w:sz w:val="24"/>
          <w:szCs w:val="24"/>
          <w:u w:val="single"/>
        </w:rPr>
        <w:t xml:space="preserve"> </w:t>
      </w:r>
      <w:r w:rsidR="0045346D" w:rsidRPr="00510A7E">
        <w:rPr>
          <w:rFonts w:ascii="Arial" w:hAnsi="Arial" w:cs="Arial"/>
          <w:b/>
          <w:i/>
          <w:sz w:val="24"/>
          <w:szCs w:val="24"/>
          <w:u w:val="single"/>
        </w:rPr>
        <w:t xml:space="preserve">Procedures </w:t>
      </w:r>
    </w:p>
    <w:p w14:paraId="4B6CB5A0" w14:textId="77777777" w:rsidR="0045346D" w:rsidRPr="00510A7E" w:rsidRDefault="0045346D" w:rsidP="0045346D">
      <w:pPr>
        <w:pStyle w:val="NoSpacing"/>
        <w:jc w:val="both"/>
        <w:rPr>
          <w:rFonts w:ascii="Arial" w:hAnsi="Arial" w:cs="Arial"/>
          <w:sz w:val="24"/>
          <w:szCs w:val="24"/>
        </w:rPr>
      </w:pPr>
    </w:p>
    <w:p w14:paraId="0C468B4C" w14:textId="1811F5AF" w:rsidR="0045346D" w:rsidRPr="00510A7E" w:rsidRDefault="0045346D" w:rsidP="0045346D">
      <w:pPr>
        <w:pStyle w:val="NoSpacing"/>
        <w:ind w:firstLine="720"/>
        <w:jc w:val="both"/>
        <w:rPr>
          <w:rFonts w:ascii="Arial" w:hAnsi="Arial" w:cs="Arial"/>
          <w:sz w:val="24"/>
          <w:szCs w:val="24"/>
        </w:rPr>
      </w:pPr>
      <w:r w:rsidRPr="00510A7E">
        <w:rPr>
          <w:rFonts w:ascii="Arial" w:hAnsi="Arial" w:cs="Arial"/>
          <w:sz w:val="24"/>
          <w:szCs w:val="24"/>
        </w:rPr>
        <w:t xml:space="preserve"> The procedures use by the Committee on Student Discipline or Office of Student Affairs and Services’ summary proceedings or before a University official are not those used in court cases and are not intended to create contractual rights, including any rights to due process as that phrase is used in courts of law. The Procedures under this Code are not adversarial processes but rather procedures for determining the facts regarding a charge and arriving at a fair and informed resolution of a charge.  </w:t>
      </w:r>
    </w:p>
    <w:p w14:paraId="095AA633" w14:textId="77777777" w:rsidR="0045346D" w:rsidRPr="00510A7E" w:rsidRDefault="0045346D" w:rsidP="0045346D">
      <w:pPr>
        <w:pStyle w:val="NoSpacing"/>
        <w:ind w:firstLine="720"/>
        <w:jc w:val="both"/>
        <w:rPr>
          <w:rFonts w:ascii="Arial" w:hAnsi="Arial" w:cs="Arial"/>
          <w:sz w:val="24"/>
          <w:szCs w:val="24"/>
        </w:rPr>
      </w:pPr>
      <w:r w:rsidRPr="00510A7E">
        <w:rPr>
          <w:rFonts w:ascii="Arial" w:hAnsi="Arial" w:cs="Arial"/>
          <w:sz w:val="24"/>
          <w:szCs w:val="24"/>
        </w:rPr>
        <w:t xml:space="preserve"> </w:t>
      </w:r>
    </w:p>
    <w:p w14:paraId="08B01598" w14:textId="55304860" w:rsidR="0045346D" w:rsidRDefault="0045346D" w:rsidP="003B0187">
      <w:pPr>
        <w:pStyle w:val="NoSpacing"/>
        <w:ind w:firstLine="720"/>
        <w:jc w:val="both"/>
        <w:rPr>
          <w:rFonts w:ascii="Arial" w:hAnsi="Arial" w:cs="Arial"/>
          <w:sz w:val="24"/>
          <w:szCs w:val="24"/>
        </w:rPr>
      </w:pPr>
      <w:r w:rsidRPr="00510A7E">
        <w:rPr>
          <w:rFonts w:ascii="Arial" w:hAnsi="Arial" w:cs="Arial"/>
          <w:sz w:val="24"/>
          <w:szCs w:val="24"/>
        </w:rPr>
        <w:t>As in the additional note in the precedi</w:t>
      </w:r>
      <w:r w:rsidR="0003782F">
        <w:rPr>
          <w:rFonts w:ascii="Arial" w:hAnsi="Arial" w:cs="Arial"/>
          <w:sz w:val="24"/>
          <w:szCs w:val="24"/>
        </w:rPr>
        <w:t xml:space="preserve">ng discussion, CSU Main and its external </w:t>
      </w:r>
      <w:r w:rsidRPr="00510A7E">
        <w:rPr>
          <w:rFonts w:ascii="Arial" w:hAnsi="Arial" w:cs="Arial"/>
          <w:sz w:val="24"/>
          <w:szCs w:val="24"/>
        </w:rPr>
        <w:t>Campuses shall use the same procedures, except that nomenclature of official designations may slightly differ</w:t>
      </w:r>
      <w:r w:rsidR="00916E10">
        <w:rPr>
          <w:rFonts w:ascii="Arial" w:hAnsi="Arial" w:cs="Arial"/>
          <w:sz w:val="24"/>
          <w:szCs w:val="24"/>
        </w:rPr>
        <w:t xml:space="preserve"> as they are applied in the </w:t>
      </w:r>
      <w:r w:rsidRPr="00510A7E">
        <w:rPr>
          <w:rFonts w:ascii="Arial" w:hAnsi="Arial" w:cs="Arial"/>
          <w:sz w:val="24"/>
          <w:szCs w:val="24"/>
        </w:rPr>
        <w:t>campuses.  For example, the Director for Student Affairs and Services in the Main Campus shall be equivalent to the Head for Student Affairs and Services i</w:t>
      </w:r>
      <w:r w:rsidR="00916E10">
        <w:rPr>
          <w:rFonts w:ascii="Arial" w:hAnsi="Arial" w:cs="Arial"/>
          <w:sz w:val="24"/>
          <w:szCs w:val="24"/>
        </w:rPr>
        <w:t>n its external c</w:t>
      </w:r>
      <w:r w:rsidRPr="00510A7E">
        <w:rPr>
          <w:rFonts w:ascii="Arial" w:hAnsi="Arial" w:cs="Arial"/>
          <w:sz w:val="24"/>
          <w:szCs w:val="24"/>
        </w:rPr>
        <w:t>ampus</w:t>
      </w:r>
      <w:r w:rsidR="00916E10">
        <w:rPr>
          <w:rFonts w:ascii="Arial" w:hAnsi="Arial" w:cs="Arial"/>
          <w:sz w:val="24"/>
          <w:szCs w:val="24"/>
        </w:rPr>
        <w:t>es</w:t>
      </w:r>
      <w:r w:rsidRPr="00510A7E">
        <w:rPr>
          <w:rFonts w:ascii="Arial" w:hAnsi="Arial" w:cs="Arial"/>
          <w:sz w:val="24"/>
          <w:szCs w:val="24"/>
        </w:rPr>
        <w:t>.  The same shall appl</w:t>
      </w:r>
      <w:r w:rsidR="006C6153">
        <w:rPr>
          <w:rFonts w:ascii="Arial" w:hAnsi="Arial" w:cs="Arial"/>
          <w:sz w:val="24"/>
          <w:szCs w:val="24"/>
        </w:rPr>
        <w:t>y with respect to the VP or Director</w:t>
      </w:r>
      <w:r w:rsidRPr="00510A7E">
        <w:rPr>
          <w:rFonts w:ascii="Arial" w:hAnsi="Arial" w:cs="Arial"/>
          <w:sz w:val="24"/>
          <w:szCs w:val="24"/>
        </w:rPr>
        <w:t xml:space="preserve"> of the Ac</w:t>
      </w:r>
      <w:r w:rsidR="006C6153">
        <w:rPr>
          <w:rFonts w:ascii="Arial" w:hAnsi="Arial" w:cs="Arial"/>
          <w:sz w:val="24"/>
          <w:szCs w:val="24"/>
        </w:rPr>
        <w:t>ademic Affairs respectively.</w:t>
      </w:r>
    </w:p>
    <w:p w14:paraId="3B07F29A" w14:textId="77777777" w:rsidR="006F7287" w:rsidRPr="00510A7E" w:rsidRDefault="006F7287" w:rsidP="0045346D">
      <w:pPr>
        <w:pStyle w:val="NoSpacing"/>
        <w:jc w:val="both"/>
        <w:rPr>
          <w:rFonts w:ascii="Arial" w:hAnsi="Arial" w:cs="Arial"/>
          <w:sz w:val="24"/>
          <w:szCs w:val="24"/>
        </w:rPr>
      </w:pPr>
    </w:p>
    <w:p w14:paraId="23FA7704" w14:textId="02880DED" w:rsidR="0045346D" w:rsidRPr="00510A7E" w:rsidRDefault="00C57759" w:rsidP="0045346D">
      <w:pPr>
        <w:pStyle w:val="NoSpacing"/>
        <w:jc w:val="both"/>
        <w:rPr>
          <w:rFonts w:ascii="Arial" w:hAnsi="Arial" w:cs="Arial"/>
          <w:b/>
          <w:i/>
          <w:sz w:val="24"/>
          <w:szCs w:val="24"/>
          <w:u w:val="single"/>
        </w:rPr>
      </w:pPr>
      <w:r>
        <w:rPr>
          <w:rFonts w:ascii="Arial" w:hAnsi="Arial" w:cs="Arial"/>
          <w:b/>
          <w:i/>
          <w:sz w:val="24"/>
          <w:szCs w:val="24"/>
          <w:u w:val="single"/>
        </w:rPr>
        <w:t>6.5</w:t>
      </w:r>
      <w:r w:rsidR="000247BB" w:rsidRPr="00510A7E">
        <w:rPr>
          <w:rFonts w:ascii="Arial" w:hAnsi="Arial" w:cs="Arial"/>
          <w:b/>
          <w:i/>
          <w:sz w:val="24"/>
          <w:szCs w:val="24"/>
          <w:u w:val="single"/>
        </w:rPr>
        <w:t xml:space="preserve"> </w:t>
      </w:r>
      <w:r w:rsidR="0045346D" w:rsidRPr="00510A7E">
        <w:rPr>
          <w:rFonts w:ascii="Arial" w:hAnsi="Arial" w:cs="Arial"/>
          <w:b/>
          <w:i/>
          <w:sz w:val="24"/>
          <w:szCs w:val="24"/>
          <w:u w:val="single"/>
        </w:rPr>
        <w:t xml:space="preserve">The Constitution of the Committee on Student Discipline </w:t>
      </w:r>
    </w:p>
    <w:p w14:paraId="5AB49F74" w14:textId="77777777" w:rsidR="0045346D" w:rsidRPr="00510A7E" w:rsidRDefault="0045346D" w:rsidP="0045346D">
      <w:pPr>
        <w:pStyle w:val="NoSpacing"/>
        <w:jc w:val="both"/>
        <w:rPr>
          <w:rFonts w:ascii="Arial" w:hAnsi="Arial" w:cs="Arial"/>
          <w:sz w:val="24"/>
          <w:szCs w:val="24"/>
        </w:rPr>
      </w:pPr>
      <w:r w:rsidRPr="00510A7E">
        <w:rPr>
          <w:rFonts w:ascii="Arial" w:hAnsi="Arial" w:cs="Arial"/>
          <w:sz w:val="24"/>
          <w:szCs w:val="24"/>
        </w:rPr>
        <w:t xml:space="preserve"> </w:t>
      </w:r>
    </w:p>
    <w:p w14:paraId="73FF5EFC" w14:textId="008C95C5" w:rsidR="0045346D" w:rsidRPr="00510A7E" w:rsidRDefault="0045346D" w:rsidP="0045346D">
      <w:pPr>
        <w:pStyle w:val="NoSpacing"/>
        <w:ind w:firstLine="720"/>
        <w:jc w:val="both"/>
        <w:rPr>
          <w:rFonts w:ascii="Arial" w:hAnsi="Arial" w:cs="Arial"/>
          <w:sz w:val="24"/>
          <w:szCs w:val="24"/>
        </w:rPr>
      </w:pPr>
      <w:r w:rsidRPr="00510A7E">
        <w:rPr>
          <w:rFonts w:ascii="Arial" w:hAnsi="Arial" w:cs="Arial"/>
          <w:sz w:val="24"/>
          <w:szCs w:val="24"/>
        </w:rPr>
        <w:t xml:space="preserve">There shall be a Caraga State University Committee on Student Discipline which shall be composed of three (3) senior faculty members (except those designated as Directors, Deans, or Vice Presidents) who shall be appointed by the University President upon the recommendation of the Director for Student Affairs and Services and due endorsement by the Vice President for Academic Affairs for a term of one (1) year. </w:t>
      </w:r>
    </w:p>
    <w:p w14:paraId="26EBDFC9" w14:textId="77777777" w:rsidR="0045346D" w:rsidRPr="00510A7E" w:rsidRDefault="0045346D" w:rsidP="0045346D">
      <w:pPr>
        <w:pStyle w:val="NoSpacing"/>
        <w:jc w:val="both"/>
        <w:rPr>
          <w:rFonts w:ascii="Arial" w:hAnsi="Arial" w:cs="Arial"/>
          <w:sz w:val="24"/>
          <w:szCs w:val="24"/>
        </w:rPr>
      </w:pPr>
      <w:r w:rsidRPr="00510A7E">
        <w:rPr>
          <w:rFonts w:ascii="Arial" w:hAnsi="Arial" w:cs="Arial"/>
          <w:sz w:val="24"/>
          <w:szCs w:val="24"/>
        </w:rPr>
        <w:t xml:space="preserve"> </w:t>
      </w:r>
    </w:p>
    <w:p w14:paraId="41F4EDC6" w14:textId="581233B5" w:rsidR="0045346D" w:rsidRPr="00510A7E" w:rsidRDefault="0045346D" w:rsidP="0045346D">
      <w:pPr>
        <w:pStyle w:val="NoSpacing"/>
        <w:ind w:firstLine="720"/>
        <w:jc w:val="both"/>
        <w:rPr>
          <w:rFonts w:ascii="Arial" w:hAnsi="Arial" w:cs="Arial"/>
          <w:sz w:val="24"/>
          <w:szCs w:val="24"/>
        </w:rPr>
      </w:pPr>
      <w:r w:rsidRPr="00510A7E">
        <w:rPr>
          <w:rFonts w:ascii="Arial" w:hAnsi="Arial" w:cs="Arial"/>
          <w:sz w:val="24"/>
          <w:szCs w:val="24"/>
        </w:rPr>
        <w:t xml:space="preserve">The Director for Student Affairs and Services and the President of the </w:t>
      </w:r>
      <w:r w:rsidR="006C6153">
        <w:rPr>
          <w:rFonts w:ascii="Arial" w:hAnsi="Arial" w:cs="Arial"/>
          <w:sz w:val="24"/>
          <w:szCs w:val="24"/>
        </w:rPr>
        <w:t xml:space="preserve">University Student Council, </w:t>
      </w:r>
      <w:r w:rsidRPr="00510A7E">
        <w:rPr>
          <w:rFonts w:ascii="Arial" w:hAnsi="Arial" w:cs="Arial"/>
          <w:sz w:val="24"/>
          <w:szCs w:val="24"/>
        </w:rPr>
        <w:t xml:space="preserve">Central Student Government and/or the President of the </w:t>
      </w:r>
      <w:r w:rsidRPr="00510A7E">
        <w:rPr>
          <w:rFonts w:ascii="Arial" w:hAnsi="Arial" w:cs="Arial"/>
          <w:sz w:val="24"/>
          <w:szCs w:val="24"/>
        </w:rPr>
        <w:lastRenderedPageBreak/>
        <w:t xml:space="preserve">Federation of Central Student Government shall also sit as members of the Committee on Student Discipline without voting rights. </w:t>
      </w:r>
    </w:p>
    <w:p w14:paraId="6C5290E8" w14:textId="77777777" w:rsidR="0045346D" w:rsidRPr="00510A7E" w:rsidRDefault="0045346D" w:rsidP="0045346D">
      <w:pPr>
        <w:pStyle w:val="NoSpacing"/>
        <w:jc w:val="both"/>
        <w:rPr>
          <w:rFonts w:ascii="Arial" w:hAnsi="Arial" w:cs="Arial"/>
          <w:sz w:val="24"/>
          <w:szCs w:val="24"/>
        </w:rPr>
      </w:pPr>
      <w:r w:rsidRPr="00510A7E">
        <w:rPr>
          <w:rFonts w:ascii="Arial" w:hAnsi="Arial" w:cs="Arial"/>
          <w:sz w:val="24"/>
          <w:szCs w:val="24"/>
        </w:rPr>
        <w:t xml:space="preserve"> </w:t>
      </w:r>
    </w:p>
    <w:p w14:paraId="4CA50040" w14:textId="10568210" w:rsidR="0045346D" w:rsidRPr="00510A7E" w:rsidRDefault="0045346D" w:rsidP="0045346D">
      <w:pPr>
        <w:pStyle w:val="NoSpacing"/>
        <w:ind w:firstLine="720"/>
        <w:jc w:val="both"/>
        <w:rPr>
          <w:rFonts w:ascii="Arial" w:hAnsi="Arial" w:cs="Arial"/>
          <w:sz w:val="24"/>
          <w:szCs w:val="24"/>
        </w:rPr>
      </w:pPr>
      <w:r w:rsidRPr="00510A7E">
        <w:rPr>
          <w:rFonts w:ascii="Arial" w:hAnsi="Arial" w:cs="Arial"/>
          <w:sz w:val="24"/>
          <w:szCs w:val="24"/>
        </w:rPr>
        <w:t>The Vice Preside</w:t>
      </w:r>
      <w:r w:rsidR="0010586F">
        <w:rPr>
          <w:rFonts w:ascii="Arial" w:hAnsi="Arial" w:cs="Arial"/>
          <w:sz w:val="24"/>
          <w:szCs w:val="24"/>
        </w:rPr>
        <w:t>nt</w:t>
      </w:r>
      <w:r w:rsidR="006C6153">
        <w:rPr>
          <w:rFonts w:ascii="Arial" w:hAnsi="Arial" w:cs="Arial"/>
          <w:sz w:val="24"/>
          <w:szCs w:val="24"/>
        </w:rPr>
        <w:t xml:space="preserve"> for Academic Affairs shall exercise</w:t>
      </w:r>
      <w:r w:rsidRPr="00510A7E">
        <w:rPr>
          <w:rFonts w:ascii="Arial" w:hAnsi="Arial" w:cs="Arial"/>
          <w:sz w:val="24"/>
          <w:szCs w:val="24"/>
        </w:rPr>
        <w:t xml:space="preserve"> supervision on the Committee on Student Discipline.</w:t>
      </w:r>
    </w:p>
    <w:p w14:paraId="201AD6BC" w14:textId="40ACA30E" w:rsidR="0045346D" w:rsidRPr="00510A7E" w:rsidRDefault="0045346D" w:rsidP="0045346D">
      <w:pPr>
        <w:pStyle w:val="NoSpacing"/>
        <w:ind w:firstLine="720"/>
        <w:jc w:val="both"/>
        <w:rPr>
          <w:rFonts w:ascii="Arial" w:hAnsi="Arial" w:cs="Arial"/>
          <w:sz w:val="24"/>
          <w:szCs w:val="24"/>
        </w:rPr>
      </w:pPr>
    </w:p>
    <w:p w14:paraId="25610CF0" w14:textId="47B74C7F" w:rsidR="0045346D" w:rsidRPr="00510A7E" w:rsidRDefault="00C57759" w:rsidP="0045346D">
      <w:pPr>
        <w:pStyle w:val="NoSpacing"/>
        <w:jc w:val="both"/>
        <w:rPr>
          <w:rFonts w:ascii="Arial" w:hAnsi="Arial" w:cs="Arial"/>
          <w:b/>
          <w:i/>
          <w:sz w:val="24"/>
          <w:szCs w:val="24"/>
          <w:u w:val="single"/>
        </w:rPr>
      </w:pPr>
      <w:r>
        <w:rPr>
          <w:rFonts w:ascii="Arial" w:hAnsi="Arial" w:cs="Arial"/>
          <w:b/>
          <w:i/>
          <w:sz w:val="24"/>
          <w:szCs w:val="24"/>
          <w:u w:val="single"/>
        </w:rPr>
        <w:t>6.6</w:t>
      </w:r>
      <w:r w:rsidR="000247BB" w:rsidRPr="00510A7E">
        <w:rPr>
          <w:rFonts w:ascii="Arial" w:hAnsi="Arial" w:cs="Arial"/>
          <w:b/>
          <w:i/>
          <w:sz w:val="24"/>
          <w:szCs w:val="24"/>
          <w:u w:val="single"/>
        </w:rPr>
        <w:t xml:space="preserve"> </w:t>
      </w:r>
      <w:r w:rsidR="0045346D" w:rsidRPr="00510A7E">
        <w:rPr>
          <w:rFonts w:ascii="Arial" w:hAnsi="Arial" w:cs="Arial"/>
          <w:b/>
          <w:i/>
          <w:sz w:val="24"/>
          <w:szCs w:val="24"/>
          <w:u w:val="single"/>
        </w:rPr>
        <w:t xml:space="preserve">Jurisdiction of Student Discipline Matters </w:t>
      </w:r>
    </w:p>
    <w:p w14:paraId="173A2B02" w14:textId="77777777" w:rsidR="0045346D" w:rsidRPr="00510A7E" w:rsidRDefault="0045346D" w:rsidP="0045346D">
      <w:pPr>
        <w:pStyle w:val="NoSpacing"/>
        <w:ind w:firstLine="720"/>
        <w:jc w:val="both"/>
        <w:rPr>
          <w:rFonts w:ascii="Arial" w:hAnsi="Arial" w:cs="Arial"/>
          <w:sz w:val="24"/>
          <w:szCs w:val="24"/>
        </w:rPr>
      </w:pPr>
      <w:r w:rsidRPr="00510A7E">
        <w:rPr>
          <w:rFonts w:ascii="Arial" w:hAnsi="Arial" w:cs="Arial"/>
          <w:sz w:val="24"/>
          <w:szCs w:val="24"/>
        </w:rPr>
        <w:t xml:space="preserve"> </w:t>
      </w:r>
    </w:p>
    <w:p w14:paraId="39F82D7C" w14:textId="1F8BE753" w:rsidR="0045346D" w:rsidRPr="00510A7E" w:rsidRDefault="0045346D" w:rsidP="0045346D">
      <w:pPr>
        <w:pStyle w:val="NoSpacing"/>
        <w:ind w:firstLine="720"/>
        <w:jc w:val="both"/>
        <w:rPr>
          <w:rFonts w:ascii="Arial" w:hAnsi="Arial" w:cs="Arial"/>
          <w:sz w:val="24"/>
          <w:szCs w:val="24"/>
        </w:rPr>
      </w:pPr>
      <w:r w:rsidRPr="00510A7E">
        <w:rPr>
          <w:rFonts w:ascii="Arial" w:hAnsi="Arial" w:cs="Arial"/>
          <w:sz w:val="24"/>
          <w:szCs w:val="24"/>
        </w:rPr>
        <w:t>All matters concerning student discipline shall fall within the authority of the Office of Student Affairs and Services (OSAS).  All instances of disciplinary matters must be filed at the Office of the Director for OSAS.</w:t>
      </w:r>
    </w:p>
    <w:p w14:paraId="344E5837" w14:textId="77777777" w:rsidR="00857C09" w:rsidRPr="00510A7E" w:rsidRDefault="00857C09" w:rsidP="0045346D">
      <w:pPr>
        <w:pStyle w:val="NoSpacing"/>
        <w:jc w:val="both"/>
        <w:rPr>
          <w:rFonts w:ascii="Arial" w:hAnsi="Arial" w:cs="Arial"/>
          <w:sz w:val="24"/>
          <w:szCs w:val="24"/>
        </w:rPr>
      </w:pPr>
    </w:p>
    <w:p w14:paraId="6DC379B6" w14:textId="1F4953E0" w:rsidR="00BC64FF" w:rsidRDefault="00BC64FF" w:rsidP="0045346D">
      <w:pPr>
        <w:pStyle w:val="NoSpacing"/>
        <w:jc w:val="both"/>
        <w:rPr>
          <w:rFonts w:ascii="Arial" w:hAnsi="Arial" w:cs="Arial"/>
          <w:b/>
          <w:sz w:val="24"/>
          <w:szCs w:val="24"/>
        </w:rPr>
      </w:pPr>
    </w:p>
    <w:p w14:paraId="5B236E06" w14:textId="2EF7ACB5" w:rsidR="00490A45" w:rsidRDefault="00490A45" w:rsidP="0045346D">
      <w:pPr>
        <w:pStyle w:val="NoSpacing"/>
        <w:jc w:val="both"/>
        <w:rPr>
          <w:rFonts w:ascii="Arial" w:hAnsi="Arial" w:cs="Arial"/>
          <w:b/>
          <w:sz w:val="24"/>
          <w:szCs w:val="24"/>
        </w:rPr>
      </w:pPr>
    </w:p>
    <w:p w14:paraId="6EA9707F" w14:textId="4250B475" w:rsidR="00490A45" w:rsidRDefault="00490A45" w:rsidP="0045346D">
      <w:pPr>
        <w:pStyle w:val="NoSpacing"/>
        <w:jc w:val="both"/>
        <w:rPr>
          <w:rFonts w:ascii="Arial" w:hAnsi="Arial" w:cs="Arial"/>
          <w:b/>
          <w:sz w:val="24"/>
          <w:szCs w:val="24"/>
        </w:rPr>
      </w:pPr>
    </w:p>
    <w:p w14:paraId="2D27C96B" w14:textId="61010561" w:rsidR="00490A45" w:rsidRDefault="00490A45" w:rsidP="0045346D">
      <w:pPr>
        <w:pStyle w:val="NoSpacing"/>
        <w:jc w:val="both"/>
        <w:rPr>
          <w:rFonts w:ascii="Arial" w:hAnsi="Arial" w:cs="Arial"/>
          <w:b/>
          <w:sz w:val="24"/>
          <w:szCs w:val="24"/>
        </w:rPr>
      </w:pPr>
    </w:p>
    <w:p w14:paraId="7F3841DC" w14:textId="5DD3120F" w:rsidR="00490A45" w:rsidRDefault="00490A45" w:rsidP="0045346D">
      <w:pPr>
        <w:pStyle w:val="NoSpacing"/>
        <w:jc w:val="both"/>
        <w:rPr>
          <w:rFonts w:ascii="Arial" w:hAnsi="Arial" w:cs="Arial"/>
          <w:b/>
          <w:sz w:val="24"/>
          <w:szCs w:val="24"/>
        </w:rPr>
      </w:pPr>
    </w:p>
    <w:p w14:paraId="0568BBF2" w14:textId="24D233AA" w:rsidR="00490A45" w:rsidRDefault="00490A45" w:rsidP="0045346D">
      <w:pPr>
        <w:pStyle w:val="NoSpacing"/>
        <w:jc w:val="both"/>
        <w:rPr>
          <w:rFonts w:ascii="Arial" w:hAnsi="Arial" w:cs="Arial"/>
          <w:b/>
          <w:sz w:val="24"/>
          <w:szCs w:val="24"/>
        </w:rPr>
      </w:pPr>
    </w:p>
    <w:p w14:paraId="2F14D4AE" w14:textId="07F85DA2" w:rsidR="00490A45" w:rsidRDefault="00490A45" w:rsidP="0045346D">
      <w:pPr>
        <w:pStyle w:val="NoSpacing"/>
        <w:jc w:val="both"/>
        <w:rPr>
          <w:rFonts w:ascii="Arial" w:hAnsi="Arial" w:cs="Arial"/>
          <w:b/>
          <w:sz w:val="24"/>
          <w:szCs w:val="24"/>
        </w:rPr>
      </w:pPr>
    </w:p>
    <w:p w14:paraId="5E2CBC48" w14:textId="2ED3F383" w:rsidR="00490A45" w:rsidRDefault="00490A45" w:rsidP="0045346D">
      <w:pPr>
        <w:pStyle w:val="NoSpacing"/>
        <w:jc w:val="both"/>
        <w:rPr>
          <w:rFonts w:ascii="Arial" w:hAnsi="Arial" w:cs="Arial"/>
          <w:b/>
          <w:sz w:val="24"/>
          <w:szCs w:val="24"/>
        </w:rPr>
      </w:pPr>
    </w:p>
    <w:p w14:paraId="1431B1DF" w14:textId="3444628B" w:rsidR="00490A45" w:rsidRDefault="00490A45" w:rsidP="0045346D">
      <w:pPr>
        <w:pStyle w:val="NoSpacing"/>
        <w:jc w:val="both"/>
        <w:rPr>
          <w:rFonts w:ascii="Arial" w:hAnsi="Arial" w:cs="Arial"/>
          <w:b/>
          <w:sz w:val="24"/>
          <w:szCs w:val="24"/>
        </w:rPr>
      </w:pPr>
    </w:p>
    <w:p w14:paraId="3E855021" w14:textId="07E2B0C3" w:rsidR="00490A45" w:rsidRDefault="00490A45" w:rsidP="0045346D">
      <w:pPr>
        <w:pStyle w:val="NoSpacing"/>
        <w:jc w:val="both"/>
        <w:rPr>
          <w:rFonts w:ascii="Arial" w:hAnsi="Arial" w:cs="Arial"/>
          <w:b/>
          <w:sz w:val="24"/>
          <w:szCs w:val="24"/>
        </w:rPr>
      </w:pPr>
    </w:p>
    <w:p w14:paraId="1EA3E097" w14:textId="5A1EB8D0" w:rsidR="00490A45" w:rsidRDefault="00490A45" w:rsidP="0045346D">
      <w:pPr>
        <w:pStyle w:val="NoSpacing"/>
        <w:jc w:val="both"/>
        <w:rPr>
          <w:rFonts w:ascii="Arial" w:hAnsi="Arial" w:cs="Arial"/>
          <w:b/>
          <w:sz w:val="24"/>
          <w:szCs w:val="24"/>
        </w:rPr>
      </w:pPr>
    </w:p>
    <w:p w14:paraId="67A4F17B" w14:textId="099F901D" w:rsidR="00490A45" w:rsidRDefault="00490A45" w:rsidP="0045346D">
      <w:pPr>
        <w:pStyle w:val="NoSpacing"/>
        <w:jc w:val="both"/>
        <w:rPr>
          <w:rFonts w:ascii="Arial" w:hAnsi="Arial" w:cs="Arial"/>
          <w:b/>
          <w:sz w:val="24"/>
          <w:szCs w:val="24"/>
        </w:rPr>
      </w:pPr>
    </w:p>
    <w:p w14:paraId="49686BF8" w14:textId="744BDAA9" w:rsidR="00490A45" w:rsidRDefault="00490A45" w:rsidP="0045346D">
      <w:pPr>
        <w:pStyle w:val="NoSpacing"/>
        <w:jc w:val="both"/>
        <w:rPr>
          <w:rFonts w:ascii="Arial" w:hAnsi="Arial" w:cs="Arial"/>
          <w:b/>
          <w:sz w:val="24"/>
          <w:szCs w:val="24"/>
        </w:rPr>
      </w:pPr>
    </w:p>
    <w:p w14:paraId="1D108BAB" w14:textId="50D0ECA3" w:rsidR="00490A45" w:rsidRDefault="00490A45" w:rsidP="0045346D">
      <w:pPr>
        <w:pStyle w:val="NoSpacing"/>
        <w:jc w:val="both"/>
        <w:rPr>
          <w:rFonts w:ascii="Arial" w:hAnsi="Arial" w:cs="Arial"/>
          <w:b/>
          <w:sz w:val="24"/>
          <w:szCs w:val="24"/>
        </w:rPr>
      </w:pPr>
    </w:p>
    <w:p w14:paraId="7A130EAA" w14:textId="41435CA8" w:rsidR="00490A45" w:rsidRDefault="00490A45" w:rsidP="0045346D">
      <w:pPr>
        <w:pStyle w:val="NoSpacing"/>
        <w:jc w:val="both"/>
        <w:rPr>
          <w:rFonts w:ascii="Arial" w:hAnsi="Arial" w:cs="Arial"/>
          <w:b/>
          <w:sz w:val="24"/>
          <w:szCs w:val="24"/>
        </w:rPr>
      </w:pPr>
    </w:p>
    <w:p w14:paraId="50467199" w14:textId="647F35B4" w:rsidR="00490A45" w:rsidRDefault="00490A45" w:rsidP="0045346D">
      <w:pPr>
        <w:pStyle w:val="NoSpacing"/>
        <w:jc w:val="both"/>
        <w:rPr>
          <w:rFonts w:ascii="Arial" w:hAnsi="Arial" w:cs="Arial"/>
          <w:b/>
          <w:sz w:val="24"/>
          <w:szCs w:val="24"/>
        </w:rPr>
      </w:pPr>
    </w:p>
    <w:p w14:paraId="7F3C2FF3" w14:textId="63EFD93F" w:rsidR="00490A45" w:rsidRDefault="00490A45" w:rsidP="0045346D">
      <w:pPr>
        <w:pStyle w:val="NoSpacing"/>
        <w:jc w:val="both"/>
        <w:rPr>
          <w:rFonts w:ascii="Arial" w:hAnsi="Arial" w:cs="Arial"/>
          <w:b/>
          <w:sz w:val="24"/>
          <w:szCs w:val="24"/>
        </w:rPr>
      </w:pPr>
    </w:p>
    <w:p w14:paraId="036E3FE0" w14:textId="1617D46F" w:rsidR="00490A45" w:rsidRDefault="00490A45" w:rsidP="0045346D">
      <w:pPr>
        <w:pStyle w:val="NoSpacing"/>
        <w:jc w:val="both"/>
        <w:rPr>
          <w:rFonts w:ascii="Arial" w:hAnsi="Arial" w:cs="Arial"/>
          <w:b/>
          <w:sz w:val="24"/>
          <w:szCs w:val="24"/>
        </w:rPr>
      </w:pPr>
    </w:p>
    <w:p w14:paraId="2B3D656A" w14:textId="24E6260E" w:rsidR="00490A45" w:rsidRDefault="00490A45" w:rsidP="0045346D">
      <w:pPr>
        <w:pStyle w:val="NoSpacing"/>
        <w:jc w:val="both"/>
        <w:rPr>
          <w:rFonts w:ascii="Arial" w:hAnsi="Arial" w:cs="Arial"/>
          <w:b/>
          <w:sz w:val="24"/>
          <w:szCs w:val="24"/>
        </w:rPr>
      </w:pPr>
    </w:p>
    <w:p w14:paraId="2C4EA5CD" w14:textId="5E78F05C" w:rsidR="00490A45" w:rsidRDefault="00490A45" w:rsidP="0045346D">
      <w:pPr>
        <w:pStyle w:val="NoSpacing"/>
        <w:jc w:val="both"/>
        <w:rPr>
          <w:rFonts w:ascii="Arial" w:hAnsi="Arial" w:cs="Arial"/>
          <w:b/>
          <w:sz w:val="24"/>
          <w:szCs w:val="24"/>
        </w:rPr>
      </w:pPr>
    </w:p>
    <w:p w14:paraId="60A9D715" w14:textId="281A87A7" w:rsidR="00490A45" w:rsidRDefault="00490A45" w:rsidP="0045346D">
      <w:pPr>
        <w:pStyle w:val="NoSpacing"/>
        <w:jc w:val="both"/>
        <w:rPr>
          <w:rFonts w:ascii="Arial" w:hAnsi="Arial" w:cs="Arial"/>
          <w:b/>
          <w:sz w:val="24"/>
          <w:szCs w:val="24"/>
        </w:rPr>
      </w:pPr>
    </w:p>
    <w:p w14:paraId="1CD2CCCA" w14:textId="3DECD5F0" w:rsidR="00490A45" w:rsidRDefault="00490A45" w:rsidP="0045346D">
      <w:pPr>
        <w:pStyle w:val="NoSpacing"/>
        <w:jc w:val="both"/>
        <w:rPr>
          <w:rFonts w:ascii="Arial" w:hAnsi="Arial" w:cs="Arial"/>
          <w:b/>
          <w:sz w:val="24"/>
          <w:szCs w:val="24"/>
        </w:rPr>
      </w:pPr>
    </w:p>
    <w:p w14:paraId="41D8328D" w14:textId="6FE14DB1" w:rsidR="00490A45" w:rsidRDefault="00490A45" w:rsidP="0045346D">
      <w:pPr>
        <w:pStyle w:val="NoSpacing"/>
        <w:jc w:val="both"/>
        <w:rPr>
          <w:rFonts w:ascii="Arial" w:hAnsi="Arial" w:cs="Arial"/>
          <w:b/>
          <w:sz w:val="24"/>
          <w:szCs w:val="24"/>
        </w:rPr>
      </w:pPr>
    </w:p>
    <w:p w14:paraId="316E67E7" w14:textId="11ED43FF" w:rsidR="00490A45" w:rsidRDefault="00490A45" w:rsidP="0045346D">
      <w:pPr>
        <w:pStyle w:val="NoSpacing"/>
        <w:jc w:val="both"/>
        <w:rPr>
          <w:rFonts w:ascii="Arial" w:hAnsi="Arial" w:cs="Arial"/>
          <w:b/>
          <w:sz w:val="24"/>
          <w:szCs w:val="24"/>
        </w:rPr>
      </w:pPr>
    </w:p>
    <w:p w14:paraId="56565651" w14:textId="77777777" w:rsidR="00490A45" w:rsidRDefault="00490A45" w:rsidP="0045346D">
      <w:pPr>
        <w:pStyle w:val="NoSpacing"/>
        <w:jc w:val="both"/>
        <w:rPr>
          <w:rFonts w:ascii="Arial" w:hAnsi="Arial" w:cs="Arial"/>
          <w:b/>
          <w:sz w:val="24"/>
          <w:szCs w:val="24"/>
        </w:rPr>
      </w:pPr>
    </w:p>
    <w:p w14:paraId="5E8C4F94" w14:textId="47D5BD14" w:rsidR="00BC64FF" w:rsidRDefault="00BC64FF" w:rsidP="00BC64FF">
      <w:pPr>
        <w:pStyle w:val="NoSpacing"/>
        <w:jc w:val="center"/>
        <w:rPr>
          <w:rFonts w:ascii="Arial" w:hAnsi="Arial" w:cs="Arial"/>
          <w:b/>
          <w:sz w:val="24"/>
          <w:szCs w:val="24"/>
        </w:rPr>
      </w:pPr>
      <w:r>
        <w:rPr>
          <w:rFonts w:ascii="Arial" w:hAnsi="Arial" w:cs="Arial"/>
          <w:b/>
          <w:sz w:val="24"/>
          <w:szCs w:val="24"/>
        </w:rPr>
        <w:lastRenderedPageBreak/>
        <w:t>Chapter 7</w:t>
      </w:r>
    </w:p>
    <w:p w14:paraId="7F2125F6" w14:textId="193CC354" w:rsidR="00BC64FF" w:rsidRDefault="00BC64FF" w:rsidP="00BC64FF">
      <w:pPr>
        <w:pStyle w:val="NoSpacing"/>
        <w:jc w:val="center"/>
        <w:rPr>
          <w:rFonts w:ascii="Arial" w:hAnsi="Arial" w:cs="Arial"/>
          <w:b/>
          <w:sz w:val="24"/>
          <w:szCs w:val="24"/>
        </w:rPr>
      </w:pPr>
      <w:r>
        <w:rPr>
          <w:rFonts w:ascii="Arial" w:hAnsi="Arial" w:cs="Arial"/>
          <w:b/>
          <w:sz w:val="24"/>
          <w:szCs w:val="24"/>
        </w:rPr>
        <w:t xml:space="preserve">Complaint, Due </w:t>
      </w:r>
      <w:r w:rsidR="00A06437">
        <w:rPr>
          <w:rFonts w:ascii="Arial" w:hAnsi="Arial" w:cs="Arial"/>
          <w:b/>
          <w:sz w:val="24"/>
          <w:szCs w:val="24"/>
        </w:rPr>
        <w:t>Process</w:t>
      </w:r>
      <w:r>
        <w:rPr>
          <w:rFonts w:ascii="Arial" w:hAnsi="Arial" w:cs="Arial"/>
          <w:b/>
          <w:sz w:val="24"/>
          <w:szCs w:val="24"/>
        </w:rPr>
        <w:t xml:space="preserve"> and Sanctions</w:t>
      </w:r>
    </w:p>
    <w:p w14:paraId="35BA4F78" w14:textId="77777777" w:rsidR="00BC64FF" w:rsidRPr="00BC64FF" w:rsidRDefault="00BC64FF" w:rsidP="0045346D">
      <w:pPr>
        <w:pStyle w:val="NoSpacing"/>
        <w:jc w:val="both"/>
        <w:rPr>
          <w:rFonts w:ascii="Arial" w:hAnsi="Arial" w:cs="Arial"/>
          <w:b/>
          <w:sz w:val="24"/>
          <w:szCs w:val="24"/>
        </w:rPr>
      </w:pPr>
    </w:p>
    <w:p w14:paraId="055A1233" w14:textId="206300C7" w:rsidR="0045346D" w:rsidRPr="00510A7E" w:rsidRDefault="00BC64FF" w:rsidP="0045346D">
      <w:pPr>
        <w:pStyle w:val="NoSpacing"/>
        <w:jc w:val="both"/>
        <w:rPr>
          <w:rFonts w:ascii="Arial" w:hAnsi="Arial" w:cs="Arial"/>
          <w:b/>
          <w:i/>
          <w:sz w:val="24"/>
          <w:szCs w:val="24"/>
          <w:u w:val="single"/>
        </w:rPr>
      </w:pPr>
      <w:r>
        <w:rPr>
          <w:rFonts w:ascii="Arial" w:hAnsi="Arial" w:cs="Arial"/>
          <w:b/>
          <w:i/>
          <w:sz w:val="24"/>
          <w:szCs w:val="24"/>
          <w:u w:val="single"/>
        </w:rPr>
        <w:t>7.1</w:t>
      </w:r>
      <w:r w:rsidR="00FD04BB">
        <w:rPr>
          <w:rFonts w:ascii="Arial" w:hAnsi="Arial" w:cs="Arial"/>
          <w:b/>
          <w:i/>
          <w:sz w:val="24"/>
          <w:szCs w:val="24"/>
          <w:u w:val="single"/>
        </w:rPr>
        <w:t xml:space="preserve">. </w:t>
      </w:r>
      <w:r w:rsidR="0045346D" w:rsidRPr="00510A7E">
        <w:rPr>
          <w:rFonts w:ascii="Arial" w:hAnsi="Arial" w:cs="Arial"/>
          <w:b/>
          <w:i/>
          <w:sz w:val="24"/>
          <w:szCs w:val="24"/>
          <w:u w:val="single"/>
        </w:rPr>
        <w:t xml:space="preserve">Filing a Complaint </w:t>
      </w:r>
    </w:p>
    <w:p w14:paraId="7075476F" w14:textId="77777777" w:rsidR="0045346D" w:rsidRPr="00510A7E" w:rsidRDefault="0045346D" w:rsidP="0045346D">
      <w:pPr>
        <w:pStyle w:val="NoSpacing"/>
        <w:jc w:val="both"/>
        <w:rPr>
          <w:rFonts w:ascii="Arial" w:hAnsi="Arial" w:cs="Arial"/>
          <w:b/>
          <w:i/>
          <w:sz w:val="24"/>
          <w:szCs w:val="24"/>
          <w:u w:val="single"/>
        </w:rPr>
      </w:pPr>
    </w:p>
    <w:p w14:paraId="6B78D111" w14:textId="694C0FF5" w:rsidR="0045346D" w:rsidRPr="00510A7E" w:rsidRDefault="0045346D" w:rsidP="0045346D">
      <w:pPr>
        <w:pStyle w:val="NoSpacing"/>
        <w:jc w:val="both"/>
        <w:rPr>
          <w:rFonts w:ascii="Arial" w:hAnsi="Arial" w:cs="Arial"/>
          <w:sz w:val="24"/>
          <w:szCs w:val="24"/>
        </w:rPr>
      </w:pPr>
      <w:r w:rsidRPr="00510A7E">
        <w:rPr>
          <w:rFonts w:ascii="Arial" w:hAnsi="Arial" w:cs="Arial"/>
          <w:sz w:val="24"/>
          <w:szCs w:val="24"/>
        </w:rPr>
        <w:t xml:space="preserve"> </w:t>
      </w:r>
      <w:r w:rsidRPr="00510A7E">
        <w:rPr>
          <w:rFonts w:ascii="Arial" w:hAnsi="Arial" w:cs="Arial"/>
          <w:sz w:val="24"/>
          <w:szCs w:val="24"/>
        </w:rPr>
        <w:tab/>
        <w:t xml:space="preserve">Any member of the Caraga State University community may directly file a formal written complaint against a student at the Office of the Director for Student Affairs and Services.  The OSAS may also file a formal written complaint against a student on behalf of non-members of the Caraga State University. </w:t>
      </w:r>
    </w:p>
    <w:p w14:paraId="14F96F44" w14:textId="77777777" w:rsidR="0045346D" w:rsidRPr="00510A7E" w:rsidRDefault="0045346D" w:rsidP="0045346D">
      <w:pPr>
        <w:pStyle w:val="NoSpacing"/>
        <w:jc w:val="both"/>
        <w:rPr>
          <w:rFonts w:ascii="Arial" w:hAnsi="Arial" w:cs="Arial"/>
          <w:sz w:val="24"/>
          <w:szCs w:val="24"/>
        </w:rPr>
      </w:pPr>
      <w:r w:rsidRPr="00510A7E">
        <w:rPr>
          <w:rFonts w:ascii="Arial" w:hAnsi="Arial" w:cs="Arial"/>
          <w:sz w:val="24"/>
          <w:szCs w:val="24"/>
        </w:rPr>
        <w:t xml:space="preserve"> </w:t>
      </w:r>
    </w:p>
    <w:p w14:paraId="402E415F" w14:textId="006B8B3E" w:rsidR="0045346D" w:rsidRPr="00510A7E" w:rsidRDefault="0045346D" w:rsidP="0045346D">
      <w:pPr>
        <w:pStyle w:val="NoSpacing"/>
        <w:ind w:firstLine="720"/>
        <w:jc w:val="both"/>
        <w:rPr>
          <w:rFonts w:ascii="Arial" w:hAnsi="Arial" w:cs="Arial"/>
          <w:sz w:val="24"/>
          <w:szCs w:val="24"/>
        </w:rPr>
      </w:pPr>
      <w:r w:rsidRPr="00510A7E">
        <w:rPr>
          <w:rFonts w:ascii="Arial" w:hAnsi="Arial" w:cs="Arial"/>
          <w:sz w:val="24"/>
          <w:szCs w:val="24"/>
        </w:rPr>
        <w:t xml:space="preserve">The formal written complaint shall state the nature and the circumstances of the offense. Any evidence or other materials relevant to the case should be included in the report. </w:t>
      </w:r>
    </w:p>
    <w:p w14:paraId="498E9FCB" w14:textId="77777777" w:rsidR="0045346D" w:rsidRPr="00510A7E" w:rsidRDefault="0045346D" w:rsidP="0045346D">
      <w:pPr>
        <w:pStyle w:val="NoSpacing"/>
        <w:jc w:val="both"/>
        <w:rPr>
          <w:rFonts w:ascii="Arial" w:hAnsi="Arial" w:cs="Arial"/>
          <w:sz w:val="24"/>
          <w:szCs w:val="24"/>
        </w:rPr>
      </w:pPr>
      <w:r w:rsidRPr="00510A7E">
        <w:rPr>
          <w:rFonts w:ascii="Arial" w:hAnsi="Arial" w:cs="Arial"/>
          <w:sz w:val="24"/>
          <w:szCs w:val="24"/>
        </w:rPr>
        <w:t xml:space="preserve"> </w:t>
      </w:r>
    </w:p>
    <w:p w14:paraId="6D73CB0E" w14:textId="611088B8" w:rsidR="0045346D" w:rsidRPr="00510A7E" w:rsidRDefault="0045346D" w:rsidP="0045346D">
      <w:pPr>
        <w:pStyle w:val="NoSpacing"/>
        <w:ind w:firstLine="720"/>
        <w:jc w:val="both"/>
        <w:rPr>
          <w:rFonts w:ascii="Arial" w:hAnsi="Arial" w:cs="Arial"/>
          <w:sz w:val="24"/>
          <w:szCs w:val="24"/>
        </w:rPr>
      </w:pPr>
      <w:r w:rsidRPr="00510A7E">
        <w:rPr>
          <w:rFonts w:ascii="Arial" w:hAnsi="Arial" w:cs="Arial"/>
          <w:sz w:val="24"/>
          <w:szCs w:val="24"/>
        </w:rPr>
        <w:t>The OSAS Director shall review all instances of reported violations and shall transmit cases probably involving major violations to the Committee on Student Discipline for inquiry and investigation.</w:t>
      </w:r>
    </w:p>
    <w:p w14:paraId="66535D15" w14:textId="77777777" w:rsidR="00136698" w:rsidRDefault="00136698" w:rsidP="0045346D">
      <w:pPr>
        <w:pStyle w:val="NoSpacing"/>
        <w:ind w:firstLine="720"/>
        <w:jc w:val="both"/>
        <w:rPr>
          <w:rFonts w:ascii="Arial" w:hAnsi="Arial" w:cs="Arial"/>
          <w:sz w:val="24"/>
          <w:szCs w:val="24"/>
        </w:rPr>
      </w:pPr>
    </w:p>
    <w:p w14:paraId="556BDA5E" w14:textId="77777777" w:rsidR="0045346D" w:rsidRPr="00510A7E" w:rsidRDefault="0045346D" w:rsidP="0045346D">
      <w:pPr>
        <w:pStyle w:val="NoSpacing"/>
        <w:jc w:val="both"/>
        <w:rPr>
          <w:rFonts w:ascii="Arial" w:hAnsi="Arial" w:cs="Arial"/>
          <w:sz w:val="24"/>
          <w:szCs w:val="24"/>
        </w:rPr>
      </w:pPr>
    </w:p>
    <w:p w14:paraId="40524D66" w14:textId="5131E46A" w:rsidR="0045346D" w:rsidRPr="00510A7E" w:rsidRDefault="00BC64FF" w:rsidP="0045346D">
      <w:pPr>
        <w:pStyle w:val="NoSpacing"/>
        <w:jc w:val="both"/>
        <w:rPr>
          <w:rFonts w:ascii="Arial" w:hAnsi="Arial" w:cs="Arial"/>
          <w:b/>
          <w:i/>
          <w:sz w:val="24"/>
          <w:szCs w:val="24"/>
          <w:u w:val="single"/>
        </w:rPr>
      </w:pPr>
      <w:r>
        <w:rPr>
          <w:rFonts w:ascii="Arial" w:hAnsi="Arial" w:cs="Arial"/>
          <w:b/>
          <w:i/>
          <w:sz w:val="24"/>
          <w:szCs w:val="24"/>
          <w:u w:val="single"/>
        </w:rPr>
        <w:t>7.2</w:t>
      </w:r>
      <w:r w:rsidR="000247BB" w:rsidRPr="00510A7E">
        <w:rPr>
          <w:rFonts w:ascii="Arial" w:hAnsi="Arial" w:cs="Arial"/>
          <w:b/>
          <w:i/>
          <w:sz w:val="24"/>
          <w:szCs w:val="24"/>
          <w:u w:val="single"/>
        </w:rPr>
        <w:t xml:space="preserve"> </w:t>
      </w:r>
      <w:r w:rsidR="0045346D" w:rsidRPr="00510A7E">
        <w:rPr>
          <w:rFonts w:ascii="Arial" w:hAnsi="Arial" w:cs="Arial"/>
          <w:b/>
          <w:i/>
          <w:sz w:val="24"/>
          <w:szCs w:val="24"/>
          <w:u w:val="single"/>
        </w:rPr>
        <w:t xml:space="preserve">Due Process in Minor Offenses </w:t>
      </w:r>
    </w:p>
    <w:p w14:paraId="40A1D982" w14:textId="77777777" w:rsidR="0045346D" w:rsidRPr="00510A7E" w:rsidRDefault="0045346D" w:rsidP="0045346D">
      <w:pPr>
        <w:pStyle w:val="NoSpacing"/>
        <w:jc w:val="both"/>
        <w:rPr>
          <w:rFonts w:ascii="Arial" w:hAnsi="Arial" w:cs="Arial"/>
          <w:b/>
          <w:i/>
          <w:sz w:val="24"/>
          <w:szCs w:val="24"/>
          <w:u w:val="single"/>
        </w:rPr>
      </w:pPr>
    </w:p>
    <w:p w14:paraId="7091C3E5" w14:textId="23150D59" w:rsidR="0045346D" w:rsidRPr="00510A7E" w:rsidRDefault="0045346D" w:rsidP="0045346D">
      <w:pPr>
        <w:pStyle w:val="NoSpacing"/>
        <w:numPr>
          <w:ilvl w:val="1"/>
          <w:numId w:val="6"/>
        </w:numPr>
        <w:jc w:val="both"/>
        <w:rPr>
          <w:rFonts w:ascii="Arial" w:hAnsi="Arial" w:cs="Arial"/>
          <w:sz w:val="24"/>
          <w:szCs w:val="24"/>
        </w:rPr>
      </w:pPr>
      <w:r w:rsidRPr="00510A7E">
        <w:rPr>
          <w:rFonts w:ascii="Arial" w:hAnsi="Arial" w:cs="Arial"/>
          <w:sz w:val="24"/>
          <w:szCs w:val="24"/>
        </w:rPr>
        <w:t xml:space="preserve">The OSAS Director shall decide on all cases considered as minor.  The decision shall be based on considerable verification of facts. </w:t>
      </w:r>
    </w:p>
    <w:p w14:paraId="79ADCB32" w14:textId="77777777" w:rsidR="0045346D" w:rsidRPr="00510A7E" w:rsidRDefault="0045346D" w:rsidP="0045346D">
      <w:pPr>
        <w:pStyle w:val="NoSpacing"/>
        <w:ind w:left="1440"/>
        <w:jc w:val="both"/>
        <w:rPr>
          <w:rFonts w:ascii="Arial" w:hAnsi="Arial" w:cs="Arial"/>
          <w:sz w:val="24"/>
          <w:szCs w:val="24"/>
        </w:rPr>
      </w:pPr>
    </w:p>
    <w:p w14:paraId="77A2A1F0" w14:textId="1F2DF48C" w:rsidR="0045346D" w:rsidRPr="00510A7E" w:rsidRDefault="00BC64FF" w:rsidP="0045346D">
      <w:pPr>
        <w:pStyle w:val="NoSpacing"/>
        <w:numPr>
          <w:ilvl w:val="1"/>
          <w:numId w:val="6"/>
        </w:numPr>
        <w:jc w:val="both"/>
        <w:rPr>
          <w:rFonts w:ascii="Arial" w:hAnsi="Arial" w:cs="Arial"/>
          <w:sz w:val="24"/>
          <w:szCs w:val="24"/>
        </w:rPr>
      </w:pPr>
      <w:r>
        <w:rPr>
          <w:rFonts w:ascii="Arial" w:hAnsi="Arial" w:cs="Arial"/>
          <w:sz w:val="24"/>
          <w:szCs w:val="24"/>
        </w:rPr>
        <w:t>Minor violations may</w:t>
      </w:r>
      <w:r w:rsidR="0045346D" w:rsidRPr="00510A7E">
        <w:rPr>
          <w:rFonts w:ascii="Arial" w:hAnsi="Arial" w:cs="Arial"/>
          <w:sz w:val="24"/>
          <w:szCs w:val="24"/>
        </w:rPr>
        <w:t xml:space="preserve"> </w:t>
      </w:r>
      <w:r>
        <w:rPr>
          <w:rFonts w:ascii="Arial" w:hAnsi="Arial" w:cs="Arial"/>
          <w:sz w:val="24"/>
          <w:szCs w:val="24"/>
        </w:rPr>
        <w:t>also have a summary proceeding depending upon the nature and the frequency of the violation</w:t>
      </w:r>
    </w:p>
    <w:p w14:paraId="352B7C42" w14:textId="77777777" w:rsidR="0045346D" w:rsidRPr="00510A7E" w:rsidRDefault="0045346D" w:rsidP="0045346D">
      <w:pPr>
        <w:pStyle w:val="ListParagraph"/>
        <w:rPr>
          <w:rFonts w:ascii="Arial" w:hAnsi="Arial" w:cs="Arial"/>
          <w:sz w:val="24"/>
          <w:szCs w:val="24"/>
        </w:rPr>
      </w:pPr>
    </w:p>
    <w:p w14:paraId="74B18B6C" w14:textId="604AC46B" w:rsidR="0045346D" w:rsidRPr="00510A7E" w:rsidRDefault="0045346D" w:rsidP="0045346D">
      <w:pPr>
        <w:pStyle w:val="NoSpacing"/>
        <w:numPr>
          <w:ilvl w:val="1"/>
          <w:numId w:val="6"/>
        </w:numPr>
        <w:jc w:val="both"/>
        <w:rPr>
          <w:rFonts w:ascii="Arial" w:hAnsi="Arial" w:cs="Arial"/>
          <w:sz w:val="24"/>
          <w:szCs w:val="24"/>
        </w:rPr>
      </w:pPr>
      <w:r w:rsidRPr="00510A7E">
        <w:rPr>
          <w:rFonts w:ascii="Arial" w:hAnsi="Arial" w:cs="Arial"/>
          <w:sz w:val="24"/>
          <w:szCs w:val="24"/>
        </w:rPr>
        <w:t>An appeal to the decision of the OSAS Director may be filed in writing before the Committee on Student Discipline.</w:t>
      </w:r>
    </w:p>
    <w:p w14:paraId="3C9AF90B" w14:textId="31DB6E46" w:rsidR="00857C09" w:rsidRDefault="00857C09" w:rsidP="00510A7E">
      <w:pPr>
        <w:rPr>
          <w:rFonts w:ascii="Arial" w:hAnsi="Arial" w:cs="Arial"/>
          <w:b/>
          <w:i/>
          <w:sz w:val="24"/>
          <w:szCs w:val="24"/>
          <w:u w:val="single"/>
        </w:rPr>
      </w:pPr>
    </w:p>
    <w:p w14:paraId="4A224AF2" w14:textId="77777777" w:rsidR="001C4838" w:rsidRPr="00510A7E" w:rsidRDefault="001C4838" w:rsidP="00510A7E">
      <w:pPr>
        <w:rPr>
          <w:rFonts w:ascii="Arial" w:hAnsi="Arial" w:cs="Arial"/>
          <w:b/>
          <w:i/>
          <w:sz w:val="24"/>
          <w:szCs w:val="24"/>
          <w:u w:val="single"/>
        </w:rPr>
      </w:pPr>
    </w:p>
    <w:p w14:paraId="06A8DA17" w14:textId="0E761A9E" w:rsidR="0045346D" w:rsidRPr="00510A7E" w:rsidRDefault="00EE515F" w:rsidP="0045346D">
      <w:pPr>
        <w:pStyle w:val="NoSpacing"/>
        <w:jc w:val="both"/>
        <w:rPr>
          <w:rFonts w:ascii="Arial" w:hAnsi="Arial" w:cs="Arial"/>
          <w:b/>
          <w:i/>
          <w:sz w:val="24"/>
          <w:szCs w:val="24"/>
          <w:u w:val="single"/>
        </w:rPr>
      </w:pPr>
      <w:r>
        <w:rPr>
          <w:rFonts w:ascii="Arial" w:hAnsi="Arial" w:cs="Arial"/>
          <w:b/>
          <w:i/>
          <w:sz w:val="24"/>
          <w:szCs w:val="24"/>
          <w:u w:val="single"/>
        </w:rPr>
        <w:lastRenderedPageBreak/>
        <w:t>7.3</w:t>
      </w:r>
      <w:r w:rsidR="000247BB" w:rsidRPr="00510A7E">
        <w:rPr>
          <w:rFonts w:ascii="Arial" w:hAnsi="Arial" w:cs="Arial"/>
          <w:b/>
          <w:i/>
          <w:sz w:val="24"/>
          <w:szCs w:val="24"/>
          <w:u w:val="single"/>
        </w:rPr>
        <w:t xml:space="preserve"> </w:t>
      </w:r>
      <w:r w:rsidR="0045346D" w:rsidRPr="00510A7E">
        <w:rPr>
          <w:rFonts w:ascii="Arial" w:hAnsi="Arial" w:cs="Arial"/>
          <w:b/>
          <w:i/>
          <w:sz w:val="24"/>
          <w:szCs w:val="24"/>
          <w:u w:val="single"/>
        </w:rPr>
        <w:t xml:space="preserve">Due Process in Major Offenses </w:t>
      </w:r>
    </w:p>
    <w:p w14:paraId="16C36672" w14:textId="77777777" w:rsidR="0045346D" w:rsidRPr="00510A7E" w:rsidRDefault="0045346D" w:rsidP="0045346D">
      <w:pPr>
        <w:pStyle w:val="NoSpacing"/>
        <w:jc w:val="both"/>
        <w:rPr>
          <w:rFonts w:ascii="Arial" w:hAnsi="Arial" w:cs="Arial"/>
          <w:sz w:val="24"/>
          <w:szCs w:val="24"/>
        </w:rPr>
      </w:pPr>
      <w:r w:rsidRPr="00510A7E">
        <w:rPr>
          <w:rFonts w:ascii="Arial" w:hAnsi="Arial" w:cs="Arial"/>
          <w:sz w:val="24"/>
          <w:szCs w:val="24"/>
        </w:rPr>
        <w:t xml:space="preserve"> </w:t>
      </w:r>
    </w:p>
    <w:p w14:paraId="613DDED5" w14:textId="77777777" w:rsidR="0045346D" w:rsidRPr="00510A7E" w:rsidRDefault="0045346D" w:rsidP="00DD2B2F">
      <w:pPr>
        <w:pStyle w:val="NoSpacing"/>
        <w:ind w:firstLine="720"/>
        <w:jc w:val="both"/>
        <w:rPr>
          <w:rFonts w:ascii="Arial" w:hAnsi="Arial" w:cs="Arial"/>
          <w:sz w:val="24"/>
          <w:szCs w:val="24"/>
        </w:rPr>
      </w:pPr>
      <w:r w:rsidRPr="00510A7E">
        <w:rPr>
          <w:rFonts w:ascii="Arial" w:hAnsi="Arial" w:cs="Arial"/>
          <w:sz w:val="24"/>
          <w:szCs w:val="24"/>
        </w:rPr>
        <w:t xml:space="preserve">The right of a student to due process should be guaranteed at all times, therefore, the following procedures shall be adopted in the investigation and settlement of major violations: </w:t>
      </w:r>
    </w:p>
    <w:p w14:paraId="6811643C" w14:textId="77777777" w:rsidR="00DD2B2F" w:rsidRPr="00510A7E" w:rsidRDefault="0045346D" w:rsidP="0045346D">
      <w:pPr>
        <w:pStyle w:val="NoSpacing"/>
        <w:jc w:val="both"/>
        <w:rPr>
          <w:rFonts w:ascii="Arial" w:hAnsi="Arial" w:cs="Arial"/>
          <w:sz w:val="24"/>
          <w:szCs w:val="24"/>
        </w:rPr>
      </w:pPr>
      <w:r w:rsidRPr="00510A7E">
        <w:rPr>
          <w:rFonts w:ascii="Arial" w:hAnsi="Arial" w:cs="Arial"/>
          <w:sz w:val="24"/>
          <w:szCs w:val="24"/>
        </w:rPr>
        <w:t xml:space="preserve"> </w:t>
      </w:r>
    </w:p>
    <w:p w14:paraId="1E25CD47" w14:textId="2B40DE22" w:rsidR="00DD2B2F" w:rsidRPr="00510A7E" w:rsidRDefault="0045346D" w:rsidP="0045346D">
      <w:pPr>
        <w:pStyle w:val="NoSpacing"/>
        <w:numPr>
          <w:ilvl w:val="0"/>
          <w:numId w:val="13"/>
        </w:numPr>
        <w:jc w:val="both"/>
        <w:rPr>
          <w:rFonts w:ascii="Arial" w:hAnsi="Arial" w:cs="Arial"/>
          <w:sz w:val="24"/>
          <w:szCs w:val="24"/>
        </w:rPr>
      </w:pPr>
      <w:r w:rsidRPr="00510A7E">
        <w:rPr>
          <w:rFonts w:ascii="Arial" w:hAnsi="Arial" w:cs="Arial"/>
          <w:sz w:val="24"/>
          <w:szCs w:val="24"/>
        </w:rPr>
        <w:t>A written complaint report shall be filed at the OSAS.</w:t>
      </w:r>
    </w:p>
    <w:p w14:paraId="729680CF" w14:textId="77777777" w:rsidR="00DD2B2F" w:rsidRPr="00510A7E" w:rsidRDefault="00DD2B2F" w:rsidP="00DD2B2F">
      <w:pPr>
        <w:pStyle w:val="NoSpacing"/>
        <w:ind w:left="720"/>
        <w:jc w:val="both"/>
        <w:rPr>
          <w:rFonts w:ascii="Arial" w:hAnsi="Arial" w:cs="Arial"/>
          <w:sz w:val="24"/>
          <w:szCs w:val="24"/>
        </w:rPr>
      </w:pPr>
    </w:p>
    <w:p w14:paraId="2F5E31E9" w14:textId="12D889D3" w:rsidR="0045346D" w:rsidRPr="00510A7E" w:rsidRDefault="0045346D" w:rsidP="0045346D">
      <w:pPr>
        <w:pStyle w:val="NoSpacing"/>
        <w:numPr>
          <w:ilvl w:val="0"/>
          <w:numId w:val="13"/>
        </w:numPr>
        <w:jc w:val="both"/>
        <w:rPr>
          <w:rFonts w:ascii="Arial" w:hAnsi="Arial" w:cs="Arial"/>
          <w:sz w:val="24"/>
          <w:szCs w:val="24"/>
        </w:rPr>
      </w:pPr>
      <w:r w:rsidRPr="00510A7E">
        <w:rPr>
          <w:rFonts w:ascii="Arial" w:hAnsi="Arial" w:cs="Arial"/>
          <w:sz w:val="24"/>
          <w:szCs w:val="24"/>
        </w:rPr>
        <w:t>The OSAS Director shall advise the student concerned through a Complaint Notice.</w:t>
      </w:r>
    </w:p>
    <w:p w14:paraId="450965F8" w14:textId="77777777" w:rsidR="00DD2B2F" w:rsidRPr="00510A7E" w:rsidRDefault="00DD2B2F" w:rsidP="00DD2B2F">
      <w:pPr>
        <w:pStyle w:val="NoSpacing"/>
        <w:numPr>
          <w:ilvl w:val="1"/>
          <w:numId w:val="5"/>
        </w:numPr>
        <w:jc w:val="both"/>
        <w:rPr>
          <w:rFonts w:ascii="Arial" w:hAnsi="Arial" w:cs="Arial"/>
          <w:sz w:val="24"/>
          <w:szCs w:val="24"/>
        </w:rPr>
      </w:pPr>
      <w:r w:rsidRPr="00510A7E">
        <w:rPr>
          <w:rFonts w:ascii="Arial" w:hAnsi="Arial" w:cs="Arial"/>
          <w:sz w:val="24"/>
          <w:szCs w:val="24"/>
        </w:rPr>
        <w:t xml:space="preserve">The Complaint Notice shall have as an attachment a copy of the formal written complaint. </w:t>
      </w:r>
    </w:p>
    <w:p w14:paraId="64E7C737" w14:textId="1A60A098" w:rsidR="00DD2B2F" w:rsidRPr="00510A7E" w:rsidRDefault="00DD2B2F" w:rsidP="00DD2B2F">
      <w:pPr>
        <w:pStyle w:val="NoSpacing"/>
        <w:numPr>
          <w:ilvl w:val="1"/>
          <w:numId w:val="5"/>
        </w:numPr>
        <w:jc w:val="both"/>
        <w:rPr>
          <w:rFonts w:ascii="Arial" w:hAnsi="Arial" w:cs="Arial"/>
          <w:sz w:val="24"/>
          <w:szCs w:val="24"/>
        </w:rPr>
      </w:pPr>
      <w:r w:rsidRPr="00510A7E">
        <w:rPr>
          <w:rFonts w:ascii="Arial" w:hAnsi="Arial" w:cs="Arial"/>
          <w:sz w:val="24"/>
          <w:szCs w:val="24"/>
        </w:rPr>
        <w:t xml:space="preserve"> The student shall be required to submit a statement to answer the complaint, including relevant materials to support the statement. </w:t>
      </w:r>
    </w:p>
    <w:p w14:paraId="651A38F7" w14:textId="3DE52F55" w:rsidR="00DD2B2F" w:rsidRPr="00510A7E" w:rsidRDefault="00DD2B2F" w:rsidP="00DD2B2F">
      <w:pPr>
        <w:pStyle w:val="NoSpacing"/>
        <w:numPr>
          <w:ilvl w:val="1"/>
          <w:numId w:val="5"/>
        </w:numPr>
        <w:jc w:val="both"/>
        <w:rPr>
          <w:rFonts w:ascii="Arial" w:hAnsi="Arial" w:cs="Arial"/>
          <w:sz w:val="24"/>
          <w:szCs w:val="24"/>
        </w:rPr>
      </w:pPr>
      <w:r w:rsidRPr="00510A7E">
        <w:rPr>
          <w:rFonts w:ascii="Arial" w:hAnsi="Arial" w:cs="Arial"/>
          <w:sz w:val="24"/>
          <w:szCs w:val="24"/>
        </w:rPr>
        <w:t xml:space="preserve"> The student shall be given one (1) calendar week starting on the date of receipt of the Complaint Notice to prepare these materials. </w:t>
      </w:r>
    </w:p>
    <w:p w14:paraId="182C2A9D" w14:textId="1B457C04" w:rsidR="00DD2B2F" w:rsidRPr="00510A7E" w:rsidRDefault="00DD2B2F" w:rsidP="00DD2B2F">
      <w:pPr>
        <w:pStyle w:val="NoSpacing"/>
        <w:numPr>
          <w:ilvl w:val="1"/>
          <w:numId w:val="5"/>
        </w:numPr>
        <w:jc w:val="both"/>
        <w:rPr>
          <w:rFonts w:ascii="Arial" w:hAnsi="Arial" w:cs="Arial"/>
          <w:sz w:val="24"/>
          <w:szCs w:val="24"/>
        </w:rPr>
      </w:pPr>
      <w:r w:rsidRPr="00510A7E">
        <w:rPr>
          <w:rFonts w:ascii="Arial" w:hAnsi="Arial" w:cs="Arial"/>
          <w:sz w:val="24"/>
          <w:szCs w:val="24"/>
        </w:rPr>
        <w:t xml:space="preserve"> Failure of the student to submit such relevant documents shall be assumed that he/she chooses to waive his/her rights to present the case as requested.</w:t>
      </w:r>
    </w:p>
    <w:p w14:paraId="53B37207" w14:textId="262A68CF" w:rsidR="00DD2B2F" w:rsidRPr="00510A7E" w:rsidRDefault="00DD2B2F" w:rsidP="00DD2B2F">
      <w:pPr>
        <w:pStyle w:val="NoSpacing"/>
        <w:ind w:left="1080"/>
        <w:jc w:val="both"/>
        <w:rPr>
          <w:rFonts w:ascii="Arial" w:hAnsi="Arial" w:cs="Arial"/>
          <w:sz w:val="24"/>
          <w:szCs w:val="24"/>
        </w:rPr>
      </w:pPr>
    </w:p>
    <w:p w14:paraId="2D95D7A3" w14:textId="77777777" w:rsidR="00DD2B2F" w:rsidRPr="00510A7E" w:rsidRDefault="00DD2B2F" w:rsidP="00DD2B2F">
      <w:pPr>
        <w:pStyle w:val="NoSpacing"/>
        <w:numPr>
          <w:ilvl w:val="0"/>
          <w:numId w:val="13"/>
        </w:numPr>
        <w:jc w:val="both"/>
        <w:rPr>
          <w:rFonts w:ascii="Arial" w:hAnsi="Arial" w:cs="Arial"/>
          <w:sz w:val="24"/>
          <w:szCs w:val="24"/>
        </w:rPr>
      </w:pPr>
      <w:r w:rsidRPr="00510A7E">
        <w:rPr>
          <w:rFonts w:ascii="Arial" w:hAnsi="Arial" w:cs="Arial"/>
          <w:sz w:val="24"/>
          <w:szCs w:val="24"/>
        </w:rPr>
        <w:t>The OSAS shall interview the individuals involved and shall initiate any supplementary inquiry necessary to ensure complete verification of the facts.</w:t>
      </w:r>
    </w:p>
    <w:p w14:paraId="70FBF85C" w14:textId="22C5BA5B" w:rsidR="00DD2B2F" w:rsidRPr="00510A7E" w:rsidRDefault="00DD2B2F" w:rsidP="008E70F2">
      <w:pPr>
        <w:pStyle w:val="NoSpacing"/>
        <w:ind w:left="720"/>
        <w:jc w:val="both"/>
        <w:rPr>
          <w:rFonts w:ascii="Arial" w:hAnsi="Arial" w:cs="Arial"/>
          <w:sz w:val="24"/>
          <w:szCs w:val="24"/>
        </w:rPr>
      </w:pPr>
    </w:p>
    <w:p w14:paraId="7F4E39DD" w14:textId="770ED5BB" w:rsidR="00DD2B2F" w:rsidRPr="00510A7E" w:rsidRDefault="00DD2B2F" w:rsidP="00DD2B2F">
      <w:pPr>
        <w:pStyle w:val="NoSpacing"/>
        <w:numPr>
          <w:ilvl w:val="0"/>
          <w:numId w:val="13"/>
        </w:numPr>
        <w:jc w:val="both"/>
        <w:rPr>
          <w:rFonts w:ascii="Arial" w:hAnsi="Arial" w:cs="Arial"/>
          <w:sz w:val="24"/>
          <w:szCs w:val="24"/>
        </w:rPr>
      </w:pPr>
      <w:r w:rsidRPr="00510A7E">
        <w:rPr>
          <w:rFonts w:ascii="Arial" w:hAnsi="Arial" w:cs="Arial"/>
          <w:sz w:val="24"/>
          <w:szCs w:val="24"/>
        </w:rPr>
        <w:t xml:space="preserve">The OSAS shall evaluate the seriousness of the offense based on the evidence and decide whether the case constitutes a major or a minor offense.  If the case concerns a potential major violation, it shall be dispatched to the Committee on Student Discipline for scrutiny and deliberation, except fourth and subsequent </w:t>
      </w:r>
      <w:r w:rsidRPr="00510A7E">
        <w:rPr>
          <w:rFonts w:ascii="Arial" w:hAnsi="Arial" w:cs="Arial"/>
          <w:sz w:val="24"/>
          <w:szCs w:val="24"/>
        </w:rPr>
        <w:lastRenderedPageBreak/>
        <w:t xml:space="preserve">violations of the ID, parking/traffic, dress code, and smoking rules and regulations, which shall be processed, dealt with and deliberated on by the OSAS.  The OSAS Director shall submit a report to the Committee on Student Discipline including the formal charges, the facts of the case, the evidence and other relevant materials presented, as well as review of the precedent cases. </w:t>
      </w:r>
    </w:p>
    <w:p w14:paraId="0F2A7048" w14:textId="77777777" w:rsidR="00DD2B2F" w:rsidRPr="00510A7E" w:rsidRDefault="00DD2B2F" w:rsidP="00DD2B2F">
      <w:pPr>
        <w:pStyle w:val="NoSpacing"/>
        <w:ind w:left="720"/>
        <w:jc w:val="both"/>
        <w:rPr>
          <w:rFonts w:ascii="Arial" w:hAnsi="Arial" w:cs="Arial"/>
          <w:sz w:val="24"/>
          <w:szCs w:val="24"/>
        </w:rPr>
      </w:pPr>
    </w:p>
    <w:p w14:paraId="4403A71D" w14:textId="6A222BAE" w:rsidR="00DD2B2F" w:rsidRPr="00510A7E" w:rsidRDefault="00DD2B2F" w:rsidP="00DD2B2F">
      <w:pPr>
        <w:pStyle w:val="NoSpacing"/>
        <w:numPr>
          <w:ilvl w:val="0"/>
          <w:numId w:val="13"/>
        </w:numPr>
        <w:jc w:val="both"/>
        <w:rPr>
          <w:rFonts w:ascii="Arial" w:hAnsi="Arial" w:cs="Arial"/>
          <w:sz w:val="24"/>
          <w:szCs w:val="24"/>
        </w:rPr>
      </w:pPr>
      <w:r w:rsidRPr="00510A7E">
        <w:rPr>
          <w:rFonts w:ascii="Arial" w:hAnsi="Arial" w:cs="Arial"/>
          <w:sz w:val="24"/>
          <w:szCs w:val="24"/>
        </w:rPr>
        <w:t>The OSAS shall send a formal written formal written Charge Notice to the student(s) involved.  The Charge Notice shall indicate:</w:t>
      </w:r>
    </w:p>
    <w:p w14:paraId="2EF2CE97" w14:textId="77777777" w:rsidR="00DD2B2F" w:rsidRPr="00510A7E" w:rsidRDefault="00DD2B2F" w:rsidP="00DD2B2F">
      <w:pPr>
        <w:pStyle w:val="NoSpacing"/>
        <w:numPr>
          <w:ilvl w:val="2"/>
          <w:numId w:val="5"/>
        </w:numPr>
        <w:jc w:val="both"/>
        <w:rPr>
          <w:rFonts w:ascii="Arial" w:hAnsi="Arial" w:cs="Arial"/>
          <w:sz w:val="24"/>
          <w:szCs w:val="24"/>
        </w:rPr>
      </w:pPr>
      <w:r w:rsidRPr="00510A7E">
        <w:rPr>
          <w:rFonts w:ascii="Arial" w:hAnsi="Arial" w:cs="Arial"/>
          <w:sz w:val="24"/>
          <w:szCs w:val="24"/>
        </w:rPr>
        <w:t xml:space="preserve">The nature of the possible violation, including the specific section(s) of the Code of Student Conduct possibly violated </w:t>
      </w:r>
    </w:p>
    <w:p w14:paraId="07A7BEF7" w14:textId="20DD73ED" w:rsidR="00DD2B2F" w:rsidRPr="00510A7E" w:rsidRDefault="00DD2B2F" w:rsidP="00DD2B2F">
      <w:pPr>
        <w:pStyle w:val="NoSpacing"/>
        <w:numPr>
          <w:ilvl w:val="2"/>
          <w:numId w:val="5"/>
        </w:numPr>
        <w:jc w:val="both"/>
        <w:rPr>
          <w:rFonts w:ascii="Arial" w:hAnsi="Arial" w:cs="Arial"/>
          <w:sz w:val="24"/>
          <w:szCs w:val="24"/>
        </w:rPr>
      </w:pPr>
      <w:r w:rsidRPr="00510A7E">
        <w:rPr>
          <w:rFonts w:ascii="Arial" w:hAnsi="Arial" w:cs="Arial"/>
          <w:sz w:val="24"/>
          <w:szCs w:val="24"/>
        </w:rPr>
        <w:t xml:space="preserve"> The right of the student to due process as declared in the Code of Student Conduct </w:t>
      </w:r>
    </w:p>
    <w:p w14:paraId="3BF2B4E3" w14:textId="377D6392" w:rsidR="00DD2B2F" w:rsidRPr="00510A7E" w:rsidRDefault="00DD2B2F" w:rsidP="00DD2B2F">
      <w:pPr>
        <w:pStyle w:val="NoSpacing"/>
        <w:numPr>
          <w:ilvl w:val="2"/>
          <w:numId w:val="5"/>
        </w:numPr>
        <w:jc w:val="both"/>
        <w:rPr>
          <w:rFonts w:ascii="Arial" w:hAnsi="Arial" w:cs="Arial"/>
          <w:sz w:val="24"/>
          <w:szCs w:val="24"/>
        </w:rPr>
      </w:pPr>
      <w:r w:rsidRPr="00510A7E">
        <w:rPr>
          <w:rFonts w:ascii="Arial" w:hAnsi="Arial" w:cs="Arial"/>
          <w:sz w:val="24"/>
          <w:szCs w:val="24"/>
        </w:rPr>
        <w:t xml:space="preserve"> The right of the student </w:t>
      </w:r>
      <w:r w:rsidR="00AA2B18" w:rsidRPr="00510A7E">
        <w:rPr>
          <w:rFonts w:ascii="Arial" w:hAnsi="Arial" w:cs="Arial"/>
          <w:sz w:val="24"/>
          <w:szCs w:val="24"/>
        </w:rPr>
        <w:t xml:space="preserve">to </w:t>
      </w:r>
      <w:r w:rsidR="0059395A">
        <w:rPr>
          <w:rFonts w:ascii="Arial" w:hAnsi="Arial" w:cs="Arial"/>
          <w:sz w:val="24"/>
          <w:szCs w:val="24"/>
        </w:rPr>
        <w:t>seek assistance</w:t>
      </w:r>
      <w:r w:rsidR="00AA2B18" w:rsidRPr="00510A7E">
        <w:rPr>
          <w:rFonts w:ascii="Arial" w:hAnsi="Arial" w:cs="Arial"/>
          <w:sz w:val="24"/>
          <w:szCs w:val="24"/>
        </w:rPr>
        <w:t>, e.g.:</w:t>
      </w:r>
    </w:p>
    <w:p w14:paraId="6DD4E403" w14:textId="21075D10" w:rsidR="00AA2B18" w:rsidRPr="00510A7E" w:rsidRDefault="00AA2B18" w:rsidP="00AA2B18">
      <w:pPr>
        <w:pStyle w:val="NoSpacing"/>
        <w:numPr>
          <w:ilvl w:val="3"/>
          <w:numId w:val="5"/>
        </w:numPr>
        <w:jc w:val="both"/>
        <w:rPr>
          <w:rFonts w:ascii="Arial" w:hAnsi="Arial" w:cs="Arial"/>
          <w:sz w:val="24"/>
          <w:szCs w:val="24"/>
        </w:rPr>
      </w:pPr>
      <w:r w:rsidRPr="00510A7E">
        <w:rPr>
          <w:rFonts w:ascii="Arial" w:hAnsi="Arial" w:cs="Arial"/>
          <w:sz w:val="24"/>
          <w:szCs w:val="24"/>
        </w:rPr>
        <w:t xml:space="preserve">The student accused may ask a faculty member (except those designated as Director, Dean, </w:t>
      </w:r>
      <w:r w:rsidR="00857C09" w:rsidRPr="00510A7E">
        <w:rPr>
          <w:rFonts w:ascii="Arial" w:hAnsi="Arial" w:cs="Arial"/>
          <w:sz w:val="24"/>
          <w:szCs w:val="24"/>
        </w:rPr>
        <w:t>and Vice</w:t>
      </w:r>
      <w:r w:rsidRPr="00510A7E">
        <w:rPr>
          <w:rFonts w:ascii="Arial" w:hAnsi="Arial" w:cs="Arial"/>
          <w:sz w:val="24"/>
          <w:szCs w:val="24"/>
        </w:rPr>
        <w:t xml:space="preserve"> President), guidance </w:t>
      </w:r>
      <w:r w:rsidR="00171F4E" w:rsidRPr="00510A7E">
        <w:rPr>
          <w:rFonts w:ascii="Arial" w:hAnsi="Arial" w:cs="Arial"/>
          <w:sz w:val="24"/>
          <w:szCs w:val="24"/>
        </w:rPr>
        <w:t>counsellor</w:t>
      </w:r>
      <w:r w:rsidRPr="00510A7E">
        <w:rPr>
          <w:rFonts w:ascii="Arial" w:hAnsi="Arial" w:cs="Arial"/>
          <w:sz w:val="24"/>
          <w:szCs w:val="24"/>
        </w:rPr>
        <w:t>, or a fellow student from the Caraga State University who sh</w:t>
      </w:r>
      <w:r w:rsidR="0059395A">
        <w:rPr>
          <w:rFonts w:ascii="Arial" w:hAnsi="Arial" w:cs="Arial"/>
          <w:sz w:val="24"/>
          <w:szCs w:val="24"/>
        </w:rPr>
        <w:t>all serve as an assistant</w:t>
      </w:r>
      <w:r w:rsidRPr="00510A7E">
        <w:rPr>
          <w:rFonts w:ascii="Arial" w:hAnsi="Arial" w:cs="Arial"/>
          <w:sz w:val="24"/>
          <w:szCs w:val="24"/>
        </w:rPr>
        <w:t xml:space="preserve"> during the hearing of the case. </w:t>
      </w:r>
    </w:p>
    <w:p w14:paraId="56D9222E" w14:textId="0DA49BBE" w:rsidR="00183ABE" w:rsidRPr="00510A7E" w:rsidRDefault="00183ABE" w:rsidP="00AA2B18">
      <w:pPr>
        <w:pStyle w:val="NoSpacing"/>
        <w:numPr>
          <w:ilvl w:val="3"/>
          <w:numId w:val="5"/>
        </w:numPr>
        <w:jc w:val="both"/>
        <w:rPr>
          <w:rFonts w:ascii="Arial" w:hAnsi="Arial" w:cs="Arial"/>
          <w:sz w:val="24"/>
          <w:szCs w:val="24"/>
        </w:rPr>
      </w:pPr>
      <w:r w:rsidRPr="00510A7E">
        <w:rPr>
          <w:rFonts w:ascii="Arial" w:hAnsi="Arial" w:cs="Arial"/>
          <w:sz w:val="24"/>
          <w:szCs w:val="24"/>
        </w:rPr>
        <w:t>In the event that the</w:t>
      </w:r>
      <w:r w:rsidR="0059395A">
        <w:rPr>
          <w:rFonts w:ascii="Arial" w:hAnsi="Arial" w:cs="Arial"/>
          <w:sz w:val="24"/>
          <w:szCs w:val="24"/>
        </w:rPr>
        <w:t xml:space="preserve"> student does not have an assistant</w:t>
      </w:r>
      <w:r w:rsidRPr="00510A7E">
        <w:rPr>
          <w:rFonts w:ascii="Arial" w:hAnsi="Arial" w:cs="Arial"/>
          <w:sz w:val="24"/>
          <w:szCs w:val="24"/>
        </w:rPr>
        <w:t xml:space="preserve">, the OSAS may assign one through the assistance of the CSU </w:t>
      </w:r>
      <w:r w:rsidR="00171F4E" w:rsidRPr="00510A7E">
        <w:rPr>
          <w:rFonts w:ascii="Arial" w:hAnsi="Arial" w:cs="Arial"/>
          <w:sz w:val="24"/>
          <w:szCs w:val="24"/>
        </w:rPr>
        <w:t>Counselling</w:t>
      </w:r>
      <w:r w:rsidRPr="00510A7E">
        <w:rPr>
          <w:rFonts w:ascii="Arial" w:hAnsi="Arial" w:cs="Arial"/>
          <w:sz w:val="24"/>
          <w:szCs w:val="24"/>
        </w:rPr>
        <w:t xml:space="preserve"> Office.</w:t>
      </w:r>
    </w:p>
    <w:p w14:paraId="3C8F5909" w14:textId="77777777" w:rsidR="008E70F2" w:rsidRPr="00510A7E" w:rsidRDefault="008E70F2" w:rsidP="00183ABE">
      <w:pPr>
        <w:rPr>
          <w:rFonts w:ascii="Arial" w:hAnsi="Arial" w:cs="Arial"/>
          <w:sz w:val="24"/>
          <w:szCs w:val="24"/>
        </w:rPr>
      </w:pPr>
    </w:p>
    <w:p w14:paraId="7B932ADD" w14:textId="574AA5AD" w:rsidR="008E70F2" w:rsidRPr="00510A7E" w:rsidRDefault="008E70F2" w:rsidP="008E70F2">
      <w:pPr>
        <w:pStyle w:val="NoSpacing"/>
        <w:numPr>
          <w:ilvl w:val="0"/>
          <w:numId w:val="13"/>
        </w:numPr>
        <w:jc w:val="both"/>
        <w:rPr>
          <w:rFonts w:ascii="Arial" w:hAnsi="Arial" w:cs="Arial"/>
          <w:sz w:val="24"/>
          <w:szCs w:val="24"/>
        </w:rPr>
      </w:pPr>
      <w:r w:rsidRPr="00510A7E">
        <w:rPr>
          <w:rFonts w:ascii="Arial" w:hAnsi="Arial" w:cs="Arial"/>
          <w:sz w:val="24"/>
          <w:szCs w:val="24"/>
        </w:rPr>
        <w:lastRenderedPageBreak/>
        <w:t xml:space="preserve">The possible date of the hearing shall not be earlier than one (1) calendar week from the receipt of the Charge Notice. </w:t>
      </w:r>
    </w:p>
    <w:p w14:paraId="6694A789" w14:textId="77777777" w:rsidR="008E70F2" w:rsidRPr="00510A7E" w:rsidRDefault="008E70F2" w:rsidP="008E70F2">
      <w:pPr>
        <w:pStyle w:val="NoSpacing"/>
        <w:jc w:val="both"/>
        <w:rPr>
          <w:rFonts w:ascii="Arial" w:hAnsi="Arial" w:cs="Arial"/>
          <w:sz w:val="24"/>
          <w:szCs w:val="24"/>
        </w:rPr>
      </w:pPr>
      <w:r w:rsidRPr="00510A7E">
        <w:rPr>
          <w:rFonts w:ascii="Arial" w:hAnsi="Arial" w:cs="Arial"/>
          <w:sz w:val="24"/>
          <w:szCs w:val="24"/>
        </w:rPr>
        <w:t xml:space="preserve"> </w:t>
      </w:r>
    </w:p>
    <w:p w14:paraId="4BBF9319" w14:textId="77777777" w:rsidR="008E70F2" w:rsidRPr="00510A7E" w:rsidRDefault="008E70F2" w:rsidP="008E70F2">
      <w:pPr>
        <w:pStyle w:val="NoSpacing"/>
        <w:numPr>
          <w:ilvl w:val="0"/>
          <w:numId w:val="13"/>
        </w:numPr>
        <w:jc w:val="both"/>
        <w:rPr>
          <w:rFonts w:ascii="Arial" w:hAnsi="Arial" w:cs="Arial"/>
          <w:sz w:val="24"/>
          <w:szCs w:val="24"/>
        </w:rPr>
      </w:pPr>
      <w:r w:rsidRPr="00510A7E">
        <w:rPr>
          <w:rFonts w:ascii="Arial" w:hAnsi="Arial" w:cs="Arial"/>
          <w:sz w:val="24"/>
          <w:szCs w:val="24"/>
        </w:rPr>
        <w:t xml:space="preserve">The Committee on Student Discipline, through the OSAS, may request the presence of the individuals at the hearing as deemed necessary. </w:t>
      </w:r>
    </w:p>
    <w:p w14:paraId="0F7AFFB3" w14:textId="77777777" w:rsidR="008E70F2" w:rsidRPr="00510A7E" w:rsidRDefault="008E70F2" w:rsidP="008E70F2">
      <w:pPr>
        <w:pStyle w:val="ListParagraph"/>
        <w:rPr>
          <w:rFonts w:ascii="Arial" w:hAnsi="Arial" w:cs="Arial"/>
          <w:sz w:val="24"/>
          <w:szCs w:val="24"/>
        </w:rPr>
      </w:pPr>
    </w:p>
    <w:p w14:paraId="081E0F43" w14:textId="77777777" w:rsidR="008E70F2" w:rsidRPr="00510A7E" w:rsidRDefault="008E70F2" w:rsidP="008E70F2">
      <w:pPr>
        <w:pStyle w:val="NoSpacing"/>
        <w:numPr>
          <w:ilvl w:val="0"/>
          <w:numId w:val="13"/>
        </w:numPr>
        <w:jc w:val="both"/>
        <w:rPr>
          <w:rFonts w:ascii="Arial" w:hAnsi="Arial" w:cs="Arial"/>
          <w:sz w:val="24"/>
          <w:szCs w:val="24"/>
        </w:rPr>
      </w:pPr>
      <w:r w:rsidRPr="00510A7E">
        <w:rPr>
          <w:rFonts w:ascii="Arial" w:hAnsi="Arial" w:cs="Arial"/>
          <w:sz w:val="24"/>
          <w:szCs w:val="24"/>
        </w:rPr>
        <w:t xml:space="preserve">The OSAS shall inform the parents or guardian of the student charged before the Committee on Student Discipline. </w:t>
      </w:r>
    </w:p>
    <w:p w14:paraId="043C25BB" w14:textId="77777777" w:rsidR="008E70F2" w:rsidRPr="00510A7E" w:rsidRDefault="008E70F2" w:rsidP="008E70F2">
      <w:pPr>
        <w:pStyle w:val="ListParagraph"/>
        <w:rPr>
          <w:rFonts w:ascii="Arial" w:hAnsi="Arial" w:cs="Arial"/>
          <w:sz w:val="24"/>
          <w:szCs w:val="24"/>
        </w:rPr>
      </w:pPr>
    </w:p>
    <w:p w14:paraId="1902E6A1" w14:textId="77777777" w:rsidR="008E70F2" w:rsidRPr="00510A7E" w:rsidRDefault="008E70F2" w:rsidP="008E70F2">
      <w:pPr>
        <w:pStyle w:val="NoSpacing"/>
        <w:numPr>
          <w:ilvl w:val="0"/>
          <w:numId w:val="13"/>
        </w:numPr>
        <w:jc w:val="both"/>
        <w:rPr>
          <w:rFonts w:ascii="Arial" w:hAnsi="Arial" w:cs="Arial"/>
          <w:sz w:val="24"/>
          <w:szCs w:val="24"/>
        </w:rPr>
      </w:pPr>
      <w:r w:rsidRPr="00510A7E">
        <w:rPr>
          <w:rFonts w:ascii="Arial" w:hAnsi="Arial" w:cs="Arial"/>
          <w:sz w:val="24"/>
          <w:szCs w:val="24"/>
        </w:rPr>
        <w:t xml:space="preserve">The Committee on Student Discipline shall convene on the date set for the hearing of the case.  Each party shall present his/her testimony, evidence, supporting documents, and witnesses.  The Committee on Student Discipline may examine the parties and their witnesses.  It shall deliberate on the case and determine the guilt of the student of the offense as charged. </w:t>
      </w:r>
    </w:p>
    <w:p w14:paraId="1F5676DF" w14:textId="77777777" w:rsidR="008E70F2" w:rsidRPr="00510A7E" w:rsidRDefault="008E70F2" w:rsidP="008E70F2">
      <w:pPr>
        <w:pStyle w:val="ListParagraph"/>
        <w:rPr>
          <w:rFonts w:ascii="Arial" w:hAnsi="Arial" w:cs="Arial"/>
          <w:sz w:val="24"/>
          <w:szCs w:val="24"/>
        </w:rPr>
      </w:pPr>
    </w:p>
    <w:p w14:paraId="529D370E" w14:textId="77777777" w:rsidR="008E70F2" w:rsidRPr="00510A7E" w:rsidRDefault="008E70F2" w:rsidP="008E70F2">
      <w:pPr>
        <w:pStyle w:val="NoSpacing"/>
        <w:numPr>
          <w:ilvl w:val="0"/>
          <w:numId w:val="13"/>
        </w:numPr>
        <w:jc w:val="both"/>
        <w:rPr>
          <w:rFonts w:ascii="Arial" w:hAnsi="Arial" w:cs="Arial"/>
          <w:sz w:val="24"/>
          <w:szCs w:val="24"/>
        </w:rPr>
      </w:pPr>
      <w:r w:rsidRPr="00510A7E">
        <w:rPr>
          <w:rFonts w:ascii="Arial" w:hAnsi="Arial" w:cs="Arial"/>
          <w:sz w:val="24"/>
          <w:szCs w:val="24"/>
        </w:rPr>
        <w:t xml:space="preserve">The parent(s) or guardian of the student may witness the presentation of the accused student’s personal testimony during the hearing. </w:t>
      </w:r>
    </w:p>
    <w:p w14:paraId="7455FDBB" w14:textId="77777777" w:rsidR="008E70F2" w:rsidRPr="00510A7E" w:rsidRDefault="008E70F2" w:rsidP="008E70F2">
      <w:pPr>
        <w:pStyle w:val="ListParagraph"/>
        <w:rPr>
          <w:rFonts w:ascii="Arial" w:hAnsi="Arial" w:cs="Arial"/>
          <w:sz w:val="24"/>
          <w:szCs w:val="24"/>
        </w:rPr>
      </w:pPr>
    </w:p>
    <w:p w14:paraId="4A2070BE" w14:textId="77777777" w:rsidR="008E70F2" w:rsidRPr="00510A7E" w:rsidRDefault="008E70F2" w:rsidP="008E70F2">
      <w:pPr>
        <w:pStyle w:val="NoSpacing"/>
        <w:numPr>
          <w:ilvl w:val="0"/>
          <w:numId w:val="13"/>
        </w:numPr>
        <w:jc w:val="both"/>
        <w:rPr>
          <w:rFonts w:ascii="Arial" w:hAnsi="Arial" w:cs="Arial"/>
          <w:sz w:val="24"/>
          <w:szCs w:val="24"/>
        </w:rPr>
      </w:pPr>
      <w:r w:rsidRPr="00510A7E">
        <w:rPr>
          <w:rFonts w:ascii="Arial" w:hAnsi="Arial" w:cs="Arial"/>
          <w:sz w:val="24"/>
          <w:szCs w:val="24"/>
        </w:rPr>
        <w:t xml:space="preserve">The Committee on Student Discipline shall thereafter submit a formal written report of its findings and recommendations to the Vice President for Academic Affairs (VPAA). </w:t>
      </w:r>
    </w:p>
    <w:p w14:paraId="599210A6" w14:textId="77777777" w:rsidR="008E70F2" w:rsidRPr="00510A7E" w:rsidRDefault="008E70F2" w:rsidP="008E70F2">
      <w:pPr>
        <w:pStyle w:val="ListParagraph"/>
        <w:rPr>
          <w:rFonts w:ascii="Arial" w:hAnsi="Arial" w:cs="Arial"/>
          <w:sz w:val="24"/>
          <w:szCs w:val="24"/>
        </w:rPr>
      </w:pPr>
    </w:p>
    <w:p w14:paraId="496D26DF" w14:textId="77777777" w:rsidR="008E70F2" w:rsidRPr="00510A7E" w:rsidRDefault="008E70F2" w:rsidP="008E70F2">
      <w:pPr>
        <w:pStyle w:val="NoSpacing"/>
        <w:numPr>
          <w:ilvl w:val="0"/>
          <w:numId w:val="13"/>
        </w:numPr>
        <w:jc w:val="both"/>
        <w:rPr>
          <w:rFonts w:ascii="Arial" w:hAnsi="Arial" w:cs="Arial"/>
          <w:sz w:val="24"/>
          <w:szCs w:val="24"/>
        </w:rPr>
      </w:pPr>
      <w:r w:rsidRPr="00510A7E">
        <w:rPr>
          <w:rFonts w:ascii="Arial" w:hAnsi="Arial" w:cs="Arial"/>
          <w:sz w:val="24"/>
          <w:szCs w:val="24"/>
        </w:rPr>
        <w:t xml:space="preserve">The Vice President for Academic Affairs (VPAA) subsequently shall notify the student in writing of his/her decision on the case.  The OSAS initiates the implementation of the decision made by the VPAA. </w:t>
      </w:r>
    </w:p>
    <w:p w14:paraId="7B791804" w14:textId="77777777" w:rsidR="008E70F2" w:rsidRPr="00510A7E" w:rsidRDefault="008E70F2" w:rsidP="008E70F2">
      <w:pPr>
        <w:pStyle w:val="ListParagraph"/>
        <w:rPr>
          <w:rFonts w:ascii="Arial" w:hAnsi="Arial" w:cs="Arial"/>
          <w:sz w:val="24"/>
          <w:szCs w:val="24"/>
        </w:rPr>
      </w:pPr>
    </w:p>
    <w:p w14:paraId="30870E71" w14:textId="3FAD3EA2" w:rsidR="008E70F2" w:rsidRPr="00510A7E" w:rsidRDefault="008E70F2" w:rsidP="008E70F2">
      <w:pPr>
        <w:pStyle w:val="NoSpacing"/>
        <w:numPr>
          <w:ilvl w:val="0"/>
          <w:numId w:val="13"/>
        </w:numPr>
        <w:jc w:val="both"/>
        <w:rPr>
          <w:rFonts w:ascii="Arial" w:hAnsi="Arial" w:cs="Arial"/>
          <w:sz w:val="24"/>
          <w:szCs w:val="24"/>
        </w:rPr>
      </w:pPr>
      <w:r w:rsidRPr="00510A7E">
        <w:rPr>
          <w:rFonts w:ascii="Arial" w:hAnsi="Arial" w:cs="Arial"/>
          <w:sz w:val="24"/>
          <w:szCs w:val="24"/>
        </w:rPr>
        <w:lastRenderedPageBreak/>
        <w:t>The VPAA’s decision on a student disciplinary case becomes final and executory except when amended or rescinded by a succeeding decision originating from the VPAA or the University President upon consideration of a plea filed by the accused.  A student may appeal the decision</w:t>
      </w:r>
      <w:r w:rsidR="0059395A">
        <w:rPr>
          <w:rFonts w:ascii="Arial" w:hAnsi="Arial" w:cs="Arial"/>
          <w:sz w:val="24"/>
          <w:szCs w:val="24"/>
        </w:rPr>
        <w:t xml:space="preserve"> and/or the penalties of the</w:t>
      </w:r>
      <w:r w:rsidRPr="00510A7E">
        <w:rPr>
          <w:rFonts w:ascii="Arial" w:hAnsi="Arial" w:cs="Arial"/>
          <w:sz w:val="24"/>
          <w:szCs w:val="24"/>
        </w:rPr>
        <w:t xml:space="preserve"> case to the University President in case of dismissal or expulsion from CSU, or to the VPAA in cases of lesser sanctions. </w:t>
      </w:r>
    </w:p>
    <w:p w14:paraId="366FD692" w14:textId="77777777" w:rsidR="008E70F2" w:rsidRPr="00510A7E" w:rsidRDefault="008E70F2" w:rsidP="008E70F2">
      <w:pPr>
        <w:pStyle w:val="NoSpacing"/>
        <w:jc w:val="both"/>
        <w:rPr>
          <w:rFonts w:ascii="Arial" w:hAnsi="Arial" w:cs="Arial"/>
          <w:sz w:val="24"/>
          <w:szCs w:val="24"/>
        </w:rPr>
      </w:pPr>
    </w:p>
    <w:p w14:paraId="2F6E7BC7" w14:textId="53C3B181" w:rsidR="008E70F2" w:rsidRPr="00510A7E" w:rsidRDefault="008E70F2" w:rsidP="008E70F2">
      <w:pPr>
        <w:pStyle w:val="NoSpacing"/>
        <w:jc w:val="both"/>
        <w:rPr>
          <w:rFonts w:ascii="Arial" w:hAnsi="Arial" w:cs="Arial"/>
          <w:i/>
          <w:sz w:val="24"/>
          <w:szCs w:val="24"/>
        </w:rPr>
      </w:pPr>
      <w:r w:rsidRPr="00510A7E">
        <w:rPr>
          <w:rFonts w:ascii="Arial" w:hAnsi="Arial" w:cs="Arial"/>
          <w:i/>
          <w:sz w:val="24"/>
          <w:szCs w:val="24"/>
        </w:rPr>
        <w:t>Jacinto D. Jimenez, “Student Disciplinary Practices,” in Jacinto D. Jimenez, Current Issues/Problems in Legal Education (Philippine Association of Law Professors, 1992), pp. 88-112.</w:t>
      </w:r>
    </w:p>
    <w:p w14:paraId="157D890B" w14:textId="0BFF230C" w:rsidR="008E70F2" w:rsidRDefault="008E70F2" w:rsidP="008E70F2">
      <w:pPr>
        <w:pStyle w:val="NoSpacing"/>
        <w:jc w:val="both"/>
        <w:rPr>
          <w:rFonts w:ascii="Arial" w:hAnsi="Arial" w:cs="Arial"/>
          <w:i/>
          <w:sz w:val="24"/>
          <w:szCs w:val="24"/>
        </w:rPr>
      </w:pPr>
    </w:p>
    <w:p w14:paraId="3875B0DB" w14:textId="77777777" w:rsidR="00FD49BB" w:rsidRPr="00510A7E" w:rsidRDefault="00FD49BB" w:rsidP="008E70F2">
      <w:pPr>
        <w:pStyle w:val="NoSpacing"/>
        <w:jc w:val="both"/>
        <w:rPr>
          <w:rFonts w:ascii="Arial" w:hAnsi="Arial" w:cs="Arial"/>
          <w:i/>
          <w:sz w:val="24"/>
          <w:szCs w:val="24"/>
        </w:rPr>
      </w:pPr>
    </w:p>
    <w:p w14:paraId="76A7C30F" w14:textId="5CF893AE" w:rsidR="008E70F2" w:rsidRPr="00510A7E" w:rsidRDefault="0059395A" w:rsidP="008E70F2">
      <w:pPr>
        <w:pStyle w:val="NoSpacing"/>
        <w:jc w:val="both"/>
        <w:rPr>
          <w:rFonts w:ascii="Arial" w:hAnsi="Arial" w:cs="Arial"/>
          <w:b/>
          <w:i/>
          <w:sz w:val="24"/>
          <w:szCs w:val="24"/>
          <w:u w:val="single"/>
        </w:rPr>
      </w:pPr>
      <w:r>
        <w:rPr>
          <w:rFonts w:ascii="Arial" w:hAnsi="Arial" w:cs="Arial"/>
          <w:b/>
          <w:i/>
          <w:sz w:val="24"/>
          <w:szCs w:val="24"/>
          <w:u w:val="single"/>
        </w:rPr>
        <w:t>7.</w:t>
      </w:r>
      <w:r w:rsidR="00EE515F">
        <w:rPr>
          <w:rFonts w:ascii="Arial" w:hAnsi="Arial" w:cs="Arial"/>
          <w:b/>
          <w:i/>
          <w:sz w:val="24"/>
          <w:szCs w:val="24"/>
          <w:u w:val="single"/>
        </w:rPr>
        <w:t>4</w:t>
      </w:r>
      <w:r w:rsidR="000247BB" w:rsidRPr="00510A7E">
        <w:rPr>
          <w:rFonts w:ascii="Arial" w:hAnsi="Arial" w:cs="Arial"/>
          <w:b/>
          <w:i/>
          <w:sz w:val="24"/>
          <w:szCs w:val="24"/>
          <w:u w:val="single"/>
        </w:rPr>
        <w:t xml:space="preserve"> </w:t>
      </w:r>
      <w:r w:rsidR="008E70F2" w:rsidRPr="00510A7E">
        <w:rPr>
          <w:rFonts w:ascii="Arial" w:hAnsi="Arial" w:cs="Arial"/>
          <w:b/>
          <w:i/>
          <w:sz w:val="24"/>
          <w:szCs w:val="24"/>
          <w:u w:val="single"/>
        </w:rPr>
        <w:t xml:space="preserve">Sanctions </w:t>
      </w:r>
    </w:p>
    <w:p w14:paraId="12C153F8" w14:textId="77777777" w:rsidR="008E70F2" w:rsidRPr="00510A7E" w:rsidRDefault="008E70F2" w:rsidP="008E70F2">
      <w:pPr>
        <w:pStyle w:val="NoSpacing"/>
        <w:jc w:val="both"/>
        <w:rPr>
          <w:rFonts w:ascii="Arial" w:hAnsi="Arial" w:cs="Arial"/>
          <w:sz w:val="24"/>
          <w:szCs w:val="24"/>
        </w:rPr>
      </w:pPr>
    </w:p>
    <w:p w14:paraId="55F031BD" w14:textId="7BDBDBBB" w:rsidR="008E70F2" w:rsidRPr="00510A7E" w:rsidRDefault="008E70F2" w:rsidP="00372828">
      <w:pPr>
        <w:pStyle w:val="NoSpacing"/>
        <w:ind w:firstLine="720"/>
        <w:jc w:val="both"/>
        <w:rPr>
          <w:rFonts w:ascii="Arial" w:hAnsi="Arial" w:cs="Arial"/>
          <w:sz w:val="24"/>
          <w:szCs w:val="24"/>
        </w:rPr>
      </w:pPr>
      <w:r w:rsidRPr="00510A7E">
        <w:rPr>
          <w:rFonts w:ascii="Arial" w:hAnsi="Arial" w:cs="Arial"/>
          <w:sz w:val="24"/>
          <w:szCs w:val="24"/>
        </w:rPr>
        <w:t>The OSAS or the Committe</w:t>
      </w:r>
      <w:r w:rsidR="004874FE">
        <w:rPr>
          <w:rFonts w:ascii="Arial" w:hAnsi="Arial" w:cs="Arial"/>
          <w:sz w:val="24"/>
          <w:szCs w:val="24"/>
        </w:rPr>
        <w:t>e on Student Discipline can meet</w:t>
      </w:r>
      <w:r w:rsidRPr="00510A7E">
        <w:rPr>
          <w:rFonts w:ascii="Arial" w:hAnsi="Arial" w:cs="Arial"/>
          <w:sz w:val="24"/>
          <w:szCs w:val="24"/>
        </w:rPr>
        <w:t xml:space="preserve"> out the penalties after a thorough investigation and confirmation both of the nature of the offense and the circumstances surrounding it. When possible, sanctions are intended to be not only punitive but also corrective or educational.  Students found in violation should be challenged to evaluate their behavior and reflect on their actions and its effect on the community.</w:t>
      </w:r>
    </w:p>
    <w:p w14:paraId="48DD1A0D" w14:textId="77777777" w:rsidR="000849FF" w:rsidRPr="00510A7E" w:rsidRDefault="000849FF" w:rsidP="000849FF">
      <w:pPr>
        <w:pStyle w:val="NoSpacing"/>
        <w:jc w:val="both"/>
        <w:rPr>
          <w:rFonts w:ascii="Arial" w:hAnsi="Arial" w:cs="Arial"/>
          <w:sz w:val="24"/>
          <w:szCs w:val="24"/>
        </w:rPr>
      </w:pPr>
    </w:p>
    <w:p w14:paraId="653EFA98" w14:textId="015B83BD" w:rsidR="000849FF" w:rsidRPr="00510A7E" w:rsidRDefault="00094A36" w:rsidP="000247BB">
      <w:pPr>
        <w:pStyle w:val="NoSpacing"/>
        <w:ind w:left="465"/>
        <w:jc w:val="both"/>
        <w:rPr>
          <w:rFonts w:ascii="Arial" w:hAnsi="Arial" w:cs="Arial"/>
          <w:b/>
          <w:sz w:val="24"/>
          <w:szCs w:val="24"/>
        </w:rPr>
      </w:pPr>
      <w:r>
        <w:rPr>
          <w:rFonts w:ascii="Arial" w:hAnsi="Arial" w:cs="Arial"/>
          <w:b/>
          <w:sz w:val="24"/>
          <w:szCs w:val="24"/>
        </w:rPr>
        <w:t>7.4</w:t>
      </w:r>
      <w:r w:rsidR="000247BB" w:rsidRPr="00510A7E">
        <w:rPr>
          <w:rFonts w:ascii="Arial" w:hAnsi="Arial" w:cs="Arial"/>
          <w:b/>
          <w:sz w:val="24"/>
          <w:szCs w:val="24"/>
        </w:rPr>
        <w:t xml:space="preserve">.a </w:t>
      </w:r>
      <w:r w:rsidR="000849FF" w:rsidRPr="00510A7E">
        <w:rPr>
          <w:rFonts w:ascii="Arial" w:hAnsi="Arial" w:cs="Arial"/>
          <w:b/>
          <w:sz w:val="24"/>
          <w:szCs w:val="24"/>
        </w:rPr>
        <w:t xml:space="preserve">Penalties for Minor Offenses </w:t>
      </w:r>
    </w:p>
    <w:p w14:paraId="1BA4B8D9" w14:textId="77777777" w:rsidR="000849FF" w:rsidRPr="00510A7E" w:rsidRDefault="000849FF" w:rsidP="000849FF">
      <w:pPr>
        <w:pStyle w:val="NoSpacing"/>
        <w:ind w:firstLine="720"/>
        <w:jc w:val="both"/>
        <w:rPr>
          <w:rFonts w:ascii="Arial" w:hAnsi="Arial" w:cs="Arial"/>
          <w:sz w:val="24"/>
          <w:szCs w:val="24"/>
        </w:rPr>
      </w:pPr>
    </w:p>
    <w:p w14:paraId="5FA80851" w14:textId="6918A250" w:rsidR="000849FF" w:rsidRPr="00510A7E" w:rsidRDefault="000849FF" w:rsidP="000247BB">
      <w:pPr>
        <w:pStyle w:val="NoSpacing"/>
        <w:numPr>
          <w:ilvl w:val="1"/>
          <w:numId w:val="4"/>
        </w:numPr>
        <w:jc w:val="both"/>
        <w:rPr>
          <w:rFonts w:ascii="Arial" w:hAnsi="Arial" w:cs="Arial"/>
          <w:sz w:val="24"/>
          <w:szCs w:val="24"/>
          <w:u w:val="single"/>
        </w:rPr>
      </w:pPr>
      <w:r w:rsidRPr="00510A7E">
        <w:rPr>
          <w:rFonts w:ascii="Arial" w:hAnsi="Arial" w:cs="Arial"/>
          <w:sz w:val="24"/>
          <w:szCs w:val="24"/>
          <w:u w:val="single"/>
        </w:rPr>
        <w:t xml:space="preserve">For ID-wearing, Traffic/Parking, No Smoking and Dress Code Violations </w:t>
      </w:r>
    </w:p>
    <w:p w14:paraId="4BBA116B" w14:textId="77777777" w:rsidR="000849FF" w:rsidRPr="00510A7E" w:rsidRDefault="000849FF" w:rsidP="000849FF">
      <w:pPr>
        <w:pStyle w:val="NoSpacing"/>
        <w:ind w:left="1440"/>
        <w:jc w:val="both"/>
        <w:rPr>
          <w:rFonts w:ascii="Arial" w:hAnsi="Arial" w:cs="Arial"/>
          <w:sz w:val="24"/>
          <w:szCs w:val="24"/>
        </w:rPr>
      </w:pPr>
    </w:p>
    <w:p w14:paraId="3FB27519" w14:textId="65890AF5" w:rsidR="005843DD" w:rsidRPr="00FD49BB" w:rsidRDefault="000849FF" w:rsidP="00FD49BB">
      <w:pPr>
        <w:pStyle w:val="NoSpacing"/>
        <w:numPr>
          <w:ilvl w:val="0"/>
          <w:numId w:val="4"/>
        </w:numPr>
        <w:jc w:val="both"/>
        <w:rPr>
          <w:rFonts w:ascii="Arial" w:hAnsi="Arial" w:cs="Arial"/>
          <w:sz w:val="24"/>
          <w:szCs w:val="24"/>
        </w:rPr>
      </w:pPr>
      <w:r w:rsidRPr="00510A7E">
        <w:rPr>
          <w:rFonts w:ascii="Arial" w:hAnsi="Arial" w:cs="Arial"/>
          <w:color w:val="4472C4" w:themeColor="accent1"/>
          <w:sz w:val="24"/>
          <w:szCs w:val="24"/>
        </w:rPr>
        <w:t xml:space="preserve">For the first commission within one school year: </w:t>
      </w:r>
      <w:r w:rsidRPr="00510A7E">
        <w:rPr>
          <w:rFonts w:ascii="Arial" w:hAnsi="Arial" w:cs="Arial"/>
          <w:sz w:val="24"/>
          <w:szCs w:val="24"/>
        </w:rPr>
        <w:t>a violation will be</w:t>
      </w:r>
      <w:r w:rsidR="00FD49BB">
        <w:rPr>
          <w:rFonts w:ascii="Arial" w:hAnsi="Arial" w:cs="Arial"/>
          <w:sz w:val="24"/>
          <w:szCs w:val="24"/>
        </w:rPr>
        <w:t xml:space="preserve"> recorded in the student’s name, </w:t>
      </w:r>
      <w:r w:rsidRPr="00FD49BB">
        <w:rPr>
          <w:rFonts w:ascii="Arial" w:hAnsi="Arial" w:cs="Arial"/>
          <w:sz w:val="24"/>
          <w:szCs w:val="24"/>
        </w:rPr>
        <w:t xml:space="preserve">the student is required to write an apology addressed to the Director of Student Affairs and Services within one week from the violation date </w:t>
      </w:r>
    </w:p>
    <w:p w14:paraId="0F1837A6" w14:textId="77777777" w:rsidR="00BE3E57" w:rsidRPr="00510A7E" w:rsidRDefault="00BE3E57" w:rsidP="00BE3E57">
      <w:pPr>
        <w:pStyle w:val="NoSpacing"/>
        <w:jc w:val="both"/>
        <w:rPr>
          <w:rFonts w:ascii="Arial" w:hAnsi="Arial" w:cs="Arial"/>
          <w:sz w:val="24"/>
          <w:szCs w:val="24"/>
        </w:rPr>
      </w:pPr>
    </w:p>
    <w:p w14:paraId="160E93D5" w14:textId="10FD8BC0" w:rsidR="00FD49BB" w:rsidRPr="00FD49BB" w:rsidRDefault="00FD49BB" w:rsidP="00FD49BB">
      <w:pPr>
        <w:pStyle w:val="NoSpacing"/>
        <w:numPr>
          <w:ilvl w:val="0"/>
          <w:numId w:val="4"/>
        </w:numPr>
        <w:jc w:val="both"/>
        <w:rPr>
          <w:rFonts w:ascii="Arial" w:hAnsi="Arial" w:cs="Arial"/>
          <w:sz w:val="24"/>
          <w:szCs w:val="24"/>
        </w:rPr>
      </w:pPr>
      <w:r>
        <w:rPr>
          <w:rFonts w:ascii="Arial" w:hAnsi="Arial" w:cs="Arial"/>
          <w:color w:val="4472C4" w:themeColor="accent1"/>
          <w:sz w:val="24"/>
          <w:szCs w:val="24"/>
        </w:rPr>
        <w:lastRenderedPageBreak/>
        <w:t>For the second</w:t>
      </w:r>
      <w:r w:rsidR="000849FF" w:rsidRPr="00510A7E">
        <w:rPr>
          <w:rFonts w:ascii="Arial" w:hAnsi="Arial" w:cs="Arial"/>
          <w:color w:val="4472C4" w:themeColor="accent1"/>
          <w:sz w:val="24"/>
          <w:szCs w:val="24"/>
        </w:rPr>
        <w:t xml:space="preserve"> commission within the same school year: </w:t>
      </w:r>
      <w:r w:rsidR="000849FF" w:rsidRPr="00510A7E">
        <w:rPr>
          <w:rFonts w:ascii="Arial" w:hAnsi="Arial" w:cs="Arial"/>
          <w:sz w:val="24"/>
          <w:szCs w:val="24"/>
        </w:rPr>
        <w:t>the student is requ</w:t>
      </w:r>
      <w:r>
        <w:rPr>
          <w:rFonts w:ascii="Arial" w:hAnsi="Arial" w:cs="Arial"/>
          <w:sz w:val="24"/>
          <w:szCs w:val="24"/>
        </w:rPr>
        <w:t>ired to render five (5</w:t>
      </w:r>
      <w:r w:rsidR="000849FF" w:rsidRPr="00510A7E">
        <w:rPr>
          <w:rFonts w:ascii="Arial" w:hAnsi="Arial" w:cs="Arial"/>
          <w:sz w:val="24"/>
          <w:szCs w:val="24"/>
        </w:rPr>
        <w:t xml:space="preserve">) hours of mandatory work or community service </w:t>
      </w:r>
    </w:p>
    <w:p w14:paraId="7B22A8FB" w14:textId="77777777" w:rsidR="00510A7E" w:rsidRPr="00510A7E" w:rsidRDefault="00510A7E" w:rsidP="00510A7E">
      <w:pPr>
        <w:pStyle w:val="NoSpacing"/>
        <w:ind w:left="720"/>
        <w:jc w:val="both"/>
        <w:rPr>
          <w:rFonts w:ascii="Arial" w:hAnsi="Arial" w:cs="Arial"/>
          <w:sz w:val="24"/>
          <w:szCs w:val="24"/>
        </w:rPr>
      </w:pPr>
    </w:p>
    <w:p w14:paraId="1698DD5A" w14:textId="78DB7E71" w:rsidR="000849FF" w:rsidRPr="00510A7E" w:rsidRDefault="00094A36" w:rsidP="000849FF">
      <w:pPr>
        <w:pStyle w:val="NoSpacing"/>
        <w:jc w:val="both"/>
        <w:rPr>
          <w:rFonts w:ascii="Arial" w:hAnsi="Arial" w:cs="Arial"/>
          <w:b/>
          <w:sz w:val="24"/>
          <w:szCs w:val="24"/>
        </w:rPr>
      </w:pPr>
      <w:r>
        <w:rPr>
          <w:rFonts w:ascii="Arial" w:hAnsi="Arial" w:cs="Arial"/>
          <w:b/>
          <w:sz w:val="24"/>
          <w:szCs w:val="24"/>
        </w:rPr>
        <w:t>7.4</w:t>
      </w:r>
      <w:r w:rsidR="000247BB" w:rsidRPr="00510A7E">
        <w:rPr>
          <w:rFonts w:ascii="Arial" w:hAnsi="Arial" w:cs="Arial"/>
          <w:b/>
          <w:sz w:val="24"/>
          <w:szCs w:val="24"/>
        </w:rPr>
        <w:t xml:space="preserve">.b </w:t>
      </w:r>
      <w:r w:rsidR="000849FF" w:rsidRPr="00510A7E">
        <w:rPr>
          <w:rFonts w:ascii="Arial" w:hAnsi="Arial" w:cs="Arial"/>
          <w:b/>
          <w:sz w:val="24"/>
          <w:szCs w:val="24"/>
        </w:rPr>
        <w:t xml:space="preserve">For other violations </w:t>
      </w:r>
    </w:p>
    <w:p w14:paraId="78862A1E" w14:textId="77777777" w:rsidR="000849FF" w:rsidRPr="00510A7E" w:rsidRDefault="000849FF" w:rsidP="000849FF">
      <w:pPr>
        <w:pStyle w:val="NoSpacing"/>
        <w:jc w:val="both"/>
        <w:rPr>
          <w:rFonts w:ascii="Arial" w:hAnsi="Arial" w:cs="Arial"/>
          <w:sz w:val="24"/>
          <w:szCs w:val="24"/>
        </w:rPr>
      </w:pPr>
    </w:p>
    <w:p w14:paraId="7A957376" w14:textId="718D4471" w:rsidR="000849FF" w:rsidRPr="00510A7E" w:rsidRDefault="000849FF" w:rsidP="000849FF">
      <w:pPr>
        <w:pStyle w:val="NoSpacing"/>
        <w:jc w:val="both"/>
        <w:rPr>
          <w:rFonts w:ascii="Arial" w:hAnsi="Arial" w:cs="Arial"/>
          <w:color w:val="4472C4" w:themeColor="accent1"/>
          <w:sz w:val="24"/>
          <w:szCs w:val="24"/>
        </w:rPr>
      </w:pPr>
      <w:r w:rsidRPr="00510A7E">
        <w:rPr>
          <w:rFonts w:ascii="Arial" w:hAnsi="Arial" w:cs="Arial"/>
          <w:color w:val="4472C4" w:themeColor="accent1"/>
          <w:sz w:val="24"/>
          <w:szCs w:val="24"/>
        </w:rPr>
        <w:t xml:space="preserve">First commission of an offense </w:t>
      </w:r>
    </w:p>
    <w:p w14:paraId="64889ED2" w14:textId="77777777" w:rsidR="000849FF" w:rsidRPr="00510A7E" w:rsidRDefault="000849FF" w:rsidP="000849FF">
      <w:pPr>
        <w:pStyle w:val="NoSpacing"/>
        <w:numPr>
          <w:ilvl w:val="0"/>
          <w:numId w:val="4"/>
        </w:numPr>
        <w:jc w:val="both"/>
        <w:rPr>
          <w:rFonts w:ascii="Arial" w:hAnsi="Arial" w:cs="Arial"/>
          <w:sz w:val="24"/>
          <w:szCs w:val="24"/>
        </w:rPr>
      </w:pPr>
      <w:r w:rsidRPr="00510A7E">
        <w:rPr>
          <w:rFonts w:ascii="Arial" w:hAnsi="Arial" w:cs="Arial"/>
          <w:sz w:val="24"/>
          <w:szCs w:val="24"/>
        </w:rPr>
        <w:t xml:space="preserve">Oral or written reprimand from the OSAS and </w:t>
      </w:r>
    </w:p>
    <w:p w14:paraId="0170780D" w14:textId="7C9112BC" w:rsidR="000849FF" w:rsidRPr="00510A7E" w:rsidRDefault="000849FF" w:rsidP="000849FF">
      <w:pPr>
        <w:pStyle w:val="NoSpacing"/>
        <w:numPr>
          <w:ilvl w:val="0"/>
          <w:numId w:val="4"/>
        </w:numPr>
        <w:jc w:val="both"/>
        <w:rPr>
          <w:rFonts w:ascii="Arial" w:hAnsi="Arial" w:cs="Arial"/>
          <w:sz w:val="24"/>
          <w:szCs w:val="24"/>
        </w:rPr>
      </w:pPr>
      <w:r w:rsidRPr="00510A7E">
        <w:rPr>
          <w:rFonts w:ascii="Arial" w:hAnsi="Arial" w:cs="Arial"/>
          <w:sz w:val="24"/>
          <w:szCs w:val="24"/>
        </w:rPr>
        <w:t xml:space="preserve">Written apology addressed to the OSAS </w:t>
      </w:r>
    </w:p>
    <w:p w14:paraId="52BA4098" w14:textId="77777777" w:rsidR="000849FF" w:rsidRPr="00510A7E" w:rsidRDefault="000849FF" w:rsidP="000849FF">
      <w:pPr>
        <w:pStyle w:val="NoSpacing"/>
        <w:jc w:val="both"/>
        <w:rPr>
          <w:rFonts w:ascii="Arial" w:hAnsi="Arial" w:cs="Arial"/>
          <w:sz w:val="24"/>
          <w:szCs w:val="24"/>
        </w:rPr>
      </w:pPr>
      <w:r w:rsidRPr="00510A7E">
        <w:rPr>
          <w:rFonts w:ascii="Arial" w:hAnsi="Arial" w:cs="Arial"/>
          <w:sz w:val="24"/>
          <w:szCs w:val="24"/>
        </w:rPr>
        <w:t xml:space="preserve"> </w:t>
      </w:r>
    </w:p>
    <w:p w14:paraId="2013B676" w14:textId="77777777" w:rsidR="005E796E" w:rsidRPr="00510A7E" w:rsidRDefault="000849FF" w:rsidP="000849FF">
      <w:pPr>
        <w:pStyle w:val="NoSpacing"/>
        <w:jc w:val="both"/>
        <w:rPr>
          <w:rFonts w:ascii="Arial" w:hAnsi="Arial" w:cs="Arial"/>
          <w:sz w:val="24"/>
          <w:szCs w:val="24"/>
        </w:rPr>
      </w:pPr>
      <w:r w:rsidRPr="00510A7E">
        <w:rPr>
          <w:rFonts w:ascii="Arial" w:hAnsi="Arial" w:cs="Arial"/>
          <w:color w:val="4472C4" w:themeColor="accent1"/>
          <w:sz w:val="24"/>
          <w:szCs w:val="24"/>
        </w:rPr>
        <w:t xml:space="preserve">Second commission of an offense </w:t>
      </w:r>
    </w:p>
    <w:p w14:paraId="07117DB0" w14:textId="69519215" w:rsidR="005E796E" w:rsidRPr="00510A7E" w:rsidRDefault="000849FF" w:rsidP="005E796E">
      <w:pPr>
        <w:pStyle w:val="NoSpacing"/>
        <w:numPr>
          <w:ilvl w:val="0"/>
          <w:numId w:val="4"/>
        </w:numPr>
        <w:jc w:val="both"/>
        <w:rPr>
          <w:rFonts w:ascii="Arial" w:hAnsi="Arial" w:cs="Arial"/>
          <w:sz w:val="24"/>
          <w:szCs w:val="24"/>
        </w:rPr>
      </w:pPr>
      <w:r w:rsidRPr="00510A7E">
        <w:rPr>
          <w:rFonts w:ascii="Arial" w:hAnsi="Arial" w:cs="Arial"/>
          <w:sz w:val="24"/>
          <w:szCs w:val="24"/>
        </w:rPr>
        <w:t xml:space="preserve">Written reprimand from the </w:t>
      </w:r>
      <w:r w:rsidR="00FD49BB">
        <w:rPr>
          <w:rFonts w:ascii="Arial" w:hAnsi="Arial" w:cs="Arial"/>
          <w:sz w:val="24"/>
          <w:szCs w:val="24"/>
        </w:rPr>
        <w:t>OSAS</w:t>
      </w:r>
    </w:p>
    <w:p w14:paraId="3F8D6EC2" w14:textId="77777777" w:rsidR="005E796E" w:rsidRPr="00510A7E" w:rsidRDefault="000849FF" w:rsidP="005E796E">
      <w:pPr>
        <w:pStyle w:val="NoSpacing"/>
        <w:numPr>
          <w:ilvl w:val="0"/>
          <w:numId w:val="4"/>
        </w:numPr>
        <w:jc w:val="both"/>
        <w:rPr>
          <w:rFonts w:ascii="Arial" w:hAnsi="Arial" w:cs="Arial"/>
          <w:sz w:val="24"/>
          <w:szCs w:val="24"/>
        </w:rPr>
      </w:pPr>
      <w:r w:rsidRPr="00510A7E">
        <w:rPr>
          <w:rFonts w:ascii="Arial" w:hAnsi="Arial" w:cs="Arial"/>
          <w:sz w:val="24"/>
          <w:szCs w:val="24"/>
        </w:rPr>
        <w:t>Written apology addressed to the OSAS, and</w:t>
      </w:r>
    </w:p>
    <w:p w14:paraId="64AC13C2" w14:textId="606EFB2C" w:rsidR="005E796E" w:rsidRDefault="000849FF" w:rsidP="000849FF">
      <w:pPr>
        <w:pStyle w:val="NoSpacing"/>
        <w:numPr>
          <w:ilvl w:val="0"/>
          <w:numId w:val="4"/>
        </w:numPr>
        <w:jc w:val="both"/>
        <w:rPr>
          <w:rFonts w:ascii="Arial" w:hAnsi="Arial" w:cs="Arial"/>
          <w:sz w:val="24"/>
          <w:szCs w:val="24"/>
        </w:rPr>
      </w:pPr>
      <w:r w:rsidRPr="00510A7E">
        <w:rPr>
          <w:rFonts w:ascii="Arial" w:hAnsi="Arial" w:cs="Arial"/>
          <w:sz w:val="24"/>
          <w:szCs w:val="24"/>
        </w:rPr>
        <w:t xml:space="preserve">Mandatory work </w:t>
      </w:r>
      <w:r w:rsidR="003B2B8D">
        <w:rPr>
          <w:rFonts w:ascii="Arial" w:hAnsi="Arial" w:cs="Arial"/>
          <w:sz w:val="24"/>
          <w:szCs w:val="24"/>
        </w:rPr>
        <w:t xml:space="preserve">three (3) hours </w:t>
      </w:r>
      <w:r w:rsidRPr="00510A7E">
        <w:rPr>
          <w:rFonts w:ascii="Arial" w:hAnsi="Arial" w:cs="Arial"/>
          <w:sz w:val="24"/>
          <w:szCs w:val="24"/>
        </w:rPr>
        <w:t xml:space="preserve">or community service  </w:t>
      </w:r>
      <w:r w:rsidR="003B2B8D">
        <w:rPr>
          <w:rFonts w:ascii="Arial" w:hAnsi="Arial" w:cs="Arial"/>
          <w:sz w:val="24"/>
          <w:szCs w:val="24"/>
        </w:rPr>
        <w:t>shall be rendered</w:t>
      </w:r>
    </w:p>
    <w:p w14:paraId="4E27D635" w14:textId="77777777" w:rsidR="00FD49BB" w:rsidRPr="00510A7E" w:rsidRDefault="00FD49BB" w:rsidP="00FD49BB">
      <w:pPr>
        <w:pStyle w:val="NoSpacing"/>
        <w:ind w:left="720"/>
        <w:jc w:val="both"/>
        <w:rPr>
          <w:rFonts w:ascii="Arial" w:hAnsi="Arial" w:cs="Arial"/>
          <w:sz w:val="24"/>
          <w:szCs w:val="24"/>
        </w:rPr>
      </w:pPr>
    </w:p>
    <w:p w14:paraId="6820E1E5" w14:textId="50870ADF" w:rsidR="005E796E" w:rsidRPr="00510A7E" w:rsidRDefault="000849FF" w:rsidP="000849FF">
      <w:pPr>
        <w:pStyle w:val="NoSpacing"/>
        <w:jc w:val="both"/>
        <w:rPr>
          <w:rFonts w:ascii="Arial" w:hAnsi="Arial" w:cs="Arial"/>
          <w:color w:val="4472C4" w:themeColor="accent1"/>
          <w:sz w:val="24"/>
          <w:szCs w:val="24"/>
        </w:rPr>
      </w:pPr>
      <w:r w:rsidRPr="00510A7E">
        <w:rPr>
          <w:rFonts w:ascii="Arial" w:hAnsi="Arial" w:cs="Arial"/>
          <w:color w:val="4472C4" w:themeColor="accent1"/>
          <w:sz w:val="24"/>
          <w:szCs w:val="24"/>
        </w:rPr>
        <w:t xml:space="preserve">Third and subsequent commission of the same offense </w:t>
      </w:r>
    </w:p>
    <w:p w14:paraId="4F717BD7" w14:textId="77777777" w:rsidR="005E796E" w:rsidRPr="00510A7E" w:rsidRDefault="000849FF" w:rsidP="005E796E">
      <w:pPr>
        <w:pStyle w:val="NoSpacing"/>
        <w:numPr>
          <w:ilvl w:val="0"/>
          <w:numId w:val="4"/>
        </w:numPr>
        <w:jc w:val="both"/>
        <w:rPr>
          <w:rFonts w:ascii="Arial" w:hAnsi="Arial" w:cs="Arial"/>
          <w:sz w:val="24"/>
          <w:szCs w:val="24"/>
        </w:rPr>
      </w:pPr>
      <w:r w:rsidRPr="00510A7E">
        <w:rPr>
          <w:rFonts w:ascii="Arial" w:hAnsi="Arial" w:cs="Arial"/>
          <w:sz w:val="24"/>
          <w:szCs w:val="24"/>
        </w:rPr>
        <w:t>The student shall be charged with a major offense and the case shall be transmitted to the Committee on</w:t>
      </w:r>
    </w:p>
    <w:p w14:paraId="1996F5BB" w14:textId="4FA8C849" w:rsidR="000849FF" w:rsidRPr="00510A7E" w:rsidRDefault="000849FF" w:rsidP="005E796E">
      <w:pPr>
        <w:pStyle w:val="NoSpacing"/>
        <w:numPr>
          <w:ilvl w:val="0"/>
          <w:numId w:val="4"/>
        </w:numPr>
        <w:jc w:val="both"/>
        <w:rPr>
          <w:rFonts w:ascii="Arial" w:hAnsi="Arial" w:cs="Arial"/>
          <w:sz w:val="24"/>
          <w:szCs w:val="24"/>
        </w:rPr>
      </w:pPr>
      <w:r w:rsidRPr="00510A7E">
        <w:rPr>
          <w:rFonts w:ascii="Arial" w:hAnsi="Arial" w:cs="Arial"/>
          <w:sz w:val="24"/>
          <w:szCs w:val="24"/>
        </w:rPr>
        <w:t>Student Discipline for hearin</w:t>
      </w:r>
      <w:r w:rsidR="005E796E" w:rsidRPr="00510A7E">
        <w:rPr>
          <w:rFonts w:ascii="Arial" w:hAnsi="Arial" w:cs="Arial"/>
          <w:sz w:val="24"/>
          <w:szCs w:val="24"/>
        </w:rPr>
        <w:t>g</w:t>
      </w:r>
    </w:p>
    <w:p w14:paraId="5F8AFB2F" w14:textId="77777777" w:rsidR="00FD49BB" w:rsidRDefault="00FD49BB" w:rsidP="005E796E">
      <w:pPr>
        <w:pStyle w:val="NoSpacing"/>
        <w:jc w:val="both"/>
        <w:rPr>
          <w:rFonts w:ascii="Arial" w:hAnsi="Arial" w:cs="Arial"/>
          <w:sz w:val="24"/>
          <w:szCs w:val="24"/>
        </w:rPr>
      </w:pPr>
    </w:p>
    <w:p w14:paraId="71D331BB" w14:textId="77777777" w:rsidR="00FD49BB" w:rsidRPr="00510A7E" w:rsidRDefault="00FD49BB" w:rsidP="005E796E">
      <w:pPr>
        <w:pStyle w:val="NoSpacing"/>
        <w:jc w:val="both"/>
        <w:rPr>
          <w:rFonts w:ascii="Arial" w:hAnsi="Arial" w:cs="Arial"/>
          <w:sz w:val="24"/>
          <w:szCs w:val="24"/>
        </w:rPr>
      </w:pPr>
    </w:p>
    <w:p w14:paraId="3F988433" w14:textId="2304548F" w:rsidR="005E796E" w:rsidRPr="00510A7E" w:rsidRDefault="00094A36" w:rsidP="005E796E">
      <w:pPr>
        <w:pStyle w:val="NoSpacing"/>
        <w:jc w:val="both"/>
        <w:rPr>
          <w:rFonts w:ascii="Arial" w:hAnsi="Arial" w:cs="Arial"/>
          <w:b/>
          <w:sz w:val="24"/>
          <w:szCs w:val="24"/>
        </w:rPr>
      </w:pPr>
      <w:r>
        <w:rPr>
          <w:rFonts w:ascii="Arial" w:hAnsi="Arial" w:cs="Arial"/>
          <w:b/>
          <w:sz w:val="24"/>
          <w:szCs w:val="24"/>
        </w:rPr>
        <w:t>7.4</w:t>
      </w:r>
      <w:r w:rsidR="000247BB" w:rsidRPr="00510A7E">
        <w:rPr>
          <w:rFonts w:ascii="Arial" w:hAnsi="Arial" w:cs="Arial"/>
          <w:b/>
          <w:sz w:val="24"/>
          <w:szCs w:val="24"/>
        </w:rPr>
        <w:t xml:space="preserve">. c </w:t>
      </w:r>
      <w:r w:rsidR="005E796E" w:rsidRPr="00510A7E">
        <w:rPr>
          <w:rFonts w:ascii="Arial" w:hAnsi="Arial" w:cs="Arial"/>
          <w:b/>
          <w:sz w:val="24"/>
          <w:szCs w:val="24"/>
        </w:rPr>
        <w:t xml:space="preserve">Penalties for Major Offenses </w:t>
      </w:r>
    </w:p>
    <w:p w14:paraId="2BA42A29" w14:textId="77777777" w:rsidR="005E796E" w:rsidRPr="00510A7E" w:rsidRDefault="005E796E" w:rsidP="005E796E">
      <w:pPr>
        <w:pStyle w:val="NoSpacing"/>
        <w:jc w:val="both"/>
        <w:rPr>
          <w:rFonts w:ascii="Arial" w:hAnsi="Arial" w:cs="Arial"/>
          <w:sz w:val="24"/>
          <w:szCs w:val="24"/>
        </w:rPr>
      </w:pPr>
    </w:p>
    <w:p w14:paraId="59147E0E" w14:textId="5870161F" w:rsidR="005E796E" w:rsidRPr="00510A7E" w:rsidRDefault="005E796E" w:rsidP="005E796E">
      <w:pPr>
        <w:pStyle w:val="NoSpacing"/>
        <w:jc w:val="both"/>
        <w:rPr>
          <w:rFonts w:ascii="Arial" w:hAnsi="Arial" w:cs="Arial"/>
          <w:sz w:val="24"/>
          <w:szCs w:val="24"/>
        </w:rPr>
      </w:pPr>
      <w:r w:rsidRPr="00510A7E">
        <w:rPr>
          <w:rFonts w:ascii="Arial" w:hAnsi="Arial" w:cs="Arial"/>
          <w:sz w:val="24"/>
          <w:szCs w:val="24"/>
        </w:rPr>
        <w:t xml:space="preserve"> </w:t>
      </w:r>
      <w:r w:rsidRPr="00510A7E">
        <w:rPr>
          <w:rFonts w:ascii="Arial" w:hAnsi="Arial" w:cs="Arial"/>
          <w:sz w:val="24"/>
          <w:szCs w:val="24"/>
        </w:rPr>
        <w:tab/>
        <w:t xml:space="preserve">Major offenses shall merit one or a combination of the foregoing penalties: </w:t>
      </w:r>
    </w:p>
    <w:p w14:paraId="0234C91D" w14:textId="77777777" w:rsidR="005E796E" w:rsidRPr="00510A7E" w:rsidRDefault="005E796E" w:rsidP="005E796E">
      <w:pPr>
        <w:pStyle w:val="NoSpacing"/>
        <w:jc w:val="both"/>
        <w:rPr>
          <w:rFonts w:ascii="Arial" w:hAnsi="Arial" w:cs="Arial"/>
          <w:sz w:val="24"/>
          <w:szCs w:val="24"/>
        </w:rPr>
      </w:pPr>
      <w:r w:rsidRPr="00510A7E">
        <w:rPr>
          <w:rFonts w:ascii="Arial" w:hAnsi="Arial" w:cs="Arial"/>
          <w:sz w:val="24"/>
          <w:szCs w:val="24"/>
        </w:rPr>
        <w:t xml:space="preserve"> </w:t>
      </w:r>
    </w:p>
    <w:p w14:paraId="26291988" w14:textId="56D50C99" w:rsidR="005E796E" w:rsidRDefault="005E796E" w:rsidP="00DB6ABB">
      <w:pPr>
        <w:pStyle w:val="NoSpacing"/>
        <w:ind w:firstLine="720"/>
        <w:jc w:val="both"/>
        <w:rPr>
          <w:rFonts w:ascii="Arial" w:hAnsi="Arial" w:cs="Arial"/>
          <w:sz w:val="24"/>
          <w:szCs w:val="24"/>
        </w:rPr>
      </w:pPr>
      <w:r w:rsidRPr="00510A7E">
        <w:rPr>
          <w:rFonts w:ascii="Arial" w:hAnsi="Arial" w:cs="Arial"/>
          <w:sz w:val="24"/>
          <w:szCs w:val="24"/>
          <w:u w:val="single"/>
        </w:rPr>
        <w:t>Disciplinary Probation:</w:t>
      </w:r>
      <w:r w:rsidRPr="00510A7E">
        <w:rPr>
          <w:rFonts w:ascii="Arial" w:hAnsi="Arial" w:cs="Arial"/>
          <w:sz w:val="24"/>
          <w:szCs w:val="24"/>
        </w:rPr>
        <w:t xml:space="preserve">  A written notice from the Director for Student Affairs and Services that further vio</w:t>
      </w:r>
      <w:r w:rsidR="00DB6ABB">
        <w:rPr>
          <w:rFonts w:ascii="Arial" w:hAnsi="Arial" w:cs="Arial"/>
          <w:sz w:val="24"/>
          <w:szCs w:val="24"/>
        </w:rPr>
        <w:t>lations may result to disciplinary actions,</w:t>
      </w:r>
      <w:r w:rsidRPr="00510A7E">
        <w:rPr>
          <w:rFonts w:ascii="Arial" w:hAnsi="Arial" w:cs="Arial"/>
          <w:sz w:val="24"/>
          <w:szCs w:val="24"/>
        </w:rPr>
        <w:t xml:space="preserve"> sanction</w:t>
      </w:r>
      <w:r w:rsidR="00DB6ABB">
        <w:rPr>
          <w:rFonts w:ascii="Arial" w:hAnsi="Arial" w:cs="Arial"/>
          <w:sz w:val="24"/>
          <w:szCs w:val="24"/>
        </w:rPr>
        <w:t xml:space="preserve">s that entails community service </w:t>
      </w:r>
      <w:r w:rsidR="00DB6ABB" w:rsidRPr="00510A7E">
        <w:rPr>
          <w:rFonts w:ascii="Arial" w:hAnsi="Arial" w:cs="Arial"/>
          <w:sz w:val="24"/>
          <w:szCs w:val="24"/>
        </w:rPr>
        <w:t>and</w:t>
      </w:r>
      <w:r w:rsidRPr="00510A7E">
        <w:rPr>
          <w:rFonts w:ascii="Arial" w:hAnsi="Arial" w:cs="Arial"/>
          <w:sz w:val="24"/>
          <w:szCs w:val="24"/>
        </w:rPr>
        <w:t xml:space="preserve"> that the student may not be a candidate for or hold elective or appointive office in any University organization during the term of the probation.  </w:t>
      </w:r>
    </w:p>
    <w:p w14:paraId="464F307B" w14:textId="77777777" w:rsidR="00DB6ABB" w:rsidRDefault="00DB6ABB" w:rsidP="00DB6ABB">
      <w:pPr>
        <w:pStyle w:val="NoSpacing"/>
        <w:ind w:firstLine="720"/>
        <w:jc w:val="both"/>
        <w:rPr>
          <w:rFonts w:ascii="Arial" w:hAnsi="Arial" w:cs="Arial"/>
          <w:sz w:val="24"/>
          <w:szCs w:val="24"/>
        </w:rPr>
      </w:pPr>
    </w:p>
    <w:p w14:paraId="4391AAB8" w14:textId="77777777" w:rsidR="00DB6ABB" w:rsidRPr="00510A7E" w:rsidRDefault="00DB6ABB" w:rsidP="00DB6ABB">
      <w:pPr>
        <w:pStyle w:val="NoSpacing"/>
        <w:ind w:firstLine="720"/>
        <w:jc w:val="both"/>
        <w:rPr>
          <w:rFonts w:ascii="Arial" w:hAnsi="Arial" w:cs="Arial"/>
          <w:sz w:val="24"/>
          <w:szCs w:val="24"/>
        </w:rPr>
      </w:pPr>
      <w:r w:rsidRPr="00510A7E">
        <w:rPr>
          <w:rFonts w:ascii="Arial" w:hAnsi="Arial" w:cs="Arial"/>
          <w:sz w:val="24"/>
          <w:szCs w:val="24"/>
          <w:u w:val="single"/>
        </w:rPr>
        <w:t>Reprimand:</w:t>
      </w:r>
      <w:r w:rsidRPr="00510A7E">
        <w:rPr>
          <w:rFonts w:ascii="Arial" w:hAnsi="Arial" w:cs="Arial"/>
          <w:sz w:val="24"/>
          <w:szCs w:val="24"/>
        </w:rPr>
        <w:t xml:space="preserve">  A written reprimand in the form of a memorandum/notice</w:t>
      </w:r>
      <w:r>
        <w:rPr>
          <w:rFonts w:ascii="Arial" w:hAnsi="Arial" w:cs="Arial"/>
          <w:sz w:val="24"/>
          <w:szCs w:val="24"/>
        </w:rPr>
        <w:t xml:space="preserve"> shall be issued</w:t>
      </w:r>
      <w:r w:rsidRPr="00510A7E">
        <w:rPr>
          <w:rFonts w:ascii="Arial" w:hAnsi="Arial" w:cs="Arial"/>
          <w:sz w:val="24"/>
          <w:szCs w:val="24"/>
        </w:rPr>
        <w:t xml:space="preserve"> to the student </w:t>
      </w:r>
      <w:r>
        <w:rPr>
          <w:rFonts w:ascii="Arial" w:hAnsi="Arial" w:cs="Arial"/>
          <w:sz w:val="24"/>
          <w:szCs w:val="24"/>
        </w:rPr>
        <w:t xml:space="preserve">by the OSAS citing the nature and the cause of violation </w:t>
      </w:r>
      <w:r>
        <w:rPr>
          <w:rFonts w:ascii="Arial" w:hAnsi="Arial" w:cs="Arial"/>
          <w:sz w:val="24"/>
          <w:szCs w:val="24"/>
        </w:rPr>
        <w:lastRenderedPageBreak/>
        <w:t xml:space="preserve">and </w:t>
      </w:r>
      <w:r w:rsidRPr="00510A7E">
        <w:rPr>
          <w:rFonts w:ascii="Arial" w:hAnsi="Arial" w:cs="Arial"/>
          <w:sz w:val="24"/>
          <w:szCs w:val="24"/>
        </w:rPr>
        <w:t xml:space="preserve">that further violations may result in probation or suspension.  . </w:t>
      </w:r>
    </w:p>
    <w:p w14:paraId="46512E83" w14:textId="77777777" w:rsidR="00DB6ABB" w:rsidRPr="00510A7E" w:rsidRDefault="00DB6ABB" w:rsidP="00DB6ABB">
      <w:pPr>
        <w:pStyle w:val="NoSpacing"/>
        <w:ind w:firstLine="720"/>
        <w:jc w:val="both"/>
        <w:rPr>
          <w:rFonts w:ascii="Arial" w:hAnsi="Arial" w:cs="Arial"/>
          <w:sz w:val="24"/>
          <w:szCs w:val="24"/>
        </w:rPr>
      </w:pPr>
    </w:p>
    <w:p w14:paraId="04AB125B" w14:textId="77777777" w:rsidR="005E796E" w:rsidRPr="00510A7E" w:rsidRDefault="005E796E" w:rsidP="005E796E">
      <w:pPr>
        <w:pStyle w:val="NoSpacing"/>
        <w:ind w:firstLine="720"/>
        <w:jc w:val="both"/>
        <w:rPr>
          <w:rFonts w:ascii="Arial" w:hAnsi="Arial" w:cs="Arial"/>
          <w:sz w:val="24"/>
          <w:szCs w:val="24"/>
        </w:rPr>
      </w:pPr>
      <w:r w:rsidRPr="00510A7E">
        <w:rPr>
          <w:rFonts w:ascii="Arial" w:hAnsi="Arial" w:cs="Arial"/>
          <w:sz w:val="24"/>
          <w:szCs w:val="24"/>
          <w:u w:val="single"/>
        </w:rPr>
        <w:t>Mandatory Work or Community Service:</w:t>
      </w:r>
      <w:r w:rsidRPr="00510A7E">
        <w:rPr>
          <w:rFonts w:ascii="Arial" w:hAnsi="Arial" w:cs="Arial"/>
          <w:sz w:val="24"/>
          <w:szCs w:val="24"/>
        </w:rPr>
        <w:t xml:space="preserve">  The student (or organization) is required to engage in service to the community, an agency, an institution, or the University, or to participate in special educational programs or projects. </w:t>
      </w:r>
    </w:p>
    <w:p w14:paraId="08ED9BA4" w14:textId="4BCFAE9F" w:rsidR="005E796E" w:rsidRPr="00510A7E" w:rsidRDefault="0059395A" w:rsidP="0059395A">
      <w:pPr>
        <w:pStyle w:val="NoSpacing"/>
        <w:ind w:firstLine="720"/>
        <w:jc w:val="both"/>
        <w:rPr>
          <w:rFonts w:ascii="Arial" w:hAnsi="Arial" w:cs="Arial"/>
          <w:sz w:val="24"/>
          <w:szCs w:val="24"/>
        </w:rPr>
      </w:pPr>
      <w:r>
        <w:rPr>
          <w:rFonts w:ascii="Arial" w:hAnsi="Arial" w:cs="Arial"/>
          <w:sz w:val="24"/>
          <w:szCs w:val="24"/>
        </w:rPr>
        <w:t xml:space="preserve"> </w:t>
      </w:r>
    </w:p>
    <w:p w14:paraId="132448A2" w14:textId="3CF9507D" w:rsidR="005E796E" w:rsidRPr="00510A7E" w:rsidRDefault="005E796E" w:rsidP="005E796E">
      <w:pPr>
        <w:pStyle w:val="NoSpacing"/>
        <w:ind w:firstLine="720"/>
        <w:jc w:val="both"/>
        <w:rPr>
          <w:rFonts w:ascii="Arial" w:hAnsi="Arial" w:cs="Arial"/>
          <w:sz w:val="24"/>
          <w:szCs w:val="24"/>
        </w:rPr>
      </w:pPr>
    </w:p>
    <w:p w14:paraId="72031DC1" w14:textId="018CB1F2" w:rsidR="005E796E" w:rsidRPr="00510A7E" w:rsidRDefault="005E796E" w:rsidP="005E796E">
      <w:pPr>
        <w:pStyle w:val="NoSpacing"/>
        <w:ind w:firstLine="720"/>
        <w:jc w:val="both"/>
        <w:rPr>
          <w:rFonts w:ascii="Arial" w:hAnsi="Arial" w:cs="Arial"/>
          <w:sz w:val="24"/>
          <w:szCs w:val="24"/>
        </w:rPr>
      </w:pPr>
      <w:r w:rsidRPr="00510A7E">
        <w:rPr>
          <w:rFonts w:ascii="Arial" w:hAnsi="Arial" w:cs="Arial"/>
          <w:sz w:val="24"/>
          <w:szCs w:val="24"/>
          <w:u w:val="single"/>
        </w:rPr>
        <w:t>Restitution:</w:t>
      </w:r>
      <w:r w:rsidRPr="00510A7E">
        <w:rPr>
          <w:rFonts w:ascii="Arial" w:hAnsi="Arial" w:cs="Arial"/>
          <w:sz w:val="24"/>
          <w:szCs w:val="24"/>
        </w:rPr>
        <w:t xml:space="preserve">  In money, or in kind, to the University, college, or individual for a loss</w:t>
      </w:r>
      <w:r w:rsidR="00F96E1C">
        <w:rPr>
          <w:rFonts w:ascii="Arial" w:hAnsi="Arial" w:cs="Arial"/>
          <w:sz w:val="24"/>
          <w:szCs w:val="24"/>
        </w:rPr>
        <w:t xml:space="preserve"> or damages </w:t>
      </w:r>
      <w:r w:rsidR="00F96E1C" w:rsidRPr="00510A7E">
        <w:rPr>
          <w:rFonts w:ascii="Arial" w:hAnsi="Arial" w:cs="Arial"/>
          <w:sz w:val="24"/>
          <w:szCs w:val="24"/>
        </w:rPr>
        <w:t>caused</w:t>
      </w:r>
      <w:r w:rsidRPr="00510A7E">
        <w:rPr>
          <w:rFonts w:ascii="Arial" w:hAnsi="Arial" w:cs="Arial"/>
          <w:sz w:val="24"/>
          <w:szCs w:val="24"/>
        </w:rPr>
        <w:t xml:space="preserve"> by the student or o</w:t>
      </w:r>
      <w:r w:rsidR="00F96E1C">
        <w:rPr>
          <w:rFonts w:ascii="Arial" w:hAnsi="Arial" w:cs="Arial"/>
          <w:sz w:val="24"/>
          <w:szCs w:val="24"/>
        </w:rPr>
        <w:t>rganization.</w:t>
      </w:r>
    </w:p>
    <w:p w14:paraId="7C996A13" w14:textId="77777777" w:rsidR="005E796E" w:rsidRPr="00510A7E" w:rsidRDefault="005E796E" w:rsidP="005E796E">
      <w:pPr>
        <w:pStyle w:val="NoSpacing"/>
        <w:ind w:firstLine="720"/>
        <w:jc w:val="both"/>
        <w:rPr>
          <w:rFonts w:ascii="Arial" w:hAnsi="Arial" w:cs="Arial"/>
          <w:sz w:val="24"/>
          <w:szCs w:val="24"/>
        </w:rPr>
      </w:pPr>
      <w:r w:rsidRPr="00510A7E">
        <w:rPr>
          <w:rFonts w:ascii="Arial" w:hAnsi="Arial" w:cs="Arial"/>
          <w:sz w:val="24"/>
          <w:szCs w:val="24"/>
        </w:rPr>
        <w:t xml:space="preserve"> </w:t>
      </w:r>
    </w:p>
    <w:p w14:paraId="6FD4B884" w14:textId="4EB7A267" w:rsidR="000A3E7E" w:rsidRPr="00510A7E" w:rsidRDefault="000A3E7E" w:rsidP="005E796E">
      <w:pPr>
        <w:pStyle w:val="NoSpacing"/>
        <w:ind w:firstLine="720"/>
        <w:jc w:val="both"/>
        <w:rPr>
          <w:rFonts w:ascii="Arial" w:hAnsi="Arial" w:cs="Arial"/>
          <w:sz w:val="24"/>
          <w:szCs w:val="24"/>
        </w:rPr>
      </w:pPr>
    </w:p>
    <w:p w14:paraId="27D5E383" w14:textId="77777777" w:rsidR="000A3E7E" w:rsidRPr="00510A7E" w:rsidRDefault="000A3E7E" w:rsidP="000A3E7E">
      <w:pPr>
        <w:pStyle w:val="NoSpacing"/>
        <w:ind w:firstLine="720"/>
        <w:jc w:val="both"/>
        <w:rPr>
          <w:rFonts w:ascii="Arial" w:hAnsi="Arial" w:cs="Arial"/>
          <w:sz w:val="24"/>
          <w:szCs w:val="24"/>
        </w:rPr>
      </w:pPr>
      <w:r w:rsidRPr="00510A7E">
        <w:rPr>
          <w:rFonts w:ascii="Arial" w:hAnsi="Arial" w:cs="Arial"/>
          <w:sz w:val="24"/>
          <w:szCs w:val="24"/>
          <w:u w:val="single"/>
        </w:rPr>
        <w:t>Discretionary Sanctions:</w:t>
      </w:r>
      <w:r w:rsidRPr="00510A7E">
        <w:rPr>
          <w:rFonts w:ascii="Arial" w:hAnsi="Arial" w:cs="Arial"/>
          <w:sz w:val="24"/>
          <w:szCs w:val="24"/>
        </w:rPr>
        <w:t xml:space="preserve">  additional educational activities, work assignments, such as community service, and any other related discretionary sanctions </w:t>
      </w:r>
    </w:p>
    <w:p w14:paraId="5385D37C" w14:textId="77777777" w:rsidR="000A3E7E" w:rsidRPr="00510A7E" w:rsidRDefault="000A3E7E" w:rsidP="000A3E7E">
      <w:pPr>
        <w:pStyle w:val="NoSpacing"/>
        <w:ind w:firstLine="720"/>
        <w:jc w:val="both"/>
        <w:rPr>
          <w:rFonts w:ascii="Arial" w:hAnsi="Arial" w:cs="Arial"/>
          <w:sz w:val="24"/>
          <w:szCs w:val="24"/>
        </w:rPr>
      </w:pPr>
      <w:r w:rsidRPr="00510A7E">
        <w:rPr>
          <w:rFonts w:ascii="Arial" w:hAnsi="Arial" w:cs="Arial"/>
          <w:sz w:val="24"/>
          <w:szCs w:val="24"/>
        </w:rPr>
        <w:t xml:space="preserve"> </w:t>
      </w:r>
    </w:p>
    <w:p w14:paraId="75DE2C65" w14:textId="57AC0595" w:rsidR="000A3E7E" w:rsidRPr="00510A7E" w:rsidRDefault="000A3E7E" w:rsidP="000A3E7E">
      <w:pPr>
        <w:pStyle w:val="NoSpacing"/>
        <w:ind w:firstLine="720"/>
        <w:jc w:val="both"/>
        <w:rPr>
          <w:rFonts w:ascii="Arial" w:hAnsi="Arial" w:cs="Arial"/>
          <w:sz w:val="24"/>
          <w:szCs w:val="24"/>
        </w:rPr>
      </w:pPr>
      <w:r w:rsidRPr="00510A7E">
        <w:rPr>
          <w:rFonts w:ascii="Arial" w:hAnsi="Arial" w:cs="Arial"/>
          <w:sz w:val="24"/>
          <w:szCs w:val="24"/>
          <w:u w:val="single"/>
        </w:rPr>
        <w:t>Dismissal/Expulsion:</w:t>
      </w:r>
      <w:r w:rsidRPr="00510A7E">
        <w:rPr>
          <w:rFonts w:ascii="Arial" w:hAnsi="Arial" w:cs="Arial"/>
          <w:sz w:val="24"/>
          <w:szCs w:val="24"/>
        </w:rPr>
        <w:t xml:space="preserve">  Permanent separation from the University</w:t>
      </w:r>
      <w:r w:rsidR="00F96E1C">
        <w:rPr>
          <w:rFonts w:ascii="Arial" w:hAnsi="Arial" w:cs="Arial"/>
          <w:sz w:val="24"/>
          <w:szCs w:val="24"/>
        </w:rPr>
        <w:t xml:space="preserve"> can be used as part of the sanction depending on the nature and the cause of the offense.</w:t>
      </w:r>
      <w:r w:rsidRPr="00510A7E">
        <w:rPr>
          <w:rFonts w:ascii="Arial" w:hAnsi="Arial" w:cs="Arial"/>
          <w:sz w:val="24"/>
          <w:szCs w:val="24"/>
        </w:rPr>
        <w:t xml:space="preserve">  Under this Code, this penalty can be imposed only by the University President.</w:t>
      </w:r>
    </w:p>
    <w:p w14:paraId="5922D53B" w14:textId="77777777" w:rsidR="0053444F" w:rsidRPr="00510A7E" w:rsidRDefault="0053444F" w:rsidP="000A3E7E">
      <w:pPr>
        <w:pStyle w:val="NoSpacing"/>
        <w:jc w:val="both"/>
        <w:rPr>
          <w:rFonts w:ascii="Arial" w:hAnsi="Arial" w:cs="Arial"/>
          <w:sz w:val="24"/>
          <w:szCs w:val="24"/>
        </w:rPr>
      </w:pPr>
    </w:p>
    <w:p w14:paraId="10B402C3" w14:textId="49A74226" w:rsidR="0053444F" w:rsidRPr="00510A7E" w:rsidRDefault="00F96E1C" w:rsidP="0053444F">
      <w:pPr>
        <w:pStyle w:val="NoSpacing"/>
        <w:jc w:val="both"/>
        <w:rPr>
          <w:rFonts w:ascii="Arial" w:hAnsi="Arial" w:cs="Arial"/>
          <w:b/>
          <w:i/>
          <w:sz w:val="24"/>
          <w:szCs w:val="24"/>
          <w:u w:val="single"/>
        </w:rPr>
      </w:pPr>
      <w:r>
        <w:rPr>
          <w:rFonts w:ascii="Arial" w:hAnsi="Arial" w:cs="Arial"/>
          <w:b/>
          <w:i/>
          <w:sz w:val="24"/>
          <w:szCs w:val="24"/>
          <w:u w:val="single"/>
        </w:rPr>
        <w:t>7.</w:t>
      </w:r>
      <w:r w:rsidR="00094A36">
        <w:rPr>
          <w:rFonts w:ascii="Arial" w:hAnsi="Arial" w:cs="Arial"/>
          <w:b/>
          <w:i/>
          <w:sz w:val="24"/>
          <w:szCs w:val="24"/>
          <w:u w:val="single"/>
        </w:rPr>
        <w:t>5</w:t>
      </w:r>
      <w:r>
        <w:rPr>
          <w:rFonts w:ascii="Arial" w:hAnsi="Arial" w:cs="Arial"/>
          <w:b/>
          <w:i/>
          <w:sz w:val="24"/>
          <w:szCs w:val="24"/>
          <w:u w:val="single"/>
        </w:rPr>
        <w:t>.</w:t>
      </w:r>
      <w:r w:rsidR="000247BB" w:rsidRPr="00510A7E">
        <w:rPr>
          <w:rFonts w:ascii="Arial" w:hAnsi="Arial" w:cs="Arial"/>
          <w:b/>
          <w:i/>
          <w:sz w:val="24"/>
          <w:szCs w:val="24"/>
          <w:u w:val="single"/>
        </w:rPr>
        <w:t xml:space="preserve"> </w:t>
      </w:r>
      <w:r w:rsidR="0053444F" w:rsidRPr="00510A7E">
        <w:rPr>
          <w:rFonts w:ascii="Arial" w:hAnsi="Arial" w:cs="Arial"/>
          <w:b/>
          <w:i/>
          <w:sz w:val="24"/>
          <w:szCs w:val="24"/>
          <w:u w:val="single"/>
        </w:rPr>
        <w:t xml:space="preserve">Confidentiality Clause </w:t>
      </w:r>
    </w:p>
    <w:p w14:paraId="247EB244" w14:textId="77777777" w:rsidR="0053444F" w:rsidRPr="00510A7E" w:rsidRDefault="0053444F" w:rsidP="0053444F">
      <w:pPr>
        <w:pStyle w:val="NoSpacing"/>
        <w:jc w:val="both"/>
        <w:rPr>
          <w:rFonts w:ascii="Arial" w:hAnsi="Arial" w:cs="Arial"/>
          <w:sz w:val="24"/>
          <w:szCs w:val="24"/>
        </w:rPr>
      </w:pPr>
    </w:p>
    <w:p w14:paraId="64DAA7E3" w14:textId="285B2F6C" w:rsidR="0053444F" w:rsidRPr="00510A7E" w:rsidRDefault="0053444F" w:rsidP="0053444F">
      <w:pPr>
        <w:pStyle w:val="NoSpacing"/>
        <w:jc w:val="both"/>
        <w:rPr>
          <w:rFonts w:ascii="Arial" w:hAnsi="Arial" w:cs="Arial"/>
          <w:sz w:val="24"/>
          <w:szCs w:val="24"/>
        </w:rPr>
      </w:pPr>
      <w:r w:rsidRPr="00510A7E">
        <w:rPr>
          <w:rFonts w:ascii="Arial" w:hAnsi="Arial" w:cs="Arial"/>
          <w:sz w:val="24"/>
          <w:szCs w:val="24"/>
        </w:rPr>
        <w:t xml:space="preserve"> </w:t>
      </w:r>
      <w:r w:rsidRPr="00510A7E">
        <w:rPr>
          <w:rFonts w:ascii="Arial" w:hAnsi="Arial" w:cs="Arial"/>
          <w:sz w:val="24"/>
          <w:szCs w:val="24"/>
        </w:rPr>
        <w:tab/>
        <w:t xml:space="preserve">All participants involved in a particular matter under this Code are expected to keep the matter confidential in order to maintain the integrity of the proceedings.  Authorized members of the University administration and/or faculty with a need to know may have access to information regarding disciplinary proceedings and results.  The University may also be required to release such information in response to duly issued subpoenas in criminal, civil, or administrative proceedings. If any participant in the proceedings chooses to make public the process and/or the decision of the Committee on Student Discipline, the Chairman of the Committee may respond. </w:t>
      </w:r>
    </w:p>
    <w:p w14:paraId="3367A062" w14:textId="77777777" w:rsidR="0053444F" w:rsidRPr="00510A7E" w:rsidRDefault="0053444F" w:rsidP="0053444F">
      <w:pPr>
        <w:pStyle w:val="NoSpacing"/>
        <w:jc w:val="both"/>
        <w:rPr>
          <w:rFonts w:ascii="Arial" w:hAnsi="Arial" w:cs="Arial"/>
          <w:sz w:val="24"/>
          <w:szCs w:val="24"/>
        </w:rPr>
      </w:pPr>
      <w:r w:rsidRPr="00510A7E">
        <w:rPr>
          <w:rFonts w:ascii="Arial" w:hAnsi="Arial" w:cs="Arial"/>
          <w:sz w:val="24"/>
          <w:szCs w:val="24"/>
        </w:rPr>
        <w:lastRenderedPageBreak/>
        <w:t xml:space="preserve"> </w:t>
      </w:r>
    </w:p>
    <w:p w14:paraId="29809F2D" w14:textId="41093A86" w:rsidR="0053444F" w:rsidRPr="00510A7E" w:rsidRDefault="0053444F" w:rsidP="0053444F">
      <w:pPr>
        <w:pStyle w:val="NoSpacing"/>
        <w:ind w:firstLine="720"/>
        <w:jc w:val="both"/>
        <w:rPr>
          <w:rFonts w:ascii="Arial" w:hAnsi="Arial" w:cs="Arial"/>
          <w:sz w:val="24"/>
          <w:szCs w:val="24"/>
        </w:rPr>
      </w:pPr>
      <w:r w:rsidRPr="00510A7E">
        <w:rPr>
          <w:rFonts w:ascii="Arial" w:hAnsi="Arial" w:cs="Arial"/>
          <w:sz w:val="24"/>
          <w:szCs w:val="24"/>
        </w:rPr>
        <w:t>The Committee on Student Discipline sha</w:t>
      </w:r>
      <w:r w:rsidR="00F96E1C">
        <w:rPr>
          <w:rFonts w:ascii="Arial" w:hAnsi="Arial" w:cs="Arial"/>
          <w:sz w:val="24"/>
          <w:szCs w:val="24"/>
        </w:rPr>
        <w:t xml:space="preserve">ll write a </w:t>
      </w:r>
      <w:r w:rsidRPr="00510A7E">
        <w:rPr>
          <w:rFonts w:ascii="Arial" w:hAnsi="Arial" w:cs="Arial"/>
          <w:sz w:val="24"/>
          <w:szCs w:val="24"/>
        </w:rPr>
        <w:t xml:space="preserve">formal report of matters that have reached their final resolution under this Code.  </w:t>
      </w:r>
    </w:p>
    <w:p w14:paraId="05925894" w14:textId="6A7CA12F" w:rsidR="0053444F" w:rsidRPr="00510A7E" w:rsidRDefault="0053444F" w:rsidP="0053444F">
      <w:pPr>
        <w:pStyle w:val="NoSpacing"/>
        <w:jc w:val="both"/>
        <w:rPr>
          <w:rFonts w:ascii="Arial" w:hAnsi="Arial" w:cs="Arial"/>
          <w:sz w:val="24"/>
          <w:szCs w:val="24"/>
        </w:rPr>
      </w:pPr>
      <w:r w:rsidRPr="00510A7E">
        <w:rPr>
          <w:rFonts w:ascii="Arial" w:hAnsi="Arial" w:cs="Arial"/>
          <w:sz w:val="24"/>
          <w:szCs w:val="24"/>
        </w:rPr>
        <w:t xml:space="preserve"> </w:t>
      </w:r>
    </w:p>
    <w:p w14:paraId="5A5CE707" w14:textId="0F303214" w:rsidR="0053444F" w:rsidRPr="00510A7E" w:rsidRDefault="00094A36" w:rsidP="0053444F">
      <w:pPr>
        <w:pStyle w:val="NoSpacing"/>
        <w:jc w:val="both"/>
        <w:rPr>
          <w:rFonts w:ascii="Arial" w:hAnsi="Arial" w:cs="Arial"/>
          <w:b/>
          <w:i/>
          <w:sz w:val="24"/>
          <w:szCs w:val="24"/>
          <w:u w:val="single"/>
        </w:rPr>
      </w:pPr>
      <w:r>
        <w:rPr>
          <w:rFonts w:ascii="Arial" w:hAnsi="Arial" w:cs="Arial"/>
          <w:b/>
          <w:i/>
          <w:sz w:val="24"/>
          <w:szCs w:val="24"/>
          <w:u w:val="single"/>
        </w:rPr>
        <w:t>7.6</w:t>
      </w:r>
      <w:r w:rsidR="00F96E1C">
        <w:rPr>
          <w:rFonts w:ascii="Arial" w:hAnsi="Arial" w:cs="Arial"/>
          <w:b/>
          <w:i/>
          <w:sz w:val="24"/>
          <w:szCs w:val="24"/>
          <w:u w:val="single"/>
        </w:rPr>
        <w:t xml:space="preserve"> </w:t>
      </w:r>
      <w:r w:rsidR="0053444F" w:rsidRPr="00510A7E">
        <w:rPr>
          <w:rFonts w:ascii="Arial" w:hAnsi="Arial" w:cs="Arial"/>
          <w:b/>
          <w:i/>
          <w:sz w:val="24"/>
          <w:szCs w:val="24"/>
          <w:u w:val="single"/>
        </w:rPr>
        <w:t xml:space="preserve">Records of the Disciplinary Proceedings </w:t>
      </w:r>
    </w:p>
    <w:p w14:paraId="2BDE0A3D" w14:textId="77777777" w:rsidR="0053444F" w:rsidRPr="00510A7E" w:rsidRDefault="0053444F" w:rsidP="0053444F">
      <w:pPr>
        <w:pStyle w:val="NoSpacing"/>
        <w:jc w:val="both"/>
        <w:rPr>
          <w:rFonts w:ascii="Arial" w:hAnsi="Arial" w:cs="Arial"/>
          <w:sz w:val="24"/>
          <w:szCs w:val="24"/>
        </w:rPr>
      </w:pPr>
    </w:p>
    <w:p w14:paraId="3917D966" w14:textId="003B81CF" w:rsidR="0053444F" w:rsidRPr="00510A7E" w:rsidRDefault="0053444F" w:rsidP="0053444F">
      <w:pPr>
        <w:pStyle w:val="NoSpacing"/>
        <w:ind w:firstLine="720"/>
        <w:jc w:val="both"/>
        <w:rPr>
          <w:rFonts w:ascii="Arial" w:hAnsi="Arial" w:cs="Arial"/>
          <w:sz w:val="24"/>
          <w:szCs w:val="24"/>
        </w:rPr>
      </w:pPr>
      <w:r w:rsidRPr="00510A7E">
        <w:rPr>
          <w:rFonts w:ascii="Arial" w:hAnsi="Arial" w:cs="Arial"/>
          <w:sz w:val="24"/>
          <w:szCs w:val="24"/>
        </w:rPr>
        <w:t xml:space="preserve">All records pertaining to matters involving major violations shall be kept in the Office of the Student Affairs and Services for a period of ten years after final resolution of the violation.   </w:t>
      </w:r>
    </w:p>
    <w:p w14:paraId="62FC006F" w14:textId="77777777" w:rsidR="0053444F" w:rsidRPr="00510A7E" w:rsidRDefault="0053444F" w:rsidP="0053444F">
      <w:pPr>
        <w:pStyle w:val="NoSpacing"/>
        <w:jc w:val="both"/>
        <w:rPr>
          <w:rFonts w:ascii="Arial" w:hAnsi="Arial" w:cs="Arial"/>
          <w:sz w:val="24"/>
          <w:szCs w:val="24"/>
        </w:rPr>
      </w:pPr>
      <w:r w:rsidRPr="00510A7E">
        <w:rPr>
          <w:rFonts w:ascii="Arial" w:hAnsi="Arial" w:cs="Arial"/>
          <w:sz w:val="24"/>
          <w:szCs w:val="24"/>
        </w:rPr>
        <w:t xml:space="preserve"> </w:t>
      </w:r>
    </w:p>
    <w:p w14:paraId="36CA0F9A" w14:textId="05EF85CB" w:rsidR="000A3E7E" w:rsidRPr="00510A7E" w:rsidRDefault="0053444F" w:rsidP="0053444F">
      <w:pPr>
        <w:pStyle w:val="NoSpacing"/>
        <w:ind w:firstLine="720"/>
        <w:jc w:val="both"/>
        <w:rPr>
          <w:rFonts w:ascii="Arial" w:hAnsi="Arial" w:cs="Arial"/>
          <w:sz w:val="24"/>
          <w:szCs w:val="24"/>
        </w:rPr>
      </w:pPr>
      <w:r w:rsidRPr="00510A7E">
        <w:rPr>
          <w:rFonts w:ascii="Arial" w:hAnsi="Arial" w:cs="Arial"/>
          <w:sz w:val="24"/>
          <w:szCs w:val="24"/>
        </w:rPr>
        <w:t xml:space="preserve">The official Caraga State University Transcript of Records shall indicate any expulsion, suspension, or unauthorized withdrawal.  </w:t>
      </w:r>
    </w:p>
    <w:p w14:paraId="61564238" w14:textId="45373ACE" w:rsidR="0053444F" w:rsidRPr="00510A7E" w:rsidRDefault="0053444F" w:rsidP="0053444F">
      <w:pPr>
        <w:pStyle w:val="NoSpacing"/>
        <w:jc w:val="both"/>
        <w:rPr>
          <w:rFonts w:ascii="Arial" w:hAnsi="Arial" w:cs="Arial"/>
          <w:sz w:val="24"/>
          <w:szCs w:val="24"/>
        </w:rPr>
      </w:pPr>
    </w:p>
    <w:p w14:paraId="5F162A37" w14:textId="718724B8" w:rsidR="0053444F" w:rsidRPr="00510A7E" w:rsidRDefault="00F96E1C" w:rsidP="0053444F">
      <w:pPr>
        <w:pStyle w:val="NoSpacing"/>
        <w:jc w:val="both"/>
        <w:rPr>
          <w:rFonts w:ascii="Arial" w:hAnsi="Arial" w:cs="Arial"/>
          <w:b/>
          <w:i/>
          <w:sz w:val="24"/>
          <w:szCs w:val="24"/>
          <w:u w:val="single"/>
        </w:rPr>
      </w:pPr>
      <w:r>
        <w:rPr>
          <w:rFonts w:ascii="Arial" w:hAnsi="Arial" w:cs="Arial"/>
          <w:b/>
          <w:i/>
          <w:sz w:val="24"/>
          <w:szCs w:val="24"/>
          <w:u w:val="single"/>
        </w:rPr>
        <w:t>7.</w:t>
      </w:r>
      <w:r w:rsidR="00094A36">
        <w:rPr>
          <w:rFonts w:ascii="Arial" w:hAnsi="Arial" w:cs="Arial"/>
          <w:b/>
          <w:i/>
          <w:sz w:val="24"/>
          <w:szCs w:val="24"/>
          <w:u w:val="single"/>
        </w:rPr>
        <w:t>7</w:t>
      </w:r>
      <w:r>
        <w:rPr>
          <w:rFonts w:ascii="Arial" w:hAnsi="Arial" w:cs="Arial"/>
          <w:b/>
          <w:i/>
          <w:sz w:val="24"/>
          <w:szCs w:val="24"/>
          <w:u w:val="single"/>
        </w:rPr>
        <w:t>.</w:t>
      </w:r>
      <w:r w:rsidR="000247BB" w:rsidRPr="00510A7E">
        <w:rPr>
          <w:rFonts w:ascii="Arial" w:hAnsi="Arial" w:cs="Arial"/>
          <w:b/>
          <w:i/>
          <w:sz w:val="24"/>
          <w:szCs w:val="24"/>
          <w:u w:val="single"/>
        </w:rPr>
        <w:t xml:space="preserve"> </w:t>
      </w:r>
      <w:r w:rsidR="0053444F" w:rsidRPr="00510A7E">
        <w:rPr>
          <w:rFonts w:ascii="Arial" w:hAnsi="Arial" w:cs="Arial"/>
          <w:b/>
          <w:i/>
          <w:sz w:val="24"/>
          <w:szCs w:val="24"/>
          <w:u w:val="single"/>
        </w:rPr>
        <w:t xml:space="preserve">Withdrawal </w:t>
      </w:r>
    </w:p>
    <w:p w14:paraId="5D34DA13" w14:textId="77777777" w:rsidR="0053444F" w:rsidRPr="00510A7E" w:rsidRDefault="0053444F" w:rsidP="0053444F">
      <w:pPr>
        <w:pStyle w:val="NoSpacing"/>
        <w:jc w:val="both"/>
        <w:rPr>
          <w:rFonts w:ascii="Arial" w:hAnsi="Arial" w:cs="Arial"/>
          <w:sz w:val="24"/>
          <w:szCs w:val="24"/>
        </w:rPr>
      </w:pPr>
    </w:p>
    <w:p w14:paraId="705E78D6" w14:textId="2860FF9C" w:rsidR="0053444F" w:rsidRPr="00510A7E" w:rsidRDefault="0053444F" w:rsidP="0053444F">
      <w:pPr>
        <w:pStyle w:val="NoSpacing"/>
        <w:ind w:firstLine="720"/>
        <w:jc w:val="both"/>
        <w:rPr>
          <w:rFonts w:ascii="Arial" w:hAnsi="Arial" w:cs="Arial"/>
          <w:sz w:val="24"/>
          <w:szCs w:val="24"/>
        </w:rPr>
      </w:pPr>
      <w:r w:rsidRPr="00510A7E">
        <w:rPr>
          <w:rFonts w:ascii="Arial" w:hAnsi="Arial" w:cs="Arial"/>
          <w:sz w:val="24"/>
          <w:szCs w:val="24"/>
        </w:rPr>
        <w:t>A student charged, or where a charge is imminent, who leaves the University without permission to withdraw will be considered to have resigned.  Students who resign under these circumstances are not usually considered for readmission</w:t>
      </w:r>
      <w:r w:rsidR="00F96E1C">
        <w:rPr>
          <w:rFonts w:ascii="Arial" w:hAnsi="Arial" w:cs="Arial"/>
          <w:sz w:val="24"/>
          <w:szCs w:val="24"/>
        </w:rPr>
        <w:t xml:space="preserve">. </w:t>
      </w:r>
      <w:r w:rsidRPr="00510A7E">
        <w:rPr>
          <w:rFonts w:ascii="Arial" w:hAnsi="Arial" w:cs="Arial"/>
          <w:sz w:val="24"/>
          <w:szCs w:val="24"/>
        </w:rPr>
        <w:t xml:space="preserve">Students who withdraw with or without permission while charged or where a charge is imminent may be placed on interim suspension until the charge is cleared. </w:t>
      </w:r>
    </w:p>
    <w:p w14:paraId="734EA96B" w14:textId="4E707FAD" w:rsidR="0053444F" w:rsidRPr="00510A7E" w:rsidRDefault="0053444F" w:rsidP="0053444F">
      <w:pPr>
        <w:pStyle w:val="NoSpacing"/>
        <w:jc w:val="both"/>
        <w:rPr>
          <w:rFonts w:ascii="Arial" w:hAnsi="Arial" w:cs="Arial"/>
          <w:sz w:val="24"/>
          <w:szCs w:val="24"/>
        </w:rPr>
      </w:pPr>
    </w:p>
    <w:p w14:paraId="2BC65B7E" w14:textId="4DDC653A" w:rsidR="0053444F" w:rsidRPr="00510A7E" w:rsidRDefault="00F96E1C" w:rsidP="0053444F">
      <w:pPr>
        <w:pStyle w:val="NoSpacing"/>
        <w:jc w:val="both"/>
        <w:rPr>
          <w:rFonts w:ascii="Arial" w:hAnsi="Arial" w:cs="Arial"/>
          <w:b/>
          <w:i/>
          <w:sz w:val="24"/>
          <w:szCs w:val="24"/>
          <w:u w:val="single"/>
        </w:rPr>
      </w:pPr>
      <w:r>
        <w:rPr>
          <w:rFonts w:ascii="Arial" w:hAnsi="Arial" w:cs="Arial"/>
          <w:b/>
          <w:i/>
          <w:sz w:val="24"/>
          <w:szCs w:val="24"/>
          <w:u w:val="single"/>
        </w:rPr>
        <w:t>7.</w:t>
      </w:r>
      <w:r w:rsidR="00094A36">
        <w:rPr>
          <w:rFonts w:ascii="Arial" w:hAnsi="Arial" w:cs="Arial"/>
          <w:b/>
          <w:i/>
          <w:sz w:val="24"/>
          <w:szCs w:val="24"/>
          <w:u w:val="single"/>
        </w:rPr>
        <w:t>8</w:t>
      </w:r>
      <w:r>
        <w:rPr>
          <w:rFonts w:ascii="Arial" w:hAnsi="Arial" w:cs="Arial"/>
          <w:b/>
          <w:i/>
          <w:sz w:val="24"/>
          <w:szCs w:val="24"/>
          <w:u w:val="single"/>
        </w:rPr>
        <w:t>.</w:t>
      </w:r>
      <w:r w:rsidR="000247BB" w:rsidRPr="00510A7E">
        <w:rPr>
          <w:rFonts w:ascii="Arial" w:hAnsi="Arial" w:cs="Arial"/>
          <w:b/>
          <w:i/>
          <w:sz w:val="24"/>
          <w:szCs w:val="24"/>
          <w:u w:val="single"/>
        </w:rPr>
        <w:t xml:space="preserve"> </w:t>
      </w:r>
      <w:r w:rsidR="0053444F" w:rsidRPr="00510A7E">
        <w:rPr>
          <w:rFonts w:ascii="Arial" w:hAnsi="Arial" w:cs="Arial"/>
          <w:b/>
          <w:i/>
          <w:sz w:val="24"/>
          <w:szCs w:val="24"/>
          <w:u w:val="single"/>
        </w:rPr>
        <w:t xml:space="preserve">Interpretation </w:t>
      </w:r>
    </w:p>
    <w:p w14:paraId="422A0CE4" w14:textId="77777777" w:rsidR="0053444F" w:rsidRPr="00510A7E" w:rsidRDefault="0053444F" w:rsidP="0053444F">
      <w:pPr>
        <w:pStyle w:val="NoSpacing"/>
        <w:jc w:val="both"/>
        <w:rPr>
          <w:rFonts w:ascii="Arial" w:hAnsi="Arial" w:cs="Arial"/>
          <w:sz w:val="24"/>
          <w:szCs w:val="24"/>
        </w:rPr>
      </w:pPr>
    </w:p>
    <w:p w14:paraId="73B0C0B8" w14:textId="6FB474EF" w:rsidR="0053444F" w:rsidRPr="00510A7E" w:rsidRDefault="0053444F" w:rsidP="0053444F">
      <w:pPr>
        <w:pStyle w:val="NoSpacing"/>
        <w:jc w:val="both"/>
        <w:rPr>
          <w:rFonts w:ascii="Arial" w:hAnsi="Arial" w:cs="Arial"/>
          <w:sz w:val="24"/>
          <w:szCs w:val="24"/>
        </w:rPr>
      </w:pPr>
      <w:r w:rsidRPr="00510A7E">
        <w:rPr>
          <w:rFonts w:ascii="Arial" w:hAnsi="Arial" w:cs="Arial"/>
          <w:sz w:val="24"/>
          <w:szCs w:val="24"/>
        </w:rPr>
        <w:t xml:space="preserve"> </w:t>
      </w:r>
      <w:r w:rsidRPr="00510A7E">
        <w:rPr>
          <w:rFonts w:ascii="Arial" w:hAnsi="Arial" w:cs="Arial"/>
          <w:sz w:val="24"/>
          <w:szCs w:val="24"/>
        </w:rPr>
        <w:tab/>
        <w:t>Any question of interpretation regarding this Code shall be referred to the Vice President for Academic Affairs or designated representative for final determination.</w:t>
      </w:r>
    </w:p>
    <w:p w14:paraId="6BDB73B8" w14:textId="4CDEDD8C" w:rsidR="00271B11" w:rsidRDefault="0053444F" w:rsidP="0053444F">
      <w:pPr>
        <w:pStyle w:val="NoSpacing"/>
        <w:jc w:val="both"/>
        <w:rPr>
          <w:rFonts w:ascii="Arial" w:hAnsi="Arial" w:cs="Arial"/>
          <w:sz w:val="24"/>
          <w:szCs w:val="24"/>
        </w:rPr>
      </w:pPr>
      <w:r w:rsidRPr="00510A7E">
        <w:rPr>
          <w:rFonts w:ascii="Arial" w:hAnsi="Arial" w:cs="Arial"/>
          <w:sz w:val="24"/>
          <w:szCs w:val="24"/>
        </w:rPr>
        <w:t xml:space="preserve"> </w:t>
      </w:r>
    </w:p>
    <w:p w14:paraId="110DF1BB" w14:textId="5646BF04" w:rsidR="0053444F" w:rsidRPr="00510A7E" w:rsidRDefault="00F96E1C" w:rsidP="0053444F">
      <w:pPr>
        <w:pStyle w:val="NoSpacing"/>
        <w:jc w:val="both"/>
        <w:rPr>
          <w:rFonts w:ascii="Arial" w:hAnsi="Arial" w:cs="Arial"/>
          <w:b/>
          <w:i/>
          <w:sz w:val="24"/>
          <w:szCs w:val="24"/>
          <w:u w:val="single"/>
        </w:rPr>
      </w:pPr>
      <w:r>
        <w:rPr>
          <w:rFonts w:ascii="Arial" w:hAnsi="Arial" w:cs="Arial"/>
          <w:b/>
          <w:i/>
          <w:sz w:val="24"/>
          <w:szCs w:val="24"/>
          <w:u w:val="single"/>
        </w:rPr>
        <w:t>7.</w:t>
      </w:r>
      <w:r w:rsidR="00094A36">
        <w:rPr>
          <w:rFonts w:ascii="Arial" w:hAnsi="Arial" w:cs="Arial"/>
          <w:b/>
          <w:i/>
          <w:sz w:val="24"/>
          <w:szCs w:val="24"/>
          <w:u w:val="single"/>
        </w:rPr>
        <w:t>9</w:t>
      </w:r>
      <w:r w:rsidR="00D148BC" w:rsidRPr="00510A7E">
        <w:rPr>
          <w:rFonts w:ascii="Arial" w:hAnsi="Arial" w:cs="Arial"/>
          <w:b/>
          <w:i/>
          <w:sz w:val="24"/>
          <w:szCs w:val="24"/>
          <w:u w:val="single"/>
        </w:rPr>
        <w:t xml:space="preserve"> </w:t>
      </w:r>
      <w:r w:rsidR="0053444F" w:rsidRPr="00510A7E">
        <w:rPr>
          <w:rFonts w:ascii="Arial" w:hAnsi="Arial" w:cs="Arial"/>
          <w:b/>
          <w:i/>
          <w:sz w:val="24"/>
          <w:szCs w:val="24"/>
          <w:u w:val="single"/>
        </w:rPr>
        <w:t xml:space="preserve">Agreement </w:t>
      </w:r>
    </w:p>
    <w:p w14:paraId="1F1697F3" w14:textId="77777777" w:rsidR="0053444F" w:rsidRPr="00510A7E" w:rsidRDefault="0053444F" w:rsidP="0053444F">
      <w:pPr>
        <w:pStyle w:val="NoSpacing"/>
        <w:jc w:val="both"/>
        <w:rPr>
          <w:rFonts w:ascii="Arial" w:hAnsi="Arial" w:cs="Arial"/>
          <w:b/>
          <w:i/>
          <w:sz w:val="24"/>
          <w:szCs w:val="24"/>
          <w:u w:val="single"/>
        </w:rPr>
      </w:pPr>
    </w:p>
    <w:p w14:paraId="72D7D038" w14:textId="44E640D8" w:rsidR="0053444F" w:rsidRPr="00510A7E" w:rsidRDefault="0053444F" w:rsidP="0053444F">
      <w:pPr>
        <w:pStyle w:val="NoSpacing"/>
        <w:ind w:firstLine="720"/>
        <w:jc w:val="both"/>
        <w:rPr>
          <w:rFonts w:ascii="Arial" w:hAnsi="Arial" w:cs="Arial"/>
          <w:sz w:val="24"/>
          <w:szCs w:val="24"/>
        </w:rPr>
      </w:pPr>
      <w:r w:rsidRPr="00510A7E">
        <w:rPr>
          <w:rFonts w:ascii="Arial" w:hAnsi="Arial" w:cs="Arial"/>
          <w:sz w:val="24"/>
          <w:szCs w:val="24"/>
        </w:rPr>
        <w:t xml:space="preserve">Students agree to be bound by this Code, as well as other Caraga State University policies and rules including the CSU Alcohol, No Smoking, and ID-Wearing Policies, each time they register for classes.  </w:t>
      </w:r>
      <w:r w:rsidRPr="00510A7E">
        <w:rPr>
          <w:rFonts w:ascii="Arial" w:hAnsi="Arial" w:cs="Arial"/>
          <w:sz w:val="24"/>
          <w:szCs w:val="24"/>
        </w:rPr>
        <w:lastRenderedPageBreak/>
        <w:t>The University assumes that a student’s registration signifies agreement to be bound by the Code, and retain the rights guaranteed and accept the responsibilities prescribed therein.</w:t>
      </w:r>
    </w:p>
    <w:p w14:paraId="1D40F4B4" w14:textId="77777777" w:rsidR="00D148BC" w:rsidRDefault="00D148BC" w:rsidP="0053444F">
      <w:pPr>
        <w:pStyle w:val="NoSpacing"/>
        <w:jc w:val="both"/>
        <w:rPr>
          <w:rFonts w:ascii="Arial" w:hAnsi="Arial" w:cs="Arial"/>
          <w:sz w:val="24"/>
          <w:szCs w:val="24"/>
        </w:rPr>
      </w:pPr>
    </w:p>
    <w:p w14:paraId="15557586" w14:textId="3CA42921" w:rsidR="0053444F" w:rsidRDefault="00094A36" w:rsidP="0053444F">
      <w:pPr>
        <w:pStyle w:val="NoSpacing"/>
        <w:jc w:val="both"/>
        <w:rPr>
          <w:rFonts w:ascii="Arial" w:hAnsi="Arial" w:cs="Arial"/>
          <w:b/>
          <w:i/>
          <w:sz w:val="24"/>
          <w:szCs w:val="24"/>
          <w:u w:val="single"/>
        </w:rPr>
      </w:pPr>
      <w:r>
        <w:rPr>
          <w:rFonts w:ascii="Arial" w:hAnsi="Arial" w:cs="Arial"/>
          <w:b/>
          <w:i/>
          <w:sz w:val="24"/>
          <w:szCs w:val="24"/>
          <w:u w:val="single"/>
        </w:rPr>
        <w:t>7.10</w:t>
      </w:r>
      <w:r w:rsidR="00A30FEE">
        <w:rPr>
          <w:rFonts w:ascii="Arial" w:hAnsi="Arial" w:cs="Arial"/>
          <w:b/>
          <w:i/>
          <w:sz w:val="24"/>
          <w:szCs w:val="24"/>
          <w:u w:val="single"/>
        </w:rPr>
        <w:t>.</w:t>
      </w:r>
      <w:r w:rsidR="00D148BC" w:rsidRPr="00510A7E">
        <w:rPr>
          <w:rFonts w:ascii="Arial" w:hAnsi="Arial" w:cs="Arial"/>
          <w:b/>
          <w:i/>
          <w:sz w:val="24"/>
          <w:szCs w:val="24"/>
          <w:u w:val="single"/>
        </w:rPr>
        <w:t xml:space="preserve"> The University Identification Card</w:t>
      </w:r>
      <w:r w:rsidR="00DB6ABB">
        <w:rPr>
          <w:rFonts w:ascii="Arial" w:hAnsi="Arial" w:cs="Arial"/>
          <w:b/>
          <w:i/>
          <w:sz w:val="24"/>
          <w:szCs w:val="24"/>
          <w:u w:val="single"/>
        </w:rPr>
        <w:t xml:space="preserve"> Policy</w:t>
      </w:r>
    </w:p>
    <w:p w14:paraId="7A2062EF" w14:textId="77777777" w:rsidR="005C7326" w:rsidRDefault="005C7326" w:rsidP="0053444F">
      <w:pPr>
        <w:pStyle w:val="NoSpacing"/>
        <w:jc w:val="both"/>
        <w:rPr>
          <w:rFonts w:ascii="Arial" w:hAnsi="Arial" w:cs="Arial"/>
          <w:b/>
          <w:i/>
          <w:sz w:val="24"/>
          <w:szCs w:val="24"/>
          <w:u w:val="single"/>
        </w:rPr>
      </w:pPr>
    </w:p>
    <w:p w14:paraId="4780524D" w14:textId="15A254A8" w:rsidR="005C7326" w:rsidRPr="005C7326" w:rsidRDefault="005C7326" w:rsidP="0053444F">
      <w:pPr>
        <w:pStyle w:val="NoSpacing"/>
        <w:jc w:val="both"/>
        <w:rPr>
          <w:rFonts w:ascii="Arial" w:hAnsi="Arial" w:cs="Arial"/>
          <w:color w:val="FF0000"/>
          <w:sz w:val="24"/>
          <w:szCs w:val="24"/>
        </w:rPr>
      </w:pPr>
      <w:r w:rsidRPr="005C7326">
        <w:rPr>
          <w:rFonts w:ascii="Arial" w:hAnsi="Arial" w:cs="Arial"/>
          <w:color w:val="FF0000"/>
          <w:sz w:val="24"/>
          <w:szCs w:val="24"/>
        </w:rPr>
        <w:tab/>
      </w:r>
      <w:r w:rsidRPr="00DB6ABB">
        <w:rPr>
          <w:rFonts w:ascii="Arial" w:hAnsi="Arial" w:cs="Arial"/>
          <w:sz w:val="24"/>
          <w:szCs w:val="24"/>
        </w:rPr>
        <w:t>Students are required at all times to wear their ID appropriately upon entering the University or while inside the University premises.  The guard has the right to request from the student to show any identification that they are bona</w:t>
      </w:r>
      <w:r w:rsidR="00DB6ABB" w:rsidRPr="00DB6ABB">
        <w:rPr>
          <w:rFonts w:ascii="Arial" w:hAnsi="Arial" w:cs="Arial"/>
          <w:sz w:val="24"/>
          <w:szCs w:val="24"/>
        </w:rPr>
        <w:t xml:space="preserve"> f</w:t>
      </w:r>
      <w:r w:rsidRPr="00DB6ABB">
        <w:rPr>
          <w:rFonts w:ascii="Arial" w:hAnsi="Arial" w:cs="Arial"/>
          <w:sz w:val="24"/>
          <w:szCs w:val="24"/>
        </w:rPr>
        <w:t>ide CSU student upon entering the campus or while inside the premises of the University.</w:t>
      </w:r>
    </w:p>
    <w:p w14:paraId="0A8A4650" w14:textId="5D1EAD63" w:rsidR="0053444F" w:rsidRPr="00510A7E" w:rsidRDefault="0053444F" w:rsidP="0053444F">
      <w:pPr>
        <w:pStyle w:val="NoSpacing"/>
        <w:jc w:val="both"/>
        <w:rPr>
          <w:rFonts w:ascii="Arial" w:hAnsi="Arial" w:cs="Arial"/>
          <w:sz w:val="24"/>
          <w:szCs w:val="24"/>
        </w:rPr>
      </w:pPr>
      <w:r w:rsidRPr="00510A7E">
        <w:rPr>
          <w:rFonts w:ascii="Arial" w:hAnsi="Arial" w:cs="Arial"/>
          <w:sz w:val="24"/>
          <w:szCs w:val="24"/>
        </w:rPr>
        <w:t xml:space="preserve"> </w:t>
      </w:r>
      <w:r w:rsidR="00D148BC" w:rsidRPr="00510A7E">
        <w:rPr>
          <w:rFonts w:ascii="Arial" w:hAnsi="Arial" w:cs="Arial"/>
          <w:sz w:val="24"/>
          <w:szCs w:val="24"/>
        </w:rPr>
        <w:t xml:space="preserve">  </w:t>
      </w:r>
    </w:p>
    <w:p w14:paraId="7CEE9C82" w14:textId="37883393" w:rsidR="00D148BC" w:rsidRPr="00510A7E" w:rsidRDefault="00D148BC" w:rsidP="0053444F">
      <w:pPr>
        <w:pStyle w:val="NoSpacing"/>
        <w:jc w:val="both"/>
        <w:rPr>
          <w:rFonts w:ascii="Arial" w:hAnsi="Arial" w:cs="Arial"/>
          <w:b/>
          <w:sz w:val="24"/>
          <w:szCs w:val="24"/>
        </w:rPr>
      </w:pPr>
      <w:r w:rsidRPr="00510A7E">
        <w:rPr>
          <w:rFonts w:ascii="Arial" w:hAnsi="Arial" w:cs="Arial"/>
          <w:sz w:val="24"/>
          <w:szCs w:val="24"/>
        </w:rPr>
        <w:tab/>
      </w:r>
      <w:r w:rsidR="00094A36">
        <w:rPr>
          <w:rFonts w:ascii="Arial" w:hAnsi="Arial" w:cs="Arial"/>
          <w:b/>
          <w:sz w:val="24"/>
          <w:szCs w:val="24"/>
        </w:rPr>
        <w:t>7.10</w:t>
      </w:r>
      <w:r w:rsidRPr="00510A7E">
        <w:rPr>
          <w:rFonts w:ascii="Arial" w:hAnsi="Arial" w:cs="Arial"/>
          <w:b/>
          <w:sz w:val="24"/>
          <w:szCs w:val="24"/>
        </w:rPr>
        <w:t>.a.  Violations</w:t>
      </w:r>
    </w:p>
    <w:p w14:paraId="55CC36E5" w14:textId="77777777" w:rsidR="00D148BC" w:rsidRPr="00510A7E" w:rsidRDefault="00D148BC" w:rsidP="0053444F">
      <w:pPr>
        <w:pStyle w:val="NoSpacing"/>
        <w:jc w:val="both"/>
        <w:rPr>
          <w:rFonts w:ascii="Arial" w:hAnsi="Arial" w:cs="Arial"/>
          <w:sz w:val="24"/>
          <w:szCs w:val="24"/>
        </w:rPr>
      </w:pPr>
    </w:p>
    <w:p w14:paraId="6F3A624D" w14:textId="29368C1B" w:rsidR="0053444F" w:rsidRPr="00510A7E" w:rsidRDefault="0053444F" w:rsidP="0053444F">
      <w:pPr>
        <w:pStyle w:val="NoSpacing"/>
        <w:ind w:firstLine="720"/>
        <w:jc w:val="both"/>
        <w:rPr>
          <w:rFonts w:ascii="Arial" w:hAnsi="Arial" w:cs="Arial"/>
          <w:color w:val="4472C4" w:themeColor="accent1"/>
          <w:sz w:val="24"/>
          <w:szCs w:val="24"/>
        </w:rPr>
      </w:pPr>
      <w:r w:rsidRPr="00510A7E">
        <w:rPr>
          <w:rFonts w:ascii="Arial" w:hAnsi="Arial" w:cs="Arial"/>
          <w:color w:val="4472C4" w:themeColor="accent1"/>
          <w:sz w:val="24"/>
          <w:szCs w:val="24"/>
        </w:rPr>
        <w:t xml:space="preserve">The following habits are regarded as minor violations in the use of the ID:       </w:t>
      </w:r>
    </w:p>
    <w:p w14:paraId="5F4BB26B" w14:textId="77777777" w:rsidR="0053444F" w:rsidRPr="00510A7E" w:rsidRDefault="0053444F" w:rsidP="0053444F">
      <w:pPr>
        <w:pStyle w:val="NoSpacing"/>
        <w:numPr>
          <w:ilvl w:val="1"/>
          <w:numId w:val="4"/>
        </w:numPr>
        <w:jc w:val="both"/>
        <w:rPr>
          <w:rFonts w:ascii="Arial" w:hAnsi="Arial" w:cs="Arial"/>
          <w:sz w:val="24"/>
          <w:szCs w:val="24"/>
        </w:rPr>
      </w:pPr>
      <w:r w:rsidRPr="00510A7E">
        <w:rPr>
          <w:rFonts w:ascii="Arial" w:hAnsi="Arial" w:cs="Arial"/>
          <w:sz w:val="24"/>
          <w:szCs w:val="24"/>
        </w:rPr>
        <w:t xml:space="preserve">Wearing the ID underneath, one’s clothing (shirt, jacket, etc.) </w:t>
      </w:r>
    </w:p>
    <w:p w14:paraId="415E500A" w14:textId="77777777" w:rsidR="0053444F" w:rsidRPr="00510A7E" w:rsidRDefault="0053444F" w:rsidP="0053444F">
      <w:pPr>
        <w:pStyle w:val="NoSpacing"/>
        <w:ind w:left="1440"/>
        <w:jc w:val="both"/>
        <w:rPr>
          <w:rFonts w:ascii="Arial" w:hAnsi="Arial" w:cs="Arial"/>
          <w:sz w:val="24"/>
          <w:szCs w:val="24"/>
        </w:rPr>
      </w:pPr>
    </w:p>
    <w:p w14:paraId="2F9136DD" w14:textId="2E01AEC7" w:rsidR="0053444F" w:rsidRPr="00510A7E" w:rsidRDefault="0053444F" w:rsidP="0053444F">
      <w:pPr>
        <w:pStyle w:val="NoSpacing"/>
        <w:numPr>
          <w:ilvl w:val="1"/>
          <w:numId w:val="4"/>
        </w:numPr>
        <w:jc w:val="both"/>
        <w:rPr>
          <w:rFonts w:ascii="Arial" w:hAnsi="Arial" w:cs="Arial"/>
          <w:sz w:val="24"/>
          <w:szCs w:val="24"/>
        </w:rPr>
      </w:pPr>
      <w:r w:rsidRPr="00510A7E">
        <w:rPr>
          <w:rFonts w:ascii="Arial" w:hAnsi="Arial" w:cs="Arial"/>
          <w:sz w:val="24"/>
          <w:szCs w:val="24"/>
        </w:rPr>
        <w:t xml:space="preserve">Carrying the ID inside a personal article, for example, a bag, notebook, or wallet </w:t>
      </w:r>
    </w:p>
    <w:p w14:paraId="119AC1C4" w14:textId="77777777" w:rsidR="0053444F" w:rsidRPr="00510A7E" w:rsidRDefault="0053444F" w:rsidP="0053444F">
      <w:pPr>
        <w:pStyle w:val="NoSpacing"/>
        <w:jc w:val="both"/>
        <w:rPr>
          <w:rFonts w:ascii="Arial" w:hAnsi="Arial" w:cs="Arial"/>
          <w:sz w:val="24"/>
          <w:szCs w:val="24"/>
        </w:rPr>
      </w:pPr>
    </w:p>
    <w:p w14:paraId="3D638A7B" w14:textId="2F44E390" w:rsidR="0053444F" w:rsidRPr="00510A7E" w:rsidRDefault="004B3FC3" w:rsidP="0053444F">
      <w:pPr>
        <w:pStyle w:val="NoSpacing"/>
        <w:numPr>
          <w:ilvl w:val="1"/>
          <w:numId w:val="4"/>
        </w:numPr>
        <w:jc w:val="both"/>
        <w:rPr>
          <w:rFonts w:ascii="Arial" w:hAnsi="Arial" w:cs="Arial"/>
          <w:sz w:val="24"/>
          <w:szCs w:val="24"/>
        </w:rPr>
      </w:pPr>
      <w:r>
        <w:rPr>
          <w:rFonts w:ascii="Arial" w:hAnsi="Arial" w:cs="Arial"/>
          <w:sz w:val="24"/>
          <w:szCs w:val="24"/>
        </w:rPr>
        <w:t>Wearing an ID</w:t>
      </w:r>
      <w:r w:rsidR="0053444F" w:rsidRPr="00510A7E">
        <w:rPr>
          <w:rFonts w:ascii="Arial" w:hAnsi="Arial" w:cs="Arial"/>
          <w:sz w:val="24"/>
          <w:szCs w:val="24"/>
        </w:rPr>
        <w:t xml:space="preserve"> that has not been validated for the current semester </w:t>
      </w:r>
    </w:p>
    <w:p w14:paraId="2EC4777D" w14:textId="77777777" w:rsidR="0053444F" w:rsidRPr="00510A7E" w:rsidRDefault="0053444F" w:rsidP="0053444F">
      <w:pPr>
        <w:pStyle w:val="NoSpacing"/>
        <w:jc w:val="both"/>
        <w:rPr>
          <w:rFonts w:ascii="Arial" w:hAnsi="Arial" w:cs="Arial"/>
          <w:sz w:val="24"/>
          <w:szCs w:val="24"/>
        </w:rPr>
      </w:pPr>
      <w:r w:rsidRPr="00510A7E">
        <w:rPr>
          <w:rFonts w:ascii="Arial" w:hAnsi="Arial" w:cs="Arial"/>
          <w:sz w:val="24"/>
          <w:szCs w:val="24"/>
        </w:rPr>
        <w:t xml:space="preserve"> </w:t>
      </w:r>
    </w:p>
    <w:p w14:paraId="4228B1FA" w14:textId="14AC35EA" w:rsidR="0053444F" w:rsidRPr="00510A7E" w:rsidRDefault="0053444F" w:rsidP="0053444F">
      <w:pPr>
        <w:pStyle w:val="NoSpacing"/>
        <w:ind w:firstLine="720"/>
        <w:jc w:val="both"/>
        <w:rPr>
          <w:rFonts w:ascii="Arial" w:hAnsi="Arial" w:cs="Arial"/>
          <w:sz w:val="24"/>
          <w:szCs w:val="24"/>
        </w:rPr>
      </w:pPr>
      <w:r w:rsidRPr="00510A7E">
        <w:rPr>
          <w:rFonts w:ascii="Arial" w:hAnsi="Arial" w:cs="Arial"/>
          <w:color w:val="4472C4" w:themeColor="accent1"/>
          <w:sz w:val="24"/>
          <w:szCs w:val="24"/>
        </w:rPr>
        <w:t>The following practices are considered major offenses in the use of the ID (warranting a major disciplinary action</w:t>
      </w:r>
      <w:r w:rsidRPr="00510A7E">
        <w:rPr>
          <w:rFonts w:ascii="Arial" w:hAnsi="Arial" w:cs="Arial"/>
          <w:sz w:val="24"/>
          <w:szCs w:val="24"/>
        </w:rPr>
        <w:t xml:space="preserve">) </w:t>
      </w:r>
    </w:p>
    <w:p w14:paraId="2E40AD2C" w14:textId="77777777" w:rsidR="0053444F" w:rsidRPr="00510A7E" w:rsidRDefault="0053444F" w:rsidP="0053444F">
      <w:pPr>
        <w:pStyle w:val="NoSpacing"/>
        <w:jc w:val="both"/>
        <w:rPr>
          <w:rFonts w:ascii="Arial" w:hAnsi="Arial" w:cs="Arial"/>
          <w:sz w:val="24"/>
          <w:szCs w:val="24"/>
        </w:rPr>
      </w:pPr>
      <w:r w:rsidRPr="00510A7E">
        <w:rPr>
          <w:rFonts w:ascii="Arial" w:hAnsi="Arial" w:cs="Arial"/>
          <w:sz w:val="24"/>
          <w:szCs w:val="24"/>
        </w:rPr>
        <w:t xml:space="preserve"> </w:t>
      </w:r>
    </w:p>
    <w:p w14:paraId="6BB929D2" w14:textId="19D0CB9F" w:rsidR="0053444F" w:rsidRPr="00510A7E" w:rsidRDefault="005C7326" w:rsidP="0053444F">
      <w:pPr>
        <w:pStyle w:val="NoSpacing"/>
        <w:numPr>
          <w:ilvl w:val="2"/>
          <w:numId w:val="4"/>
        </w:numPr>
        <w:jc w:val="both"/>
        <w:rPr>
          <w:rFonts w:ascii="Arial" w:hAnsi="Arial" w:cs="Arial"/>
          <w:sz w:val="24"/>
          <w:szCs w:val="24"/>
        </w:rPr>
      </w:pPr>
      <w:r>
        <w:rPr>
          <w:rFonts w:ascii="Arial" w:hAnsi="Arial" w:cs="Arial"/>
          <w:sz w:val="24"/>
          <w:szCs w:val="24"/>
        </w:rPr>
        <w:t xml:space="preserve">Tampering with the ID card, this include putting another picture other than those laminated </w:t>
      </w:r>
    </w:p>
    <w:p w14:paraId="70959559" w14:textId="77777777" w:rsidR="0053444F" w:rsidRPr="00510A7E" w:rsidRDefault="0053444F" w:rsidP="0053444F">
      <w:pPr>
        <w:pStyle w:val="NoSpacing"/>
        <w:ind w:left="2160"/>
        <w:jc w:val="both"/>
        <w:rPr>
          <w:rFonts w:ascii="Arial" w:hAnsi="Arial" w:cs="Arial"/>
          <w:sz w:val="24"/>
          <w:szCs w:val="24"/>
        </w:rPr>
      </w:pPr>
    </w:p>
    <w:p w14:paraId="1B18B6B9" w14:textId="67E78692" w:rsidR="0053444F" w:rsidRPr="004B3FC3" w:rsidRDefault="0053444F" w:rsidP="004B3FC3">
      <w:pPr>
        <w:pStyle w:val="NoSpacing"/>
        <w:numPr>
          <w:ilvl w:val="2"/>
          <w:numId w:val="4"/>
        </w:numPr>
        <w:jc w:val="both"/>
        <w:rPr>
          <w:rFonts w:ascii="Arial" w:hAnsi="Arial" w:cs="Arial"/>
          <w:sz w:val="24"/>
          <w:szCs w:val="24"/>
        </w:rPr>
      </w:pPr>
      <w:r w:rsidRPr="00510A7E">
        <w:rPr>
          <w:rFonts w:ascii="Arial" w:hAnsi="Arial" w:cs="Arial"/>
          <w:sz w:val="24"/>
          <w:szCs w:val="24"/>
        </w:rPr>
        <w:t>Using another person’s ID or allowin</w:t>
      </w:r>
      <w:r w:rsidR="004B3FC3">
        <w:rPr>
          <w:rFonts w:ascii="Arial" w:hAnsi="Arial" w:cs="Arial"/>
          <w:sz w:val="24"/>
          <w:szCs w:val="24"/>
        </w:rPr>
        <w:t>g another person to use one’s ID</w:t>
      </w:r>
      <w:r w:rsidRPr="00510A7E">
        <w:rPr>
          <w:rFonts w:ascii="Arial" w:hAnsi="Arial" w:cs="Arial"/>
          <w:sz w:val="24"/>
          <w:szCs w:val="24"/>
        </w:rPr>
        <w:t xml:space="preserve"> </w:t>
      </w:r>
    </w:p>
    <w:p w14:paraId="639A9D0F" w14:textId="723A50B2" w:rsidR="00D148BC" w:rsidRDefault="00D148BC" w:rsidP="0053444F">
      <w:pPr>
        <w:pStyle w:val="NoSpacing"/>
        <w:jc w:val="both"/>
        <w:rPr>
          <w:rFonts w:ascii="Arial" w:hAnsi="Arial" w:cs="Arial"/>
          <w:b/>
          <w:i/>
          <w:sz w:val="24"/>
          <w:szCs w:val="24"/>
          <w:u w:val="single"/>
        </w:rPr>
      </w:pPr>
    </w:p>
    <w:p w14:paraId="4236A1F8" w14:textId="77777777" w:rsidR="0051359E" w:rsidRPr="00510A7E" w:rsidRDefault="0051359E" w:rsidP="0053444F">
      <w:pPr>
        <w:pStyle w:val="NoSpacing"/>
        <w:jc w:val="both"/>
        <w:rPr>
          <w:rFonts w:ascii="Arial" w:hAnsi="Arial" w:cs="Arial"/>
          <w:b/>
          <w:i/>
          <w:sz w:val="24"/>
          <w:szCs w:val="24"/>
          <w:u w:val="single"/>
        </w:rPr>
      </w:pPr>
    </w:p>
    <w:p w14:paraId="08BC1345" w14:textId="7DFB40CF" w:rsidR="0053444F" w:rsidRPr="00510A7E" w:rsidRDefault="00094A36" w:rsidP="004B3FC3">
      <w:pPr>
        <w:pStyle w:val="NoSpacing"/>
        <w:ind w:firstLine="720"/>
        <w:jc w:val="both"/>
        <w:rPr>
          <w:rFonts w:ascii="Arial" w:hAnsi="Arial" w:cs="Arial"/>
          <w:b/>
          <w:sz w:val="24"/>
          <w:szCs w:val="24"/>
        </w:rPr>
      </w:pPr>
      <w:r>
        <w:rPr>
          <w:rFonts w:ascii="Arial" w:hAnsi="Arial" w:cs="Arial"/>
          <w:b/>
          <w:sz w:val="24"/>
          <w:szCs w:val="24"/>
        </w:rPr>
        <w:lastRenderedPageBreak/>
        <w:t>7.10</w:t>
      </w:r>
      <w:r w:rsidR="004B3FC3">
        <w:rPr>
          <w:rFonts w:ascii="Arial" w:hAnsi="Arial" w:cs="Arial"/>
          <w:b/>
          <w:sz w:val="24"/>
          <w:szCs w:val="24"/>
        </w:rPr>
        <w:t xml:space="preserve"> </w:t>
      </w:r>
      <w:r w:rsidR="00D148BC" w:rsidRPr="00510A7E">
        <w:rPr>
          <w:rFonts w:ascii="Arial" w:hAnsi="Arial" w:cs="Arial"/>
          <w:b/>
          <w:sz w:val="24"/>
          <w:szCs w:val="24"/>
        </w:rPr>
        <w:t xml:space="preserve">b.  </w:t>
      </w:r>
      <w:r w:rsidR="0053444F" w:rsidRPr="00510A7E">
        <w:rPr>
          <w:rFonts w:ascii="Arial" w:hAnsi="Arial" w:cs="Arial"/>
          <w:b/>
          <w:sz w:val="24"/>
          <w:szCs w:val="24"/>
        </w:rPr>
        <w:t xml:space="preserve">Penalties for ID Related Violations </w:t>
      </w:r>
    </w:p>
    <w:p w14:paraId="19BCCF27" w14:textId="4EDB6B11" w:rsidR="0053444F" w:rsidRPr="00510A7E" w:rsidRDefault="0053444F" w:rsidP="0053444F">
      <w:pPr>
        <w:pStyle w:val="NoSpacing"/>
        <w:jc w:val="both"/>
        <w:rPr>
          <w:rFonts w:ascii="Arial" w:hAnsi="Arial" w:cs="Arial"/>
          <w:sz w:val="24"/>
          <w:szCs w:val="24"/>
        </w:rPr>
      </w:pPr>
      <w:r w:rsidRPr="00510A7E">
        <w:rPr>
          <w:rFonts w:ascii="Arial" w:hAnsi="Arial" w:cs="Arial"/>
          <w:sz w:val="24"/>
          <w:szCs w:val="24"/>
        </w:rPr>
        <w:t xml:space="preserve">  </w:t>
      </w:r>
    </w:p>
    <w:p w14:paraId="7B63CD07" w14:textId="3640E815" w:rsidR="0053444F" w:rsidRPr="00510A7E" w:rsidRDefault="004B3FC3" w:rsidP="0053444F">
      <w:pPr>
        <w:pStyle w:val="NoSpacing"/>
        <w:ind w:firstLine="720"/>
        <w:jc w:val="both"/>
        <w:rPr>
          <w:rFonts w:ascii="Arial" w:hAnsi="Arial" w:cs="Arial"/>
          <w:sz w:val="24"/>
          <w:szCs w:val="24"/>
        </w:rPr>
      </w:pPr>
      <w:r>
        <w:rPr>
          <w:rFonts w:ascii="Arial" w:hAnsi="Arial" w:cs="Arial"/>
          <w:sz w:val="24"/>
          <w:szCs w:val="24"/>
        </w:rPr>
        <w:t xml:space="preserve">The </w:t>
      </w:r>
      <w:r w:rsidR="0053444F" w:rsidRPr="00510A7E">
        <w:rPr>
          <w:rFonts w:ascii="Arial" w:hAnsi="Arial" w:cs="Arial"/>
          <w:sz w:val="24"/>
          <w:szCs w:val="24"/>
        </w:rPr>
        <w:t>OSAS</w:t>
      </w:r>
      <w:r>
        <w:rPr>
          <w:rFonts w:ascii="Arial" w:hAnsi="Arial" w:cs="Arial"/>
          <w:sz w:val="24"/>
          <w:szCs w:val="24"/>
        </w:rPr>
        <w:t xml:space="preserve"> Director</w:t>
      </w:r>
      <w:r w:rsidR="0053444F" w:rsidRPr="00510A7E">
        <w:rPr>
          <w:rFonts w:ascii="Arial" w:hAnsi="Arial" w:cs="Arial"/>
          <w:sz w:val="24"/>
          <w:szCs w:val="24"/>
        </w:rPr>
        <w:t xml:space="preserve"> or the Committee on Discipline can give the penalties after an assessment not only on the nature of the act but also of the conditions surrounding it. </w:t>
      </w:r>
    </w:p>
    <w:p w14:paraId="3EBD78C8" w14:textId="77777777" w:rsidR="0053444F" w:rsidRPr="00510A7E" w:rsidRDefault="0053444F" w:rsidP="0053444F">
      <w:pPr>
        <w:pStyle w:val="NoSpacing"/>
        <w:jc w:val="both"/>
        <w:rPr>
          <w:rFonts w:ascii="Arial" w:hAnsi="Arial" w:cs="Arial"/>
          <w:color w:val="4472C4" w:themeColor="accent1"/>
          <w:sz w:val="24"/>
          <w:szCs w:val="24"/>
        </w:rPr>
      </w:pPr>
      <w:r w:rsidRPr="00510A7E">
        <w:rPr>
          <w:rFonts w:ascii="Arial" w:hAnsi="Arial" w:cs="Arial"/>
          <w:sz w:val="24"/>
          <w:szCs w:val="24"/>
        </w:rPr>
        <w:t xml:space="preserve"> </w:t>
      </w:r>
    </w:p>
    <w:p w14:paraId="41D4DDE4" w14:textId="44E0A25E" w:rsidR="0053444F" w:rsidRPr="00510A7E" w:rsidRDefault="0053444F" w:rsidP="0053444F">
      <w:pPr>
        <w:pStyle w:val="NoSpacing"/>
        <w:ind w:firstLine="720"/>
        <w:jc w:val="both"/>
        <w:rPr>
          <w:rFonts w:ascii="Arial" w:hAnsi="Arial" w:cs="Arial"/>
          <w:color w:val="4472C4" w:themeColor="accent1"/>
          <w:sz w:val="24"/>
          <w:szCs w:val="24"/>
        </w:rPr>
      </w:pPr>
      <w:r w:rsidRPr="00510A7E">
        <w:rPr>
          <w:rFonts w:ascii="Arial" w:hAnsi="Arial" w:cs="Arial"/>
          <w:color w:val="4472C4" w:themeColor="accent1"/>
          <w:sz w:val="24"/>
          <w:szCs w:val="24"/>
        </w:rPr>
        <w:t xml:space="preserve">The following are the sanctions for each violation related to the student ID:     </w:t>
      </w:r>
    </w:p>
    <w:p w14:paraId="77B5D03D" w14:textId="379FDCF0" w:rsidR="0053444F" w:rsidRPr="00510A7E" w:rsidRDefault="004B3FC3" w:rsidP="0053444F">
      <w:pPr>
        <w:pStyle w:val="NoSpacing"/>
        <w:numPr>
          <w:ilvl w:val="0"/>
          <w:numId w:val="16"/>
        </w:numPr>
        <w:jc w:val="both"/>
        <w:rPr>
          <w:rFonts w:ascii="Arial" w:hAnsi="Arial" w:cs="Arial"/>
          <w:sz w:val="24"/>
          <w:szCs w:val="24"/>
        </w:rPr>
      </w:pPr>
      <w:r>
        <w:rPr>
          <w:rFonts w:ascii="Arial" w:hAnsi="Arial" w:cs="Arial"/>
          <w:sz w:val="24"/>
          <w:szCs w:val="24"/>
        </w:rPr>
        <w:t>Late ID</w:t>
      </w:r>
      <w:r w:rsidR="00723906">
        <w:rPr>
          <w:rFonts w:ascii="Arial" w:hAnsi="Arial" w:cs="Arial"/>
          <w:sz w:val="24"/>
          <w:szCs w:val="24"/>
        </w:rPr>
        <w:t xml:space="preserve"> application: 5 </w:t>
      </w:r>
      <w:r w:rsidR="0053444F" w:rsidRPr="00510A7E">
        <w:rPr>
          <w:rFonts w:ascii="Arial" w:hAnsi="Arial" w:cs="Arial"/>
          <w:sz w:val="24"/>
          <w:szCs w:val="24"/>
        </w:rPr>
        <w:t>hours of community service*</w:t>
      </w:r>
    </w:p>
    <w:p w14:paraId="2636F7E9" w14:textId="0FB7131E" w:rsidR="0053444F" w:rsidRPr="00510A7E" w:rsidRDefault="004B3FC3" w:rsidP="0053444F">
      <w:pPr>
        <w:pStyle w:val="NoSpacing"/>
        <w:numPr>
          <w:ilvl w:val="0"/>
          <w:numId w:val="16"/>
        </w:numPr>
        <w:jc w:val="both"/>
        <w:rPr>
          <w:rFonts w:ascii="Arial" w:hAnsi="Arial" w:cs="Arial"/>
          <w:sz w:val="24"/>
          <w:szCs w:val="24"/>
        </w:rPr>
      </w:pPr>
      <w:r>
        <w:rPr>
          <w:rFonts w:ascii="Arial" w:hAnsi="Arial" w:cs="Arial"/>
          <w:sz w:val="24"/>
          <w:szCs w:val="24"/>
        </w:rPr>
        <w:t>Late ID</w:t>
      </w:r>
      <w:r w:rsidR="00723906">
        <w:rPr>
          <w:rFonts w:ascii="Arial" w:hAnsi="Arial" w:cs="Arial"/>
          <w:sz w:val="24"/>
          <w:szCs w:val="24"/>
        </w:rPr>
        <w:t xml:space="preserve"> validation:  5 </w:t>
      </w:r>
      <w:r w:rsidR="0053444F" w:rsidRPr="00510A7E">
        <w:rPr>
          <w:rFonts w:ascii="Arial" w:hAnsi="Arial" w:cs="Arial"/>
          <w:sz w:val="24"/>
          <w:szCs w:val="24"/>
        </w:rPr>
        <w:t>hours of community service**</w:t>
      </w:r>
    </w:p>
    <w:p w14:paraId="6B6BA68A" w14:textId="5F842DE2" w:rsidR="00EB055F" w:rsidRPr="00723906" w:rsidRDefault="0053444F" w:rsidP="00723906">
      <w:pPr>
        <w:pStyle w:val="NoSpacing"/>
        <w:numPr>
          <w:ilvl w:val="0"/>
          <w:numId w:val="16"/>
        </w:numPr>
        <w:jc w:val="both"/>
        <w:rPr>
          <w:rFonts w:ascii="Arial" w:hAnsi="Arial" w:cs="Arial"/>
          <w:sz w:val="24"/>
          <w:szCs w:val="24"/>
        </w:rPr>
      </w:pPr>
      <w:r w:rsidRPr="00510A7E">
        <w:rPr>
          <w:rFonts w:ascii="Arial" w:hAnsi="Arial" w:cs="Arial"/>
          <w:sz w:val="24"/>
          <w:szCs w:val="24"/>
        </w:rPr>
        <w:t>Penalties for m</w:t>
      </w:r>
      <w:r w:rsidR="004B3FC3">
        <w:rPr>
          <w:rFonts w:ascii="Arial" w:hAnsi="Arial" w:cs="Arial"/>
          <w:sz w:val="24"/>
          <w:szCs w:val="24"/>
        </w:rPr>
        <w:t xml:space="preserve">inor offenses </w:t>
      </w:r>
      <w:r w:rsidR="00EB055F">
        <w:rPr>
          <w:rFonts w:ascii="Arial" w:hAnsi="Arial" w:cs="Arial"/>
          <w:sz w:val="24"/>
          <w:szCs w:val="24"/>
        </w:rPr>
        <w:t>o</w:t>
      </w:r>
      <w:r w:rsidR="00723906">
        <w:rPr>
          <w:rFonts w:ascii="Arial" w:hAnsi="Arial" w:cs="Arial"/>
          <w:sz w:val="24"/>
          <w:szCs w:val="24"/>
        </w:rPr>
        <w:t>n id–wearing policies will be 5 hours</w:t>
      </w:r>
      <w:r w:rsidR="00EB055F">
        <w:rPr>
          <w:rFonts w:ascii="Arial" w:hAnsi="Arial" w:cs="Arial"/>
          <w:sz w:val="24"/>
          <w:szCs w:val="24"/>
        </w:rPr>
        <w:t xml:space="preserve"> community service within the campus.</w:t>
      </w:r>
    </w:p>
    <w:p w14:paraId="72C5B108" w14:textId="133EED69" w:rsidR="0053444F" w:rsidRPr="00510A7E" w:rsidRDefault="00723906" w:rsidP="0053444F">
      <w:pPr>
        <w:pStyle w:val="NoSpacing"/>
        <w:numPr>
          <w:ilvl w:val="0"/>
          <w:numId w:val="16"/>
        </w:numPr>
        <w:jc w:val="both"/>
        <w:rPr>
          <w:rFonts w:ascii="Arial" w:hAnsi="Arial" w:cs="Arial"/>
          <w:sz w:val="24"/>
          <w:szCs w:val="24"/>
        </w:rPr>
      </w:pPr>
      <w:r>
        <w:rPr>
          <w:rFonts w:ascii="Arial" w:hAnsi="Arial" w:cs="Arial"/>
          <w:sz w:val="24"/>
          <w:szCs w:val="24"/>
        </w:rPr>
        <w:t xml:space="preserve">Penalties for </w:t>
      </w:r>
      <w:r w:rsidR="00EB055F">
        <w:rPr>
          <w:rFonts w:ascii="Arial" w:hAnsi="Arial" w:cs="Arial"/>
          <w:sz w:val="24"/>
          <w:szCs w:val="24"/>
        </w:rPr>
        <w:t>major violation</w:t>
      </w:r>
      <w:r w:rsidR="0053444F" w:rsidRPr="00510A7E">
        <w:rPr>
          <w:rFonts w:ascii="Arial" w:hAnsi="Arial" w:cs="Arial"/>
          <w:sz w:val="24"/>
          <w:szCs w:val="24"/>
        </w:rPr>
        <w:t xml:space="preserve"> within one school year, a violation will be recorded in the student’s name </w:t>
      </w:r>
      <w:r w:rsidR="00EB055F">
        <w:rPr>
          <w:rFonts w:ascii="Arial" w:hAnsi="Arial" w:cs="Arial"/>
          <w:sz w:val="24"/>
          <w:szCs w:val="24"/>
        </w:rPr>
        <w:t>and the student will be required to see the OSAS Director to explain the violation.  Penalties</w:t>
      </w:r>
      <w:r>
        <w:rPr>
          <w:rFonts w:ascii="Arial" w:hAnsi="Arial" w:cs="Arial"/>
          <w:sz w:val="24"/>
          <w:szCs w:val="24"/>
        </w:rPr>
        <w:t xml:space="preserve"> includes 10</w:t>
      </w:r>
      <w:r w:rsidR="00EB055F">
        <w:rPr>
          <w:rFonts w:ascii="Arial" w:hAnsi="Arial" w:cs="Arial"/>
          <w:sz w:val="24"/>
          <w:szCs w:val="24"/>
        </w:rPr>
        <w:t xml:space="preserve"> hour community service within the University Campus.</w:t>
      </w:r>
    </w:p>
    <w:p w14:paraId="25256E34" w14:textId="77777777" w:rsidR="0053444F" w:rsidRPr="00510A7E" w:rsidRDefault="0053444F" w:rsidP="0053444F">
      <w:pPr>
        <w:pStyle w:val="NoSpacing"/>
        <w:jc w:val="both"/>
        <w:rPr>
          <w:rFonts w:ascii="Arial" w:hAnsi="Arial" w:cs="Arial"/>
          <w:sz w:val="24"/>
          <w:szCs w:val="24"/>
        </w:rPr>
      </w:pPr>
      <w:r w:rsidRPr="00510A7E">
        <w:rPr>
          <w:rFonts w:ascii="Arial" w:hAnsi="Arial" w:cs="Arial"/>
          <w:sz w:val="24"/>
          <w:szCs w:val="24"/>
        </w:rPr>
        <w:t xml:space="preserve"> </w:t>
      </w:r>
    </w:p>
    <w:p w14:paraId="280199D5" w14:textId="6CE11150" w:rsidR="0053444F" w:rsidRPr="00510A7E" w:rsidRDefault="0053444F" w:rsidP="008E31A0">
      <w:pPr>
        <w:pStyle w:val="NoSpacing"/>
        <w:ind w:firstLine="720"/>
        <w:jc w:val="both"/>
        <w:rPr>
          <w:rFonts w:ascii="Arial" w:hAnsi="Arial" w:cs="Arial"/>
          <w:sz w:val="24"/>
          <w:szCs w:val="24"/>
        </w:rPr>
      </w:pPr>
      <w:r w:rsidRPr="00510A7E">
        <w:rPr>
          <w:rFonts w:ascii="Arial" w:hAnsi="Arial" w:cs="Arial"/>
          <w:color w:val="4472C4" w:themeColor="accent1"/>
          <w:sz w:val="24"/>
          <w:szCs w:val="24"/>
        </w:rPr>
        <w:t xml:space="preserve">For the second commission </w:t>
      </w:r>
      <w:r w:rsidRPr="00510A7E">
        <w:rPr>
          <w:rFonts w:ascii="Arial" w:hAnsi="Arial" w:cs="Arial"/>
          <w:sz w:val="24"/>
          <w:szCs w:val="24"/>
        </w:rPr>
        <w:t>within the same school year, the student is required to submit a written apology to the OSAS within</w:t>
      </w:r>
      <w:r w:rsidR="00EB055F">
        <w:rPr>
          <w:rFonts w:ascii="Arial" w:hAnsi="Arial" w:cs="Arial"/>
          <w:sz w:val="24"/>
          <w:szCs w:val="24"/>
        </w:rPr>
        <w:t xml:space="preserve"> one week of the violation date.  However, if the violation falls under major violation category, the student is required to see the OSAS Director and required to performed 2</w:t>
      </w:r>
      <w:r w:rsidR="00723906">
        <w:rPr>
          <w:rFonts w:ascii="Arial" w:hAnsi="Arial" w:cs="Arial"/>
          <w:sz w:val="24"/>
          <w:szCs w:val="24"/>
        </w:rPr>
        <w:t>0</w:t>
      </w:r>
      <w:r w:rsidR="00EB055F">
        <w:rPr>
          <w:rFonts w:ascii="Arial" w:hAnsi="Arial" w:cs="Arial"/>
          <w:sz w:val="24"/>
          <w:szCs w:val="24"/>
        </w:rPr>
        <w:t xml:space="preserve"> hours community service.</w:t>
      </w:r>
    </w:p>
    <w:p w14:paraId="60774B28" w14:textId="77777777" w:rsidR="0053444F" w:rsidRPr="00510A7E" w:rsidRDefault="0053444F" w:rsidP="0053444F">
      <w:pPr>
        <w:pStyle w:val="NoSpacing"/>
        <w:jc w:val="both"/>
        <w:rPr>
          <w:rFonts w:ascii="Arial" w:hAnsi="Arial" w:cs="Arial"/>
          <w:sz w:val="24"/>
          <w:szCs w:val="24"/>
        </w:rPr>
      </w:pPr>
      <w:r w:rsidRPr="00510A7E">
        <w:rPr>
          <w:rFonts w:ascii="Arial" w:hAnsi="Arial" w:cs="Arial"/>
          <w:sz w:val="24"/>
          <w:szCs w:val="24"/>
        </w:rPr>
        <w:t xml:space="preserve"> </w:t>
      </w:r>
    </w:p>
    <w:p w14:paraId="5B8B2202" w14:textId="4FEEB956" w:rsidR="0053444F" w:rsidRPr="00510A7E" w:rsidRDefault="00D148BC" w:rsidP="008E31A0">
      <w:pPr>
        <w:pStyle w:val="NoSpacing"/>
        <w:ind w:firstLine="720"/>
        <w:jc w:val="both"/>
        <w:rPr>
          <w:rFonts w:ascii="Arial" w:hAnsi="Arial" w:cs="Arial"/>
          <w:sz w:val="24"/>
          <w:szCs w:val="24"/>
        </w:rPr>
      </w:pPr>
      <w:r w:rsidRPr="00510A7E">
        <w:rPr>
          <w:rFonts w:ascii="Arial" w:hAnsi="Arial" w:cs="Arial"/>
          <w:color w:val="4472C4" w:themeColor="accent1"/>
          <w:sz w:val="24"/>
          <w:szCs w:val="24"/>
        </w:rPr>
        <w:t xml:space="preserve"> </w:t>
      </w:r>
      <w:r w:rsidR="0053444F" w:rsidRPr="00510A7E">
        <w:rPr>
          <w:rFonts w:ascii="Arial" w:hAnsi="Arial" w:cs="Arial"/>
          <w:color w:val="4472C4" w:themeColor="accent1"/>
          <w:sz w:val="24"/>
          <w:szCs w:val="24"/>
        </w:rPr>
        <w:t xml:space="preserve">For the third commission </w:t>
      </w:r>
      <w:r w:rsidR="0053444F" w:rsidRPr="00510A7E">
        <w:rPr>
          <w:rFonts w:ascii="Arial" w:hAnsi="Arial" w:cs="Arial"/>
          <w:sz w:val="24"/>
          <w:szCs w:val="24"/>
        </w:rPr>
        <w:t>within the same school year, the</w:t>
      </w:r>
      <w:r w:rsidR="00723906">
        <w:rPr>
          <w:rFonts w:ascii="Arial" w:hAnsi="Arial" w:cs="Arial"/>
          <w:sz w:val="24"/>
          <w:szCs w:val="24"/>
        </w:rPr>
        <w:t xml:space="preserve"> student is required render thirty (30</w:t>
      </w:r>
      <w:r w:rsidR="0053444F" w:rsidRPr="00510A7E">
        <w:rPr>
          <w:rFonts w:ascii="Arial" w:hAnsi="Arial" w:cs="Arial"/>
          <w:sz w:val="24"/>
          <w:szCs w:val="24"/>
        </w:rPr>
        <w:t xml:space="preserve">) hours of mandatory work, which may take the form of community service </w:t>
      </w:r>
      <w:r w:rsidR="00EB055F">
        <w:rPr>
          <w:rFonts w:ascii="Arial" w:hAnsi="Arial" w:cs="Arial"/>
          <w:sz w:val="24"/>
          <w:szCs w:val="24"/>
        </w:rPr>
        <w:t xml:space="preserve">within the University Campus. In cases where major violation is committed, the students will be required to reflect on their actions.  The case may be elevated to the Committee on Discipline for further deliberation and is required to perform 8 hours </w:t>
      </w:r>
      <w:r w:rsidR="00EB055F">
        <w:rPr>
          <w:rFonts w:ascii="Arial" w:hAnsi="Arial" w:cs="Arial"/>
          <w:sz w:val="24"/>
          <w:szCs w:val="24"/>
        </w:rPr>
        <w:lastRenderedPageBreak/>
        <w:t>community service</w:t>
      </w:r>
      <w:r w:rsidR="00207869">
        <w:rPr>
          <w:rFonts w:ascii="Arial" w:hAnsi="Arial" w:cs="Arial"/>
          <w:sz w:val="24"/>
          <w:szCs w:val="24"/>
        </w:rPr>
        <w:t>.  The student has the option to perform the service in instalment basis within the semester otherwise he will not be cleared for enrolment for the next semester.</w:t>
      </w:r>
      <w:r w:rsidR="00EB055F">
        <w:rPr>
          <w:rFonts w:ascii="Arial" w:hAnsi="Arial" w:cs="Arial"/>
          <w:sz w:val="24"/>
          <w:szCs w:val="24"/>
        </w:rPr>
        <w:t xml:space="preserve"> The student concern may be required to bring their parent/ guardian for a co</w:t>
      </w:r>
      <w:r w:rsidR="00207869">
        <w:rPr>
          <w:rFonts w:ascii="Arial" w:hAnsi="Arial" w:cs="Arial"/>
          <w:sz w:val="24"/>
          <w:szCs w:val="24"/>
        </w:rPr>
        <w:t>nference with the OSAS Director for a conference.</w:t>
      </w:r>
    </w:p>
    <w:p w14:paraId="03A496D3" w14:textId="77777777" w:rsidR="0053444F" w:rsidRPr="00510A7E" w:rsidRDefault="0053444F" w:rsidP="0053444F">
      <w:pPr>
        <w:pStyle w:val="NoSpacing"/>
        <w:jc w:val="both"/>
        <w:rPr>
          <w:rFonts w:ascii="Arial" w:hAnsi="Arial" w:cs="Arial"/>
          <w:sz w:val="24"/>
          <w:szCs w:val="24"/>
        </w:rPr>
      </w:pPr>
      <w:r w:rsidRPr="00510A7E">
        <w:rPr>
          <w:rFonts w:ascii="Arial" w:hAnsi="Arial" w:cs="Arial"/>
          <w:sz w:val="24"/>
          <w:szCs w:val="24"/>
        </w:rPr>
        <w:t xml:space="preserve"> </w:t>
      </w:r>
    </w:p>
    <w:p w14:paraId="4AF606F7" w14:textId="62D1AFDF" w:rsidR="0053444F" w:rsidRPr="00510A7E" w:rsidRDefault="0053444F" w:rsidP="008E31A0">
      <w:pPr>
        <w:pStyle w:val="NoSpacing"/>
        <w:ind w:firstLine="720"/>
        <w:jc w:val="both"/>
        <w:rPr>
          <w:rFonts w:ascii="Arial" w:hAnsi="Arial" w:cs="Arial"/>
          <w:sz w:val="24"/>
          <w:szCs w:val="24"/>
        </w:rPr>
      </w:pPr>
      <w:r w:rsidRPr="00510A7E">
        <w:rPr>
          <w:rFonts w:ascii="Arial" w:hAnsi="Arial" w:cs="Arial"/>
          <w:color w:val="4472C4" w:themeColor="accent1"/>
          <w:sz w:val="24"/>
          <w:szCs w:val="24"/>
        </w:rPr>
        <w:t xml:space="preserve">For the fourth commission </w:t>
      </w:r>
      <w:r w:rsidR="00207869">
        <w:rPr>
          <w:rFonts w:ascii="Arial" w:hAnsi="Arial" w:cs="Arial"/>
          <w:sz w:val="24"/>
          <w:szCs w:val="24"/>
        </w:rPr>
        <w:t>w</w:t>
      </w:r>
      <w:r w:rsidR="00723906">
        <w:rPr>
          <w:rFonts w:ascii="Arial" w:hAnsi="Arial" w:cs="Arial"/>
          <w:sz w:val="24"/>
          <w:szCs w:val="24"/>
        </w:rPr>
        <w:t xml:space="preserve">ithin the same school year, </w:t>
      </w:r>
      <w:r w:rsidRPr="00510A7E">
        <w:rPr>
          <w:rFonts w:ascii="Arial" w:hAnsi="Arial" w:cs="Arial"/>
          <w:sz w:val="24"/>
          <w:szCs w:val="24"/>
        </w:rPr>
        <w:t>the case shall be forwarded to the Committee on Discipline for hearing</w:t>
      </w:r>
      <w:r w:rsidR="008E31A0" w:rsidRPr="00510A7E">
        <w:rPr>
          <w:rFonts w:ascii="Arial" w:hAnsi="Arial" w:cs="Arial"/>
          <w:sz w:val="24"/>
          <w:szCs w:val="24"/>
        </w:rPr>
        <w:t>.</w:t>
      </w:r>
    </w:p>
    <w:p w14:paraId="03680F57" w14:textId="77777777" w:rsidR="00BE3E57" w:rsidRPr="00510A7E" w:rsidRDefault="00BE3E57" w:rsidP="008E31A0">
      <w:pPr>
        <w:pStyle w:val="NoSpacing"/>
        <w:jc w:val="both"/>
        <w:rPr>
          <w:rFonts w:ascii="Arial" w:hAnsi="Arial" w:cs="Arial"/>
          <w:sz w:val="24"/>
          <w:szCs w:val="24"/>
        </w:rPr>
      </w:pPr>
    </w:p>
    <w:p w14:paraId="5ADCC96B" w14:textId="1B1860D0" w:rsidR="008E31A0" w:rsidRPr="00207869" w:rsidRDefault="00094A36" w:rsidP="008E31A0">
      <w:pPr>
        <w:pStyle w:val="NoSpacing"/>
        <w:jc w:val="both"/>
        <w:rPr>
          <w:rFonts w:ascii="Arial" w:hAnsi="Arial" w:cs="Arial"/>
          <w:color w:val="0070C0"/>
          <w:sz w:val="24"/>
          <w:szCs w:val="24"/>
        </w:rPr>
      </w:pPr>
      <w:r>
        <w:rPr>
          <w:rFonts w:ascii="Arial" w:hAnsi="Arial" w:cs="Arial"/>
          <w:color w:val="0070C0"/>
          <w:sz w:val="24"/>
          <w:szCs w:val="24"/>
        </w:rPr>
        <w:t xml:space="preserve">7.10.c </w:t>
      </w:r>
      <w:r w:rsidR="00207869">
        <w:rPr>
          <w:rFonts w:ascii="Arial" w:hAnsi="Arial" w:cs="Arial"/>
          <w:color w:val="0070C0"/>
          <w:sz w:val="24"/>
          <w:szCs w:val="24"/>
        </w:rPr>
        <w:t xml:space="preserve">Provisions of </w:t>
      </w:r>
      <w:r w:rsidR="008E31A0" w:rsidRPr="00207869">
        <w:rPr>
          <w:rFonts w:ascii="Arial" w:hAnsi="Arial" w:cs="Arial"/>
          <w:color w:val="0070C0"/>
          <w:sz w:val="24"/>
          <w:szCs w:val="24"/>
        </w:rPr>
        <w:t xml:space="preserve">Penalties for major offenses on </w:t>
      </w:r>
      <w:r w:rsidR="00D148BC" w:rsidRPr="00207869">
        <w:rPr>
          <w:rFonts w:ascii="Arial" w:hAnsi="Arial" w:cs="Arial"/>
          <w:color w:val="0070C0"/>
          <w:sz w:val="24"/>
          <w:szCs w:val="24"/>
        </w:rPr>
        <w:t xml:space="preserve">I.D. </w:t>
      </w:r>
    </w:p>
    <w:p w14:paraId="6327E2D7" w14:textId="77777777" w:rsidR="008E31A0" w:rsidRPr="00510A7E" w:rsidRDefault="008E31A0" w:rsidP="008E31A0">
      <w:pPr>
        <w:pStyle w:val="NoSpacing"/>
        <w:jc w:val="both"/>
        <w:rPr>
          <w:rFonts w:ascii="Arial" w:hAnsi="Arial" w:cs="Arial"/>
          <w:sz w:val="24"/>
          <w:szCs w:val="24"/>
        </w:rPr>
      </w:pPr>
      <w:r w:rsidRPr="00510A7E">
        <w:rPr>
          <w:rFonts w:ascii="Arial" w:hAnsi="Arial" w:cs="Arial"/>
          <w:sz w:val="24"/>
          <w:szCs w:val="24"/>
        </w:rPr>
        <w:t xml:space="preserve"> </w:t>
      </w:r>
    </w:p>
    <w:p w14:paraId="7FF58FBA" w14:textId="77777777" w:rsidR="008E31A0" w:rsidRPr="00510A7E" w:rsidRDefault="008E31A0" w:rsidP="008E31A0">
      <w:pPr>
        <w:pStyle w:val="NoSpacing"/>
        <w:ind w:firstLine="720"/>
        <w:jc w:val="both"/>
        <w:rPr>
          <w:rFonts w:ascii="Arial" w:hAnsi="Arial" w:cs="Arial"/>
          <w:sz w:val="24"/>
          <w:szCs w:val="24"/>
        </w:rPr>
      </w:pPr>
      <w:r w:rsidRPr="00510A7E">
        <w:rPr>
          <w:rFonts w:ascii="Arial" w:hAnsi="Arial" w:cs="Arial"/>
          <w:sz w:val="24"/>
          <w:szCs w:val="24"/>
        </w:rPr>
        <w:t xml:space="preserve">Major offenses shall warrant one or a combination of the following penalties: </w:t>
      </w:r>
    </w:p>
    <w:p w14:paraId="45A300F7" w14:textId="77777777" w:rsidR="008E31A0" w:rsidRPr="00510A7E" w:rsidRDefault="008E31A0" w:rsidP="008E31A0">
      <w:pPr>
        <w:pStyle w:val="NoSpacing"/>
        <w:numPr>
          <w:ilvl w:val="1"/>
          <w:numId w:val="3"/>
        </w:numPr>
        <w:jc w:val="both"/>
        <w:rPr>
          <w:rFonts w:ascii="Arial" w:hAnsi="Arial" w:cs="Arial"/>
          <w:sz w:val="24"/>
          <w:szCs w:val="24"/>
        </w:rPr>
      </w:pPr>
      <w:r w:rsidRPr="00510A7E">
        <w:rPr>
          <w:rFonts w:ascii="Arial" w:hAnsi="Arial" w:cs="Arial"/>
          <w:sz w:val="24"/>
          <w:szCs w:val="24"/>
        </w:rPr>
        <w:t xml:space="preserve">disciplinary probation, the duration and conditions of which shall be determined by the Committee on Discipline and recommended to the Vice President for Academic Affairs, with automatic suspension for such time as the Committee may determine if any condition of the probation is violated </w:t>
      </w:r>
    </w:p>
    <w:p w14:paraId="47480ABF" w14:textId="6B391724" w:rsidR="008E31A0" w:rsidRPr="00207869" w:rsidRDefault="008E31A0" w:rsidP="00207869">
      <w:pPr>
        <w:pStyle w:val="NoSpacing"/>
        <w:numPr>
          <w:ilvl w:val="1"/>
          <w:numId w:val="3"/>
        </w:numPr>
        <w:jc w:val="both"/>
        <w:rPr>
          <w:rFonts w:ascii="Arial" w:hAnsi="Arial" w:cs="Arial"/>
          <w:sz w:val="24"/>
          <w:szCs w:val="24"/>
        </w:rPr>
      </w:pPr>
      <w:r w:rsidRPr="00510A7E">
        <w:rPr>
          <w:rFonts w:ascii="Arial" w:hAnsi="Arial" w:cs="Arial"/>
          <w:sz w:val="24"/>
          <w:szCs w:val="24"/>
        </w:rPr>
        <w:t xml:space="preserve">mandatory work </w:t>
      </w:r>
    </w:p>
    <w:p w14:paraId="048D164D" w14:textId="2CAB6203" w:rsidR="008E31A0" w:rsidRPr="00510A7E" w:rsidRDefault="008E31A0" w:rsidP="008E31A0">
      <w:pPr>
        <w:pStyle w:val="NoSpacing"/>
        <w:numPr>
          <w:ilvl w:val="1"/>
          <w:numId w:val="3"/>
        </w:numPr>
        <w:jc w:val="both"/>
        <w:rPr>
          <w:rFonts w:ascii="Arial" w:hAnsi="Arial" w:cs="Arial"/>
          <w:sz w:val="24"/>
          <w:szCs w:val="24"/>
        </w:rPr>
      </w:pPr>
      <w:r w:rsidRPr="00510A7E">
        <w:rPr>
          <w:rFonts w:ascii="Arial" w:hAnsi="Arial" w:cs="Arial"/>
          <w:sz w:val="24"/>
          <w:szCs w:val="24"/>
        </w:rPr>
        <w:t xml:space="preserve">reprimand, </w:t>
      </w:r>
    </w:p>
    <w:p w14:paraId="5CDA3DCB" w14:textId="77777777" w:rsidR="008E31A0" w:rsidRPr="00510A7E" w:rsidRDefault="008E31A0" w:rsidP="008E31A0">
      <w:pPr>
        <w:pStyle w:val="NoSpacing"/>
        <w:numPr>
          <w:ilvl w:val="1"/>
          <w:numId w:val="3"/>
        </w:numPr>
        <w:jc w:val="both"/>
        <w:rPr>
          <w:rFonts w:ascii="Arial" w:hAnsi="Arial" w:cs="Arial"/>
          <w:sz w:val="24"/>
          <w:szCs w:val="24"/>
        </w:rPr>
      </w:pPr>
      <w:r w:rsidRPr="00510A7E">
        <w:rPr>
          <w:rFonts w:ascii="Arial" w:hAnsi="Arial" w:cs="Arial"/>
          <w:sz w:val="24"/>
          <w:szCs w:val="24"/>
        </w:rPr>
        <w:t xml:space="preserve">suspension, the period and condition of which shall be determined by the Committee on Discipline and recommended to the VPAA </w:t>
      </w:r>
    </w:p>
    <w:p w14:paraId="6DF56435" w14:textId="77777777" w:rsidR="008E31A0" w:rsidRPr="00510A7E" w:rsidRDefault="008E31A0" w:rsidP="008E31A0">
      <w:pPr>
        <w:pStyle w:val="NoSpacing"/>
        <w:numPr>
          <w:ilvl w:val="1"/>
          <w:numId w:val="3"/>
        </w:numPr>
        <w:jc w:val="both"/>
        <w:rPr>
          <w:rFonts w:ascii="Arial" w:hAnsi="Arial" w:cs="Arial"/>
          <w:sz w:val="24"/>
          <w:szCs w:val="24"/>
        </w:rPr>
      </w:pPr>
      <w:r w:rsidRPr="00510A7E">
        <w:rPr>
          <w:rFonts w:ascii="Arial" w:hAnsi="Arial" w:cs="Arial"/>
          <w:sz w:val="24"/>
          <w:szCs w:val="24"/>
        </w:rPr>
        <w:t xml:space="preserve">dismissal </w:t>
      </w:r>
    </w:p>
    <w:p w14:paraId="07A18DD3" w14:textId="7A123C76" w:rsidR="008E31A0" w:rsidRPr="00510A7E" w:rsidRDefault="008E31A0" w:rsidP="008E31A0">
      <w:pPr>
        <w:pStyle w:val="NoSpacing"/>
        <w:numPr>
          <w:ilvl w:val="1"/>
          <w:numId w:val="3"/>
        </w:numPr>
        <w:jc w:val="both"/>
        <w:rPr>
          <w:rFonts w:ascii="Arial" w:hAnsi="Arial" w:cs="Arial"/>
          <w:sz w:val="24"/>
          <w:szCs w:val="24"/>
        </w:rPr>
      </w:pPr>
      <w:r w:rsidRPr="00510A7E">
        <w:rPr>
          <w:rFonts w:ascii="Arial" w:hAnsi="Arial" w:cs="Arial"/>
          <w:sz w:val="24"/>
          <w:szCs w:val="24"/>
        </w:rPr>
        <w:t>expulsion</w:t>
      </w:r>
    </w:p>
    <w:p w14:paraId="28A67AC6" w14:textId="15C0B3CE" w:rsidR="008E31A0" w:rsidRPr="00510A7E" w:rsidRDefault="008E31A0" w:rsidP="008E31A0">
      <w:pPr>
        <w:pStyle w:val="NoSpacing"/>
        <w:jc w:val="both"/>
        <w:rPr>
          <w:rFonts w:ascii="Arial" w:hAnsi="Arial" w:cs="Arial"/>
          <w:sz w:val="24"/>
          <w:szCs w:val="24"/>
        </w:rPr>
      </w:pPr>
    </w:p>
    <w:p w14:paraId="74213BCE" w14:textId="79085302" w:rsidR="008E31A0" w:rsidRPr="00510A7E" w:rsidRDefault="00207869" w:rsidP="008E31A0">
      <w:pPr>
        <w:pStyle w:val="NoSpacing"/>
        <w:jc w:val="both"/>
        <w:rPr>
          <w:rFonts w:ascii="Arial" w:hAnsi="Arial" w:cs="Arial"/>
          <w:i/>
          <w:sz w:val="20"/>
          <w:szCs w:val="24"/>
        </w:rPr>
      </w:pPr>
      <w:r>
        <w:rPr>
          <w:rFonts w:ascii="Arial" w:hAnsi="Arial" w:cs="Arial"/>
          <w:i/>
          <w:sz w:val="20"/>
          <w:szCs w:val="24"/>
        </w:rPr>
        <w:t>*The deadline for ID application is the last day of d</w:t>
      </w:r>
      <w:r w:rsidR="008E31A0" w:rsidRPr="00510A7E">
        <w:rPr>
          <w:rFonts w:ascii="Arial" w:hAnsi="Arial" w:cs="Arial"/>
          <w:i/>
          <w:sz w:val="20"/>
          <w:szCs w:val="24"/>
        </w:rPr>
        <w:t>ate registration</w:t>
      </w:r>
    </w:p>
    <w:p w14:paraId="1CBEB051" w14:textId="2DB78B3C" w:rsidR="008E31A0" w:rsidRPr="00510A7E" w:rsidRDefault="00207869" w:rsidP="008E31A0">
      <w:pPr>
        <w:pStyle w:val="NoSpacing"/>
        <w:jc w:val="both"/>
        <w:rPr>
          <w:rFonts w:ascii="Arial" w:hAnsi="Arial" w:cs="Arial"/>
          <w:i/>
          <w:sz w:val="20"/>
          <w:szCs w:val="24"/>
        </w:rPr>
      </w:pPr>
      <w:r>
        <w:rPr>
          <w:rFonts w:ascii="Arial" w:hAnsi="Arial" w:cs="Arial"/>
          <w:i/>
          <w:sz w:val="20"/>
          <w:szCs w:val="24"/>
        </w:rPr>
        <w:t xml:space="preserve"> **The deadline for ID</w:t>
      </w:r>
      <w:r w:rsidR="008E31A0" w:rsidRPr="00510A7E">
        <w:rPr>
          <w:rFonts w:ascii="Arial" w:hAnsi="Arial" w:cs="Arial"/>
          <w:i/>
          <w:sz w:val="20"/>
          <w:szCs w:val="24"/>
        </w:rPr>
        <w:t xml:space="preserve"> validation is </w:t>
      </w:r>
      <w:r>
        <w:rPr>
          <w:rFonts w:ascii="Arial" w:hAnsi="Arial" w:cs="Arial"/>
          <w:i/>
          <w:sz w:val="20"/>
          <w:szCs w:val="24"/>
        </w:rPr>
        <w:t>one week after the last day of d</w:t>
      </w:r>
      <w:r w:rsidR="008E31A0" w:rsidRPr="00510A7E">
        <w:rPr>
          <w:rFonts w:ascii="Arial" w:hAnsi="Arial" w:cs="Arial"/>
          <w:i/>
          <w:sz w:val="20"/>
          <w:szCs w:val="24"/>
        </w:rPr>
        <w:t>ate registration</w:t>
      </w:r>
    </w:p>
    <w:p w14:paraId="386B4B35" w14:textId="5039D9E0" w:rsidR="008E31A0" w:rsidRPr="00723906" w:rsidRDefault="008E31A0" w:rsidP="008E31A0">
      <w:pPr>
        <w:pStyle w:val="NoSpacing"/>
        <w:jc w:val="both"/>
        <w:rPr>
          <w:rFonts w:ascii="Arial" w:hAnsi="Arial" w:cs="Arial"/>
          <w:i/>
          <w:sz w:val="24"/>
          <w:szCs w:val="24"/>
        </w:rPr>
      </w:pPr>
      <w:r w:rsidRPr="00723906">
        <w:rPr>
          <w:rFonts w:ascii="Arial" w:hAnsi="Arial" w:cs="Arial"/>
          <w:i/>
          <w:sz w:val="24"/>
          <w:szCs w:val="24"/>
        </w:rPr>
        <w:t>(</w:t>
      </w:r>
      <w:r w:rsidR="00BE3E57" w:rsidRPr="00723906">
        <w:rPr>
          <w:rFonts w:ascii="Arial" w:hAnsi="Arial" w:cs="Arial"/>
          <w:i/>
          <w:sz w:val="24"/>
          <w:szCs w:val="24"/>
        </w:rPr>
        <w:t>T</w:t>
      </w:r>
      <w:r w:rsidRPr="00723906">
        <w:rPr>
          <w:rFonts w:ascii="Arial" w:hAnsi="Arial" w:cs="Arial"/>
          <w:i/>
          <w:sz w:val="24"/>
          <w:szCs w:val="24"/>
        </w:rPr>
        <w:t>he following schedule may be changed without prior notice. Please refer to the OSAS for guidance)</w:t>
      </w:r>
    </w:p>
    <w:p w14:paraId="59224BC3" w14:textId="3D0F222A" w:rsidR="00BB6B99" w:rsidRDefault="00BB6B99" w:rsidP="008E31A0">
      <w:pPr>
        <w:pStyle w:val="NoSpacing"/>
        <w:jc w:val="both"/>
        <w:rPr>
          <w:rFonts w:ascii="Arial" w:hAnsi="Arial" w:cs="Arial"/>
          <w:i/>
          <w:color w:val="FF0000"/>
          <w:sz w:val="24"/>
          <w:szCs w:val="24"/>
        </w:rPr>
      </w:pPr>
    </w:p>
    <w:p w14:paraId="089E6A92" w14:textId="621833C2" w:rsidR="00E12272" w:rsidRDefault="00E12272" w:rsidP="008E31A0">
      <w:pPr>
        <w:pStyle w:val="NoSpacing"/>
        <w:jc w:val="both"/>
        <w:rPr>
          <w:rFonts w:ascii="Arial" w:hAnsi="Arial" w:cs="Arial"/>
          <w:i/>
          <w:color w:val="FF0000"/>
          <w:sz w:val="24"/>
          <w:szCs w:val="24"/>
        </w:rPr>
      </w:pPr>
    </w:p>
    <w:p w14:paraId="55868765" w14:textId="77777777" w:rsidR="00E12272" w:rsidRPr="00510A7E" w:rsidRDefault="00E12272" w:rsidP="008E31A0">
      <w:pPr>
        <w:pStyle w:val="NoSpacing"/>
        <w:jc w:val="both"/>
        <w:rPr>
          <w:rFonts w:ascii="Arial" w:hAnsi="Arial" w:cs="Arial"/>
          <w:i/>
          <w:color w:val="FF0000"/>
          <w:sz w:val="24"/>
          <w:szCs w:val="24"/>
        </w:rPr>
      </w:pPr>
    </w:p>
    <w:p w14:paraId="39C519FB" w14:textId="1B1F6026" w:rsidR="004B3FC3" w:rsidRDefault="00EF28BE" w:rsidP="004B3FC3">
      <w:pPr>
        <w:pStyle w:val="NoSpacing"/>
        <w:jc w:val="both"/>
        <w:rPr>
          <w:rFonts w:ascii="Arial" w:hAnsi="Arial" w:cs="Arial"/>
          <w:b/>
          <w:sz w:val="24"/>
          <w:szCs w:val="24"/>
          <w:u w:val="single"/>
        </w:rPr>
      </w:pPr>
      <w:r>
        <w:rPr>
          <w:rFonts w:ascii="Arial" w:hAnsi="Arial" w:cs="Arial"/>
          <w:b/>
          <w:sz w:val="24"/>
          <w:szCs w:val="24"/>
          <w:u w:val="single"/>
        </w:rPr>
        <w:lastRenderedPageBreak/>
        <w:t>7.10</w:t>
      </w:r>
      <w:r w:rsidR="00FD057E">
        <w:rPr>
          <w:rFonts w:ascii="Arial" w:hAnsi="Arial" w:cs="Arial"/>
          <w:b/>
          <w:sz w:val="24"/>
          <w:szCs w:val="24"/>
          <w:u w:val="single"/>
        </w:rPr>
        <w:t>.d</w:t>
      </w:r>
      <w:r>
        <w:rPr>
          <w:rFonts w:ascii="Arial" w:hAnsi="Arial" w:cs="Arial"/>
          <w:b/>
          <w:sz w:val="24"/>
          <w:szCs w:val="24"/>
          <w:u w:val="single"/>
        </w:rPr>
        <w:t xml:space="preserve"> Damage or</w:t>
      </w:r>
      <w:r w:rsidR="004B3FC3">
        <w:rPr>
          <w:rFonts w:ascii="Arial" w:hAnsi="Arial" w:cs="Arial"/>
          <w:b/>
          <w:sz w:val="24"/>
          <w:szCs w:val="24"/>
          <w:u w:val="single"/>
        </w:rPr>
        <w:t xml:space="preserve"> Loss ID</w:t>
      </w:r>
    </w:p>
    <w:p w14:paraId="5982978F" w14:textId="77777777" w:rsidR="004B3FC3" w:rsidRPr="004B3FC3" w:rsidRDefault="004B3FC3" w:rsidP="004B3FC3">
      <w:pPr>
        <w:pStyle w:val="NoSpacing"/>
        <w:jc w:val="both"/>
        <w:rPr>
          <w:rFonts w:ascii="Arial" w:hAnsi="Arial" w:cs="Arial"/>
          <w:b/>
          <w:sz w:val="24"/>
          <w:szCs w:val="24"/>
          <w:u w:val="single"/>
        </w:rPr>
      </w:pPr>
    </w:p>
    <w:p w14:paraId="01FD3FF1" w14:textId="77777777" w:rsidR="004B3FC3" w:rsidRDefault="004B3FC3" w:rsidP="004B3FC3">
      <w:pPr>
        <w:pStyle w:val="NoSpacing"/>
        <w:ind w:firstLine="720"/>
        <w:jc w:val="both"/>
        <w:rPr>
          <w:rFonts w:ascii="Arial" w:hAnsi="Arial" w:cs="Arial"/>
          <w:sz w:val="24"/>
          <w:szCs w:val="24"/>
        </w:rPr>
      </w:pPr>
      <w:r w:rsidRPr="00510A7E">
        <w:rPr>
          <w:rFonts w:ascii="Arial" w:hAnsi="Arial" w:cs="Arial"/>
          <w:sz w:val="24"/>
          <w:szCs w:val="24"/>
        </w:rPr>
        <w:t xml:space="preserve">It shall be the responsibility of the student to report immediately to the Office of Student Affairs and Services (OSAS), the loss of one’s ID to avoid inconvenience. </w:t>
      </w:r>
    </w:p>
    <w:p w14:paraId="23B1D3C7" w14:textId="77777777" w:rsidR="00980324" w:rsidRDefault="00980324" w:rsidP="004B3FC3">
      <w:pPr>
        <w:pStyle w:val="NoSpacing"/>
        <w:ind w:firstLine="720"/>
        <w:jc w:val="both"/>
        <w:rPr>
          <w:rFonts w:ascii="Arial" w:hAnsi="Arial" w:cs="Arial"/>
          <w:sz w:val="24"/>
          <w:szCs w:val="24"/>
        </w:rPr>
      </w:pPr>
    </w:p>
    <w:p w14:paraId="6FFFFA72" w14:textId="562BEF12" w:rsidR="00E94E34" w:rsidRPr="00510A7E" w:rsidRDefault="00980324" w:rsidP="00E94E34">
      <w:pPr>
        <w:pStyle w:val="NoSpacing"/>
        <w:ind w:firstLine="720"/>
        <w:jc w:val="both"/>
        <w:rPr>
          <w:rFonts w:ascii="Arial" w:hAnsi="Arial" w:cs="Arial"/>
          <w:sz w:val="24"/>
          <w:szCs w:val="24"/>
        </w:rPr>
      </w:pPr>
      <w:r w:rsidRPr="00510A7E">
        <w:rPr>
          <w:rFonts w:ascii="Arial" w:hAnsi="Arial" w:cs="Arial"/>
          <w:sz w:val="24"/>
          <w:szCs w:val="24"/>
        </w:rPr>
        <w:t xml:space="preserve">Loss </w:t>
      </w:r>
      <w:r>
        <w:rPr>
          <w:rFonts w:ascii="Arial" w:hAnsi="Arial" w:cs="Arial"/>
          <w:sz w:val="24"/>
          <w:szCs w:val="24"/>
        </w:rPr>
        <w:t xml:space="preserve">and found </w:t>
      </w:r>
      <w:r w:rsidRPr="00510A7E">
        <w:rPr>
          <w:rFonts w:ascii="Arial" w:hAnsi="Arial" w:cs="Arial"/>
          <w:sz w:val="24"/>
          <w:szCs w:val="24"/>
        </w:rPr>
        <w:t>of I.D should be reported immediately to the O</w:t>
      </w:r>
      <w:r w:rsidR="00E35600">
        <w:rPr>
          <w:rFonts w:ascii="Arial" w:hAnsi="Arial" w:cs="Arial"/>
          <w:sz w:val="24"/>
          <w:szCs w:val="24"/>
        </w:rPr>
        <w:t>SAS.  Found IDs should be turn over to OSAS or to the University security personnel immediately as it is illegal to possess other student’s ID.  Hence, s</w:t>
      </w:r>
      <w:r w:rsidRPr="00510A7E">
        <w:rPr>
          <w:rFonts w:ascii="Arial" w:hAnsi="Arial" w:cs="Arial"/>
          <w:sz w:val="24"/>
          <w:szCs w:val="24"/>
        </w:rPr>
        <w:t>tudents who lost their I.D. must check at the OSAS if it has been turned over.  If not, a student must secure a temporary I.D.  If after three (3) days the I</w:t>
      </w:r>
      <w:r w:rsidR="00E35600">
        <w:rPr>
          <w:rFonts w:ascii="Arial" w:hAnsi="Arial" w:cs="Arial"/>
          <w:sz w:val="24"/>
          <w:szCs w:val="24"/>
        </w:rPr>
        <w:t>.D has not been recovered,</w:t>
      </w:r>
      <w:r w:rsidRPr="00510A7E">
        <w:rPr>
          <w:rFonts w:ascii="Arial" w:hAnsi="Arial" w:cs="Arial"/>
          <w:sz w:val="24"/>
          <w:szCs w:val="24"/>
        </w:rPr>
        <w:t xml:space="preserve"> the students is obliged to apply for a replacement.  In addition, damaged I.D. must be replaced immediately by applying for re I.D from the OSAS. Students must take good care of their CSU I.D and ensure that it is not used by others, damaged, or lost</w:t>
      </w:r>
      <w:r w:rsidR="00E35600">
        <w:rPr>
          <w:rFonts w:ascii="Arial" w:hAnsi="Arial" w:cs="Arial"/>
          <w:sz w:val="24"/>
          <w:szCs w:val="24"/>
        </w:rPr>
        <w:t>.</w:t>
      </w:r>
      <w:r w:rsidR="00E35600" w:rsidRPr="00723906">
        <w:rPr>
          <w:rFonts w:ascii="Arial" w:hAnsi="Arial" w:cs="Arial"/>
          <w:sz w:val="24"/>
          <w:szCs w:val="24"/>
        </w:rPr>
        <w:t xml:space="preserve"> </w:t>
      </w:r>
      <w:r w:rsidR="00E94E34" w:rsidRPr="00723906">
        <w:rPr>
          <w:rFonts w:ascii="Arial" w:hAnsi="Arial" w:cs="Arial"/>
          <w:sz w:val="24"/>
          <w:szCs w:val="24"/>
        </w:rPr>
        <w:t xml:space="preserve"> OSAS has the right to imposed monetary charges </w:t>
      </w:r>
      <w:r w:rsidR="00317C09" w:rsidRPr="00723906">
        <w:rPr>
          <w:rFonts w:ascii="Arial" w:hAnsi="Arial" w:cs="Arial"/>
          <w:sz w:val="24"/>
          <w:szCs w:val="24"/>
        </w:rPr>
        <w:t xml:space="preserve">amounting to Fifty (50) pesos </w:t>
      </w:r>
      <w:r w:rsidR="00E94E34" w:rsidRPr="00723906">
        <w:rPr>
          <w:rFonts w:ascii="Arial" w:hAnsi="Arial" w:cs="Arial"/>
          <w:sz w:val="24"/>
          <w:szCs w:val="24"/>
        </w:rPr>
        <w:t>for a temporary ID t</w:t>
      </w:r>
      <w:r w:rsidR="00317C09" w:rsidRPr="00723906">
        <w:rPr>
          <w:rFonts w:ascii="Arial" w:hAnsi="Arial" w:cs="Arial"/>
          <w:sz w:val="24"/>
          <w:szCs w:val="24"/>
        </w:rPr>
        <w:t>o defray the cost of production which shall be paid to the Cashier’s Office</w:t>
      </w:r>
    </w:p>
    <w:p w14:paraId="6B8A9EBF" w14:textId="77777777" w:rsidR="004B3FC3" w:rsidRDefault="004B3FC3" w:rsidP="004B3FC3">
      <w:pPr>
        <w:pStyle w:val="NoSpacing"/>
        <w:ind w:firstLine="720"/>
        <w:jc w:val="both"/>
        <w:rPr>
          <w:rFonts w:ascii="Arial" w:hAnsi="Arial" w:cs="Arial"/>
          <w:sz w:val="24"/>
          <w:szCs w:val="24"/>
        </w:rPr>
      </w:pPr>
    </w:p>
    <w:p w14:paraId="3FF8E6F2" w14:textId="452264CE" w:rsidR="004B3FC3" w:rsidRPr="00E35600" w:rsidRDefault="00E35600" w:rsidP="00E35600">
      <w:pPr>
        <w:pStyle w:val="NoSpacing"/>
        <w:ind w:firstLine="720"/>
        <w:jc w:val="both"/>
        <w:rPr>
          <w:rFonts w:ascii="Arial" w:hAnsi="Arial" w:cs="Arial"/>
          <w:sz w:val="24"/>
          <w:szCs w:val="24"/>
        </w:rPr>
      </w:pPr>
      <w:r>
        <w:rPr>
          <w:rFonts w:ascii="Arial" w:hAnsi="Arial" w:cs="Arial"/>
          <w:sz w:val="24"/>
          <w:szCs w:val="24"/>
        </w:rPr>
        <w:t>S</w:t>
      </w:r>
      <w:r w:rsidR="004B3FC3" w:rsidRPr="004B3FC3">
        <w:rPr>
          <w:rFonts w:ascii="Arial" w:hAnsi="Arial" w:cs="Arial"/>
          <w:sz w:val="24"/>
          <w:szCs w:val="24"/>
        </w:rPr>
        <w:t>tudent must follow the procedure in acquiring a new CSU ID card</w:t>
      </w:r>
      <w:r>
        <w:rPr>
          <w:rFonts w:ascii="Arial" w:hAnsi="Arial" w:cs="Arial"/>
          <w:sz w:val="24"/>
          <w:szCs w:val="24"/>
        </w:rPr>
        <w:t>. (</w:t>
      </w:r>
      <w:r w:rsidRPr="00E35600">
        <w:rPr>
          <w:rFonts w:ascii="Arial" w:hAnsi="Arial" w:cs="Arial"/>
          <w:i/>
          <w:sz w:val="24"/>
          <w:szCs w:val="24"/>
        </w:rPr>
        <w:t>Please refer to the provision on the procedure to apply for ID)</w:t>
      </w:r>
      <w:r>
        <w:rPr>
          <w:rFonts w:ascii="Arial" w:hAnsi="Arial" w:cs="Arial"/>
          <w:i/>
          <w:sz w:val="24"/>
          <w:szCs w:val="24"/>
        </w:rPr>
        <w:t xml:space="preserve">. </w:t>
      </w:r>
      <w:r>
        <w:rPr>
          <w:rFonts w:ascii="Arial" w:hAnsi="Arial" w:cs="Arial"/>
          <w:sz w:val="24"/>
          <w:szCs w:val="24"/>
        </w:rPr>
        <w:t xml:space="preserve">The students must pay the charges for re ID.  The amount of which may be cited by </w:t>
      </w:r>
      <w:r w:rsidR="005C7326">
        <w:rPr>
          <w:rFonts w:ascii="Arial" w:hAnsi="Arial" w:cs="Arial"/>
          <w:sz w:val="24"/>
          <w:szCs w:val="24"/>
        </w:rPr>
        <w:t>the University administration as duly approved University governing body.</w:t>
      </w:r>
    </w:p>
    <w:p w14:paraId="6F65FDFE" w14:textId="4E58A100" w:rsidR="007500D9" w:rsidRPr="00510A7E" w:rsidRDefault="007500D9" w:rsidP="007500D9">
      <w:pPr>
        <w:pStyle w:val="NoSpacing"/>
        <w:jc w:val="both"/>
        <w:rPr>
          <w:rFonts w:ascii="Arial" w:hAnsi="Arial" w:cs="Arial"/>
          <w:sz w:val="24"/>
          <w:szCs w:val="24"/>
        </w:rPr>
      </w:pPr>
    </w:p>
    <w:p w14:paraId="269F00E6" w14:textId="343FA46C" w:rsidR="008E31A0" w:rsidRDefault="005C7326" w:rsidP="005C7326">
      <w:pPr>
        <w:pStyle w:val="NoSpacing"/>
        <w:ind w:firstLine="720"/>
        <w:jc w:val="both"/>
        <w:rPr>
          <w:rFonts w:ascii="Arial" w:hAnsi="Arial" w:cs="Arial"/>
          <w:sz w:val="24"/>
          <w:szCs w:val="24"/>
        </w:rPr>
      </w:pPr>
      <w:r>
        <w:rPr>
          <w:rFonts w:ascii="Arial" w:hAnsi="Arial" w:cs="Arial"/>
          <w:sz w:val="24"/>
          <w:szCs w:val="24"/>
        </w:rPr>
        <w:t xml:space="preserve">ID can be considered as </w:t>
      </w:r>
      <w:r w:rsidR="007500D9" w:rsidRPr="00510A7E">
        <w:rPr>
          <w:rFonts w:ascii="Arial" w:hAnsi="Arial" w:cs="Arial"/>
          <w:sz w:val="24"/>
          <w:szCs w:val="24"/>
        </w:rPr>
        <w:t>damage</w:t>
      </w:r>
      <w:r>
        <w:rPr>
          <w:rFonts w:ascii="Arial" w:hAnsi="Arial" w:cs="Arial"/>
          <w:sz w:val="24"/>
          <w:szCs w:val="24"/>
        </w:rPr>
        <w:t>d when</w:t>
      </w:r>
      <w:r w:rsidR="007500D9" w:rsidRPr="00510A7E">
        <w:rPr>
          <w:rFonts w:ascii="Arial" w:hAnsi="Arial" w:cs="Arial"/>
          <w:sz w:val="24"/>
          <w:szCs w:val="24"/>
        </w:rPr>
        <w:t xml:space="preserve"> brought about by the normal wear and tear, like </w:t>
      </w:r>
      <w:r>
        <w:rPr>
          <w:rFonts w:ascii="Arial" w:hAnsi="Arial" w:cs="Arial"/>
          <w:sz w:val="24"/>
          <w:szCs w:val="24"/>
        </w:rPr>
        <w:t>fading ink.  The OSAS has the right not to validated old IDs when some the print are no longer visible, the plastic lamination is damage, or the student pictures has fade.</w:t>
      </w:r>
    </w:p>
    <w:p w14:paraId="636DD7EB" w14:textId="0C0E4519" w:rsidR="00980324" w:rsidRDefault="00980324" w:rsidP="005C7326">
      <w:pPr>
        <w:pStyle w:val="NoSpacing"/>
        <w:jc w:val="both"/>
        <w:rPr>
          <w:rFonts w:ascii="Arial" w:hAnsi="Arial" w:cs="Arial"/>
          <w:sz w:val="24"/>
          <w:szCs w:val="24"/>
        </w:rPr>
      </w:pPr>
    </w:p>
    <w:p w14:paraId="1A7D8CDA" w14:textId="10CFB61B" w:rsidR="00C155E1" w:rsidRDefault="00C155E1" w:rsidP="005C7326">
      <w:pPr>
        <w:pStyle w:val="NoSpacing"/>
        <w:jc w:val="both"/>
        <w:rPr>
          <w:rFonts w:ascii="Arial" w:hAnsi="Arial" w:cs="Arial"/>
          <w:sz w:val="24"/>
          <w:szCs w:val="24"/>
        </w:rPr>
      </w:pPr>
    </w:p>
    <w:p w14:paraId="0B89D45F" w14:textId="77777777" w:rsidR="00C155E1" w:rsidRDefault="00C155E1" w:rsidP="005C7326">
      <w:pPr>
        <w:pStyle w:val="NoSpacing"/>
        <w:jc w:val="both"/>
        <w:rPr>
          <w:rFonts w:ascii="Arial" w:hAnsi="Arial" w:cs="Arial"/>
          <w:sz w:val="24"/>
          <w:szCs w:val="24"/>
        </w:rPr>
      </w:pPr>
    </w:p>
    <w:p w14:paraId="04268EBE" w14:textId="77777777" w:rsidR="00EF28BE" w:rsidRPr="00510A7E" w:rsidRDefault="00EF28BE" w:rsidP="005C7326">
      <w:pPr>
        <w:pStyle w:val="NoSpacing"/>
        <w:jc w:val="both"/>
        <w:rPr>
          <w:rFonts w:ascii="Arial" w:hAnsi="Arial" w:cs="Arial"/>
          <w:sz w:val="24"/>
          <w:szCs w:val="24"/>
        </w:rPr>
      </w:pPr>
    </w:p>
    <w:p w14:paraId="4EF08E66" w14:textId="702BBDDF" w:rsidR="00621EC0" w:rsidRPr="00510A7E" w:rsidRDefault="00FD057E" w:rsidP="007500D9">
      <w:pPr>
        <w:pStyle w:val="NoSpacing"/>
        <w:jc w:val="both"/>
        <w:rPr>
          <w:rFonts w:ascii="Arial" w:hAnsi="Arial" w:cs="Arial"/>
          <w:sz w:val="24"/>
          <w:szCs w:val="24"/>
        </w:rPr>
      </w:pPr>
      <w:r>
        <w:rPr>
          <w:rFonts w:ascii="Arial" w:hAnsi="Arial" w:cs="Arial"/>
          <w:b/>
          <w:sz w:val="24"/>
          <w:szCs w:val="24"/>
        </w:rPr>
        <w:lastRenderedPageBreak/>
        <w:t>7.10.e</w:t>
      </w:r>
      <w:r w:rsidR="005C7326">
        <w:rPr>
          <w:rFonts w:ascii="Arial" w:hAnsi="Arial" w:cs="Arial"/>
          <w:b/>
          <w:sz w:val="24"/>
          <w:szCs w:val="24"/>
        </w:rPr>
        <w:t xml:space="preserve">. </w:t>
      </w:r>
      <w:r w:rsidR="00EF28BE">
        <w:rPr>
          <w:rFonts w:ascii="Arial" w:hAnsi="Arial" w:cs="Arial"/>
          <w:b/>
          <w:sz w:val="24"/>
          <w:szCs w:val="24"/>
        </w:rPr>
        <w:t xml:space="preserve">Procedure for Applying for ID Replacement  </w:t>
      </w:r>
      <w:r w:rsidR="007500D9" w:rsidRPr="00510A7E">
        <w:rPr>
          <w:rFonts w:ascii="Arial" w:hAnsi="Arial" w:cs="Arial"/>
          <w:sz w:val="24"/>
          <w:szCs w:val="24"/>
        </w:rPr>
        <w:t xml:space="preserve">   </w:t>
      </w:r>
    </w:p>
    <w:p w14:paraId="4D3E533E" w14:textId="77777777" w:rsidR="00EF28BE" w:rsidRDefault="007500D9" w:rsidP="00EF28BE">
      <w:pPr>
        <w:pStyle w:val="NoSpacing"/>
        <w:numPr>
          <w:ilvl w:val="3"/>
          <w:numId w:val="2"/>
        </w:numPr>
        <w:jc w:val="both"/>
        <w:rPr>
          <w:rFonts w:ascii="Arial" w:hAnsi="Arial" w:cs="Arial"/>
          <w:sz w:val="24"/>
          <w:szCs w:val="24"/>
        </w:rPr>
      </w:pPr>
      <w:r w:rsidRPr="00510A7E">
        <w:rPr>
          <w:rFonts w:ascii="Arial" w:hAnsi="Arial" w:cs="Arial"/>
          <w:sz w:val="24"/>
          <w:szCs w:val="24"/>
        </w:rPr>
        <w:t xml:space="preserve">Submit a notarized Affidavit of Loss to the OSAS.  </w:t>
      </w:r>
    </w:p>
    <w:p w14:paraId="1A1B30D8" w14:textId="02524DC8" w:rsidR="00621EC0" w:rsidRPr="00510A7E" w:rsidRDefault="00EF28BE" w:rsidP="00EF28BE">
      <w:pPr>
        <w:pStyle w:val="NoSpacing"/>
        <w:numPr>
          <w:ilvl w:val="3"/>
          <w:numId w:val="2"/>
        </w:numPr>
        <w:jc w:val="both"/>
        <w:rPr>
          <w:rFonts w:ascii="Arial" w:hAnsi="Arial" w:cs="Arial"/>
          <w:sz w:val="24"/>
          <w:szCs w:val="24"/>
        </w:rPr>
      </w:pPr>
      <w:r>
        <w:rPr>
          <w:rFonts w:ascii="Arial" w:hAnsi="Arial" w:cs="Arial"/>
          <w:sz w:val="24"/>
          <w:szCs w:val="24"/>
        </w:rPr>
        <w:t xml:space="preserve">OSAS will issue payment slip </w:t>
      </w:r>
      <w:r w:rsidR="007500D9" w:rsidRPr="00510A7E">
        <w:rPr>
          <w:rFonts w:ascii="Arial" w:hAnsi="Arial" w:cs="Arial"/>
          <w:sz w:val="24"/>
          <w:szCs w:val="24"/>
        </w:rPr>
        <w:t xml:space="preserve">to the requesting student. </w:t>
      </w:r>
    </w:p>
    <w:p w14:paraId="4687388F" w14:textId="2AF4C665" w:rsidR="00621EC0" w:rsidRPr="00510A7E" w:rsidRDefault="00EF28BE" w:rsidP="00EF28BE">
      <w:pPr>
        <w:pStyle w:val="NoSpacing"/>
        <w:numPr>
          <w:ilvl w:val="3"/>
          <w:numId w:val="2"/>
        </w:numPr>
        <w:jc w:val="both"/>
        <w:rPr>
          <w:rFonts w:ascii="Arial" w:hAnsi="Arial" w:cs="Arial"/>
          <w:sz w:val="24"/>
          <w:szCs w:val="24"/>
        </w:rPr>
      </w:pPr>
      <w:r>
        <w:rPr>
          <w:rFonts w:ascii="Arial" w:hAnsi="Arial" w:cs="Arial"/>
          <w:sz w:val="24"/>
          <w:szCs w:val="24"/>
        </w:rPr>
        <w:t>Proceed to the Cashier’s Office for payment.</w:t>
      </w:r>
    </w:p>
    <w:p w14:paraId="44CC6552" w14:textId="77777777" w:rsidR="00EF28BE" w:rsidRDefault="007500D9" w:rsidP="00EF28BE">
      <w:pPr>
        <w:pStyle w:val="NoSpacing"/>
        <w:numPr>
          <w:ilvl w:val="3"/>
          <w:numId w:val="2"/>
        </w:numPr>
        <w:jc w:val="both"/>
        <w:rPr>
          <w:rFonts w:ascii="Arial" w:hAnsi="Arial" w:cs="Arial"/>
          <w:sz w:val="24"/>
          <w:szCs w:val="24"/>
        </w:rPr>
      </w:pPr>
      <w:r w:rsidRPr="00510A7E">
        <w:rPr>
          <w:rFonts w:ascii="Arial" w:hAnsi="Arial" w:cs="Arial"/>
          <w:sz w:val="24"/>
          <w:szCs w:val="24"/>
        </w:rPr>
        <w:t xml:space="preserve">Present official receipt of payment to the OSAS.  </w:t>
      </w:r>
    </w:p>
    <w:p w14:paraId="2FF23EA3" w14:textId="7057E6E8" w:rsidR="00621EC0" w:rsidRPr="00510A7E" w:rsidRDefault="007500D9" w:rsidP="00EF28BE">
      <w:pPr>
        <w:pStyle w:val="NoSpacing"/>
        <w:numPr>
          <w:ilvl w:val="3"/>
          <w:numId w:val="2"/>
        </w:numPr>
        <w:jc w:val="both"/>
        <w:rPr>
          <w:rFonts w:ascii="Arial" w:hAnsi="Arial" w:cs="Arial"/>
          <w:sz w:val="24"/>
          <w:szCs w:val="24"/>
        </w:rPr>
      </w:pPr>
      <w:r w:rsidRPr="00510A7E">
        <w:rPr>
          <w:rFonts w:ascii="Arial" w:hAnsi="Arial" w:cs="Arial"/>
          <w:sz w:val="24"/>
          <w:szCs w:val="24"/>
        </w:rPr>
        <w:t xml:space="preserve">A Temporary </w:t>
      </w:r>
      <w:r w:rsidR="00621EC0" w:rsidRPr="00510A7E">
        <w:rPr>
          <w:rFonts w:ascii="Arial" w:hAnsi="Arial" w:cs="Arial"/>
          <w:sz w:val="24"/>
          <w:szCs w:val="24"/>
        </w:rPr>
        <w:t>I.D</w:t>
      </w:r>
      <w:r w:rsidRPr="00510A7E">
        <w:rPr>
          <w:rFonts w:ascii="Arial" w:hAnsi="Arial" w:cs="Arial"/>
          <w:sz w:val="24"/>
          <w:szCs w:val="24"/>
        </w:rPr>
        <w:t xml:space="preserve"> will be issued to the student until the new id is available. </w:t>
      </w:r>
    </w:p>
    <w:p w14:paraId="63717B9F" w14:textId="67A07C08" w:rsidR="007500D9" w:rsidRPr="00510A7E" w:rsidRDefault="00EF28BE" w:rsidP="00EF28BE">
      <w:pPr>
        <w:pStyle w:val="NoSpacing"/>
        <w:numPr>
          <w:ilvl w:val="3"/>
          <w:numId w:val="2"/>
        </w:numPr>
        <w:jc w:val="both"/>
        <w:rPr>
          <w:rFonts w:ascii="Arial" w:hAnsi="Arial" w:cs="Arial"/>
          <w:sz w:val="24"/>
          <w:szCs w:val="24"/>
        </w:rPr>
      </w:pPr>
      <w:r>
        <w:rPr>
          <w:rFonts w:ascii="Arial" w:hAnsi="Arial" w:cs="Arial"/>
          <w:sz w:val="24"/>
          <w:szCs w:val="24"/>
        </w:rPr>
        <w:t xml:space="preserve">Pick up the new ID after ten (10) </w:t>
      </w:r>
      <w:r w:rsidR="007500D9" w:rsidRPr="00510A7E">
        <w:rPr>
          <w:rFonts w:ascii="Arial" w:hAnsi="Arial" w:cs="Arial"/>
          <w:sz w:val="24"/>
          <w:szCs w:val="24"/>
        </w:rPr>
        <w:t>working days.</w:t>
      </w:r>
    </w:p>
    <w:p w14:paraId="4539A9A1" w14:textId="53D07E6C" w:rsidR="00621EC0" w:rsidRPr="00510A7E" w:rsidRDefault="00621EC0" w:rsidP="00621EC0">
      <w:pPr>
        <w:pStyle w:val="NoSpacing"/>
        <w:jc w:val="both"/>
        <w:rPr>
          <w:rFonts w:ascii="Arial" w:hAnsi="Arial" w:cs="Arial"/>
          <w:sz w:val="24"/>
          <w:szCs w:val="24"/>
        </w:rPr>
      </w:pPr>
    </w:p>
    <w:p w14:paraId="008EDC7D" w14:textId="7748F333" w:rsidR="00621EC0" w:rsidRDefault="00FD057E" w:rsidP="00621EC0">
      <w:pPr>
        <w:pStyle w:val="NoSpacing"/>
        <w:jc w:val="both"/>
        <w:rPr>
          <w:rFonts w:ascii="Arial" w:hAnsi="Arial" w:cs="Arial"/>
          <w:b/>
          <w:sz w:val="24"/>
          <w:szCs w:val="24"/>
        </w:rPr>
      </w:pPr>
      <w:r>
        <w:rPr>
          <w:rFonts w:ascii="Arial" w:hAnsi="Arial" w:cs="Arial"/>
          <w:b/>
          <w:sz w:val="24"/>
          <w:szCs w:val="24"/>
        </w:rPr>
        <w:t>7.10</w:t>
      </w:r>
      <w:r w:rsidR="00E94E34">
        <w:rPr>
          <w:rFonts w:ascii="Arial" w:hAnsi="Arial" w:cs="Arial"/>
          <w:b/>
          <w:sz w:val="24"/>
          <w:szCs w:val="24"/>
        </w:rPr>
        <w:t>.</w:t>
      </w:r>
      <w:r>
        <w:rPr>
          <w:rFonts w:ascii="Arial" w:hAnsi="Arial" w:cs="Arial"/>
          <w:b/>
          <w:sz w:val="24"/>
          <w:szCs w:val="24"/>
        </w:rPr>
        <w:t>f</w:t>
      </w:r>
      <w:r w:rsidR="00E94E34">
        <w:rPr>
          <w:rFonts w:ascii="Arial" w:hAnsi="Arial" w:cs="Arial"/>
          <w:b/>
          <w:sz w:val="24"/>
          <w:szCs w:val="24"/>
        </w:rPr>
        <w:t xml:space="preserve"> </w:t>
      </w:r>
      <w:r w:rsidR="00621EC0" w:rsidRPr="00510A7E">
        <w:rPr>
          <w:rFonts w:ascii="Arial" w:hAnsi="Arial" w:cs="Arial"/>
          <w:b/>
          <w:sz w:val="24"/>
          <w:szCs w:val="24"/>
        </w:rPr>
        <w:t xml:space="preserve">Failure to </w:t>
      </w:r>
      <w:r w:rsidR="005843DD" w:rsidRPr="00510A7E">
        <w:rPr>
          <w:rFonts w:ascii="Arial" w:hAnsi="Arial" w:cs="Arial"/>
          <w:b/>
          <w:sz w:val="24"/>
          <w:szCs w:val="24"/>
        </w:rPr>
        <w:t>bring I.D.</w:t>
      </w:r>
      <w:r w:rsidR="00621EC0" w:rsidRPr="00510A7E">
        <w:rPr>
          <w:rFonts w:ascii="Arial" w:hAnsi="Arial" w:cs="Arial"/>
          <w:b/>
          <w:sz w:val="24"/>
          <w:szCs w:val="24"/>
        </w:rPr>
        <w:t xml:space="preserve"> to school</w:t>
      </w:r>
    </w:p>
    <w:p w14:paraId="5A53E650" w14:textId="77777777" w:rsidR="00E94E34" w:rsidRPr="00510A7E" w:rsidRDefault="00E94E34" w:rsidP="00621EC0">
      <w:pPr>
        <w:pStyle w:val="NoSpacing"/>
        <w:jc w:val="both"/>
        <w:rPr>
          <w:rFonts w:ascii="Arial" w:hAnsi="Arial" w:cs="Arial"/>
          <w:b/>
          <w:sz w:val="24"/>
          <w:szCs w:val="24"/>
        </w:rPr>
      </w:pPr>
    </w:p>
    <w:p w14:paraId="0045AFAF" w14:textId="0AF46602" w:rsidR="00621EC0" w:rsidRPr="00BB6B99" w:rsidRDefault="00E94E34" w:rsidP="00BB6B99">
      <w:pPr>
        <w:ind w:firstLine="720"/>
        <w:jc w:val="both"/>
        <w:rPr>
          <w:rFonts w:ascii="Arial" w:hAnsi="Arial" w:cs="Arial"/>
          <w:sz w:val="24"/>
          <w:szCs w:val="24"/>
        </w:rPr>
      </w:pPr>
      <w:r>
        <w:rPr>
          <w:rFonts w:ascii="Arial" w:hAnsi="Arial" w:cs="Arial"/>
          <w:sz w:val="24"/>
          <w:szCs w:val="24"/>
        </w:rPr>
        <w:t xml:space="preserve">Forgetting ones ID is not an excused to non-commission of an ID offense. </w:t>
      </w:r>
      <w:r w:rsidR="00317C09">
        <w:rPr>
          <w:rFonts w:ascii="Arial" w:hAnsi="Arial" w:cs="Arial"/>
          <w:sz w:val="24"/>
          <w:szCs w:val="24"/>
        </w:rPr>
        <w:t>This is considered as a violation and the student is required to perform one (1) hour community service.</w:t>
      </w:r>
      <w:r>
        <w:rPr>
          <w:rFonts w:ascii="Arial" w:hAnsi="Arial" w:cs="Arial"/>
          <w:sz w:val="24"/>
          <w:szCs w:val="24"/>
        </w:rPr>
        <w:t xml:space="preserve"> Hence</w:t>
      </w:r>
      <w:r w:rsidR="00317C09">
        <w:rPr>
          <w:rFonts w:ascii="Arial" w:hAnsi="Arial" w:cs="Arial"/>
          <w:sz w:val="24"/>
          <w:szCs w:val="24"/>
        </w:rPr>
        <w:t>, student</w:t>
      </w:r>
      <w:r w:rsidR="00EF28BE" w:rsidRPr="00E94E34">
        <w:rPr>
          <w:rFonts w:ascii="Arial" w:hAnsi="Arial" w:cs="Arial"/>
          <w:sz w:val="24"/>
          <w:szCs w:val="24"/>
        </w:rPr>
        <w:t xml:space="preserve"> who forgets to bring their ID to school must immediately secure a Tempor</w:t>
      </w:r>
      <w:r w:rsidR="00317C09">
        <w:rPr>
          <w:rFonts w:ascii="Arial" w:hAnsi="Arial" w:cs="Arial"/>
          <w:sz w:val="24"/>
          <w:szCs w:val="24"/>
        </w:rPr>
        <w:t>ary ID from the OSAS before engaging</w:t>
      </w:r>
      <w:r w:rsidR="00EF28BE" w:rsidRPr="00E94E34">
        <w:rPr>
          <w:rFonts w:ascii="Arial" w:hAnsi="Arial" w:cs="Arial"/>
          <w:sz w:val="24"/>
          <w:szCs w:val="24"/>
        </w:rPr>
        <w:t xml:space="preserve"> in any school activity.  Failure to secure a temporary ID will put the student at risk of incurring an irrevocable ID–wearing violation when apprehended by campus security personnel.</w:t>
      </w:r>
    </w:p>
    <w:p w14:paraId="54DB0049" w14:textId="77777777" w:rsidR="00317C09" w:rsidRPr="00510A7E" w:rsidRDefault="00317C09" w:rsidP="00317C09">
      <w:pPr>
        <w:pStyle w:val="NoSpacing"/>
        <w:ind w:firstLine="720"/>
        <w:jc w:val="both"/>
        <w:rPr>
          <w:rFonts w:ascii="Arial" w:hAnsi="Arial" w:cs="Arial"/>
          <w:sz w:val="24"/>
          <w:szCs w:val="24"/>
        </w:rPr>
      </w:pPr>
      <w:r>
        <w:rPr>
          <w:rFonts w:ascii="Arial" w:hAnsi="Arial" w:cs="Arial"/>
          <w:sz w:val="24"/>
          <w:szCs w:val="24"/>
        </w:rPr>
        <w:t>Upon entering to the University s</w:t>
      </w:r>
      <w:r w:rsidR="00621EC0" w:rsidRPr="00510A7E">
        <w:rPr>
          <w:rFonts w:ascii="Arial" w:hAnsi="Arial" w:cs="Arial"/>
          <w:sz w:val="24"/>
          <w:szCs w:val="24"/>
        </w:rPr>
        <w:t xml:space="preserve">ecure a </w:t>
      </w:r>
      <w:r w:rsidR="006D3856" w:rsidRPr="00510A7E">
        <w:rPr>
          <w:rFonts w:ascii="Arial" w:hAnsi="Arial" w:cs="Arial"/>
          <w:sz w:val="24"/>
          <w:szCs w:val="24"/>
        </w:rPr>
        <w:t>form from the guard for the issuance of a temporary I.D.</w:t>
      </w:r>
      <w:r>
        <w:rPr>
          <w:rFonts w:ascii="Arial" w:hAnsi="Arial" w:cs="Arial"/>
          <w:sz w:val="24"/>
          <w:szCs w:val="24"/>
        </w:rPr>
        <w:t xml:space="preserve"> </w:t>
      </w:r>
      <w:r w:rsidR="006D3856" w:rsidRPr="00510A7E">
        <w:rPr>
          <w:rFonts w:ascii="Arial" w:hAnsi="Arial" w:cs="Arial"/>
          <w:sz w:val="24"/>
          <w:szCs w:val="24"/>
        </w:rPr>
        <w:t xml:space="preserve">Submit the form to the OSAS for the issuance of a </w:t>
      </w:r>
      <w:r w:rsidR="006D3856" w:rsidRPr="00723906">
        <w:rPr>
          <w:rFonts w:ascii="Arial" w:hAnsi="Arial" w:cs="Arial"/>
          <w:sz w:val="24"/>
          <w:szCs w:val="24"/>
        </w:rPr>
        <w:t>temporary I.D.</w:t>
      </w:r>
      <w:r w:rsidRPr="00723906">
        <w:rPr>
          <w:rFonts w:ascii="Arial" w:hAnsi="Arial" w:cs="Arial"/>
          <w:sz w:val="24"/>
          <w:szCs w:val="24"/>
        </w:rPr>
        <w:t xml:space="preserve">  OSAS has the right to imposed monetary charges amounting to Fifty (50) pesos for a temporary ID to defray the cost of production which shall be paid to the Cashier’s Office</w:t>
      </w:r>
    </w:p>
    <w:p w14:paraId="52DB35CE" w14:textId="77777777" w:rsidR="006D3856" w:rsidRPr="00510A7E" w:rsidRDefault="006D3856" w:rsidP="00317C09">
      <w:pPr>
        <w:pStyle w:val="NoSpacing"/>
        <w:jc w:val="both"/>
        <w:rPr>
          <w:rFonts w:ascii="Arial" w:hAnsi="Arial" w:cs="Arial"/>
          <w:sz w:val="24"/>
          <w:szCs w:val="24"/>
        </w:rPr>
      </w:pPr>
    </w:p>
    <w:p w14:paraId="2B18ADD3" w14:textId="77777777" w:rsidR="00317C09" w:rsidRDefault="006D3856" w:rsidP="00136698">
      <w:pPr>
        <w:pStyle w:val="NoSpacing"/>
        <w:ind w:firstLine="720"/>
        <w:jc w:val="both"/>
        <w:rPr>
          <w:rFonts w:ascii="Arial" w:hAnsi="Arial" w:cs="Arial"/>
          <w:sz w:val="24"/>
          <w:szCs w:val="24"/>
        </w:rPr>
      </w:pPr>
      <w:r w:rsidRPr="00510A7E">
        <w:rPr>
          <w:rFonts w:ascii="Arial" w:hAnsi="Arial" w:cs="Arial"/>
          <w:sz w:val="24"/>
          <w:szCs w:val="24"/>
        </w:rPr>
        <w:t>The temporary I.D. is valid for one (1) day only, unless otherwise specified by the OSAS</w:t>
      </w:r>
      <w:r w:rsidR="00317C09">
        <w:rPr>
          <w:rFonts w:ascii="Arial" w:hAnsi="Arial" w:cs="Arial"/>
          <w:sz w:val="24"/>
          <w:szCs w:val="24"/>
        </w:rPr>
        <w:t xml:space="preserve"> as in the cases of ID replacement</w:t>
      </w:r>
      <w:r w:rsidR="00ED2631" w:rsidRPr="00510A7E">
        <w:rPr>
          <w:rFonts w:ascii="Arial" w:hAnsi="Arial" w:cs="Arial"/>
          <w:sz w:val="24"/>
          <w:szCs w:val="24"/>
        </w:rPr>
        <w:t xml:space="preserve">.  </w:t>
      </w:r>
    </w:p>
    <w:p w14:paraId="42607EA7" w14:textId="5D1BE8CD" w:rsidR="00ED2631" w:rsidRPr="00723906" w:rsidRDefault="00FD057E" w:rsidP="00621EC0">
      <w:pPr>
        <w:pStyle w:val="NoSpacing"/>
        <w:jc w:val="both"/>
        <w:rPr>
          <w:rFonts w:ascii="Arial" w:hAnsi="Arial" w:cs="Arial"/>
          <w:b/>
          <w:i/>
          <w:sz w:val="24"/>
          <w:szCs w:val="24"/>
          <w:u w:val="single"/>
        </w:rPr>
      </w:pPr>
      <w:r>
        <w:rPr>
          <w:rFonts w:ascii="Arial" w:hAnsi="Arial" w:cs="Arial"/>
          <w:b/>
          <w:i/>
          <w:sz w:val="24"/>
          <w:szCs w:val="24"/>
          <w:u w:val="single"/>
        </w:rPr>
        <w:lastRenderedPageBreak/>
        <w:t>7.11</w:t>
      </w:r>
      <w:r w:rsidR="00826A7A" w:rsidRPr="00723906">
        <w:rPr>
          <w:rFonts w:ascii="Arial" w:hAnsi="Arial" w:cs="Arial"/>
          <w:b/>
          <w:i/>
          <w:sz w:val="24"/>
          <w:szCs w:val="24"/>
          <w:u w:val="single"/>
        </w:rPr>
        <w:t xml:space="preserve"> </w:t>
      </w:r>
      <w:r w:rsidR="00ED2631" w:rsidRPr="00723906">
        <w:rPr>
          <w:rFonts w:ascii="Arial" w:hAnsi="Arial" w:cs="Arial"/>
          <w:b/>
          <w:i/>
          <w:sz w:val="24"/>
          <w:szCs w:val="24"/>
          <w:u w:val="single"/>
        </w:rPr>
        <w:t>Procedure to Apply for Community Work</w:t>
      </w:r>
    </w:p>
    <w:p w14:paraId="7BB3BAD4" w14:textId="3913428A" w:rsidR="00ED2631" w:rsidRPr="00723906" w:rsidRDefault="00ED2631" w:rsidP="00621EC0">
      <w:pPr>
        <w:pStyle w:val="NoSpacing"/>
        <w:jc w:val="both"/>
        <w:rPr>
          <w:rFonts w:ascii="Arial" w:hAnsi="Arial" w:cs="Arial"/>
          <w:b/>
          <w:i/>
          <w:sz w:val="24"/>
          <w:szCs w:val="24"/>
          <w:u w:val="single"/>
        </w:rPr>
      </w:pPr>
    </w:p>
    <w:p w14:paraId="32EC74C9" w14:textId="37A993C2" w:rsidR="00ED2631" w:rsidRPr="00723906" w:rsidRDefault="00ED2631" w:rsidP="00ED2631">
      <w:pPr>
        <w:pStyle w:val="NoSpacing"/>
        <w:ind w:firstLine="720"/>
        <w:jc w:val="both"/>
        <w:rPr>
          <w:rFonts w:ascii="Arial" w:hAnsi="Arial" w:cs="Arial"/>
          <w:sz w:val="24"/>
          <w:szCs w:val="24"/>
        </w:rPr>
      </w:pPr>
      <w:r w:rsidRPr="00723906">
        <w:rPr>
          <w:rFonts w:ascii="Arial" w:hAnsi="Arial" w:cs="Arial"/>
          <w:sz w:val="24"/>
          <w:szCs w:val="24"/>
        </w:rPr>
        <w:t xml:space="preserve">Students must abide the policies of the University with due diligence, likewise, be participative in all activities especially if classes are suspended due to the conduct of activities.  There are sanctions imposed for the observance of the policies and participation of University </w:t>
      </w:r>
      <w:r w:rsidR="00EC3511" w:rsidRPr="00723906">
        <w:rPr>
          <w:rFonts w:ascii="Arial" w:hAnsi="Arial" w:cs="Arial"/>
          <w:sz w:val="24"/>
          <w:szCs w:val="24"/>
        </w:rPr>
        <w:t>activities</w:t>
      </w:r>
      <w:r w:rsidRPr="00723906">
        <w:rPr>
          <w:rFonts w:ascii="Arial" w:hAnsi="Arial" w:cs="Arial"/>
          <w:sz w:val="24"/>
          <w:szCs w:val="24"/>
        </w:rPr>
        <w:t xml:space="preserve">.  </w:t>
      </w:r>
    </w:p>
    <w:p w14:paraId="7F964DEB" w14:textId="44382569" w:rsidR="00EC3511" w:rsidRPr="00723906" w:rsidRDefault="00EC3511" w:rsidP="00ED2631">
      <w:pPr>
        <w:pStyle w:val="NoSpacing"/>
        <w:ind w:firstLine="720"/>
        <w:jc w:val="both"/>
        <w:rPr>
          <w:rFonts w:ascii="Arial" w:hAnsi="Arial" w:cs="Arial"/>
          <w:sz w:val="24"/>
          <w:szCs w:val="24"/>
        </w:rPr>
      </w:pPr>
    </w:p>
    <w:p w14:paraId="38FFFC7F" w14:textId="261C10F5" w:rsidR="00EC3511" w:rsidRPr="00723906" w:rsidRDefault="00EC3511" w:rsidP="00ED2631">
      <w:pPr>
        <w:pStyle w:val="NoSpacing"/>
        <w:ind w:firstLine="720"/>
        <w:jc w:val="both"/>
        <w:rPr>
          <w:rFonts w:ascii="Arial" w:hAnsi="Arial" w:cs="Arial"/>
          <w:sz w:val="24"/>
          <w:szCs w:val="24"/>
        </w:rPr>
      </w:pPr>
      <w:r w:rsidRPr="00723906">
        <w:rPr>
          <w:rFonts w:ascii="Arial" w:hAnsi="Arial" w:cs="Arial"/>
          <w:sz w:val="24"/>
          <w:szCs w:val="24"/>
        </w:rPr>
        <w:t>The following is the procedure to apply for community work:</w:t>
      </w:r>
    </w:p>
    <w:p w14:paraId="1DC35887" w14:textId="47998751" w:rsidR="00EC3511" w:rsidRPr="00723906" w:rsidRDefault="00EC3511" w:rsidP="00EC3511">
      <w:pPr>
        <w:pStyle w:val="NoSpacing"/>
        <w:numPr>
          <w:ilvl w:val="0"/>
          <w:numId w:val="19"/>
        </w:numPr>
        <w:jc w:val="both"/>
        <w:rPr>
          <w:rFonts w:ascii="Arial" w:hAnsi="Arial" w:cs="Arial"/>
          <w:sz w:val="24"/>
          <w:szCs w:val="24"/>
        </w:rPr>
      </w:pPr>
      <w:r w:rsidRPr="00723906">
        <w:rPr>
          <w:rFonts w:ascii="Arial" w:hAnsi="Arial" w:cs="Arial"/>
          <w:sz w:val="24"/>
          <w:szCs w:val="24"/>
        </w:rPr>
        <w:t>Obtain a Do Day Slip from OSAS.</w:t>
      </w:r>
    </w:p>
    <w:p w14:paraId="6DD31063" w14:textId="0377FB2E" w:rsidR="00EC3511" w:rsidRPr="00723906" w:rsidRDefault="00EC3511" w:rsidP="00EC3511">
      <w:pPr>
        <w:pStyle w:val="NoSpacing"/>
        <w:numPr>
          <w:ilvl w:val="0"/>
          <w:numId w:val="19"/>
        </w:numPr>
        <w:jc w:val="both"/>
        <w:rPr>
          <w:rFonts w:ascii="Arial" w:hAnsi="Arial" w:cs="Arial"/>
          <w:sz w:val="24"/>
          <w:szCs w:val="24"/>
        </w:rPr>
      </w:pPr>
      <w:r w:rsidRPr="00723906">
        <w:rPr>
          <w:rFonts w:ascii="Arial" w:hAnsi="Arial" w:cs="Arial"/>
          <w:sz w:val="24"/>
          <w:szCs w:val="24"/>
        </w:rPr>
        <w:t>Report to the assigned Department or Office where to conduct the community work.</w:t>
      </w:r>
    </w:p>
    <w:p w14:paraId="26E05F71" w14:textId="01C2AF34" w:rsidR="00EC3511" w:rsidRPr="00723906" w:rsidRDefault="00EC3511" w:rsidP="00EC3511">
      <w:pPr>
        <w:pStyle w:val="NoSpacing"/>
        <w:numPr>
          <w:ilvl w:val="0"/>
          <w:numId w:val="19"/>
        </w:numPr>
        <w:jc w:val="both"/>
        <w:rPr>
          <w:rFonts w:ascii="Arial" w:hAnsi="Arial" w:cs="Arial"/>
          <w:sz w:val="24"/>
          <w:szCs w:val="24"/>
        </w:rPr>
      </w:pPr>
      <w:r w:rsidRPr="00723906">
        <w:rPr>
          <w:rFonts w:ascii="Arial" w:hAnsi="Arial" w:cs="Arial"/>
          <w:sz w:val="24"/>
          <w:szCs w:val="24"/>
        </w:rPr>
        <w:t>Have the personnel in charge of the Office or Department signed the slip to attest the complication of the task</w:t>
      </w:r>
    </w:p>
    <w:p w14:paraId="24C8145E" w14:textId="4396302F" w:rsidR="00EC3511" w:rsidRPr="00723906" w:rsidRDefault="00EC3511" w:rsidP="00EC3511">
      <w:pPr>
        <w:pStyle w:val="NoSpacing"/>
        <w:numPr>
          <w:ilvl w:val="0"/>
          <w:numId w:val="19"/>
        </w:numPr>
        <w:jc w:val="both"/>
        <w:rPr>
          <w:rFonts w:ascii="Arial" w:hAnsi="Arial" w:cs="Arial"/>
          <w:sz w:val="24"/>
          <w:szCs w:val="24"/>
        </w:rPr>
      </w:pPr>
      <w:r w:rsidRPr="00723906">
        <w:rPr>
          <w:rFonts w:ascii="Arial" w:hAnsi="Arial" w:cs="Arial"/>
          <w:sz w:val="24"/>
          <w:szCs w:val="24"/>
        </w:rPr>
        <w:t>Submit the slip to the OSAS staff.</w:t>
      </w:r>
    </w:p>
    <w:p w14:paraId="7E54B863" w14:textId="77777777" w:rsidR="00B57B83" w:rsidRPr="00723906" w:rsidRDefault="00B57B83" w:rsidP="007C07E7">
      <w:pPr>
        <w:pStyle w:val="NoSpacing"/>
        <w:jc w:val="both"/>
        <w:rPr>
          <w:rFonts w:ascii="Arial" w:hAnsi="Arial" w:cs="Arial"/>
          <w:sz w:val="24"/>
          <w:szCs w:val="24"/>
        </w:rPr>
      </w:pPr>
    </w:p>
    <w:p w14:paraId="29850240" w14:textId="5BED877F" w:rsidR="00BB6B99" w:rsidRPr="00723906" w:rsidRDefault="00183ABE" w:rsidP="0059395A">
      <w:pPr>
        <w:pStyle w:val="NoSpacing"/>
        <w:ind w:firstLine="720"/>
        <w:jc w:val="both"/>
        <w:rPr>
          <w:rFonts w:ascii="Arial" w:hAnsi="Arial" w:cs="Arial"/>
          <w:sz w:val="24"/>
          <w:szCs w:val="24"/>
        </w:rPr>
      </w:pPr>
      <w:r w:rsidRPr="00723906">
        <w:rPr>
          <w:rFonts w:ascii="Arial" w:hAnsi="Arial" w:cs="Arial"/>
          <w:sz w:val="24"/>
          <w:szCs w:val="24"/>
        </w:rPr>
        <w:t>Student</w:t>
      </w:r>
      <w:r w:rsidR="00B57B83" w:rsidRPr="00723906">
        <w:rPr>
          <w:rFonts w:ascii="Arial" w:hAnsi="Arial" w:cs="Arial"/>
          <w:sz w:val="24"/>
          <w:szCs w:val="24"/>
        </w:rPr>
        <w:t>s</w:t>
      </w:r>
      <w:r w:rsidRPr="00723906">
        <w:rPr>
          <w:rFonts w:ascii="Arial" w:hAnsi="Arial" w:cs="Arial"/>
          <w:sz w:val="24"/>
          <w:szCs w:val="24"/>
        </w:rPr>
        <w:t xml:space="preserve"> who are not physically fit to perform the community work or Do Day must furnish to the </w:t>
      </w:r>
      <w:r w:rsidR="00B57B83" w:rsidRPr="00723906">
        <w:rPr>
          <w:rFonts w:ascii="Arial" w:hAnsi="Arial" w:cs="Arial"/>
          <w:sz w:val="24"/>
          <w:szCs w:val="24"/>
        </w:rPr>
        <w:t xml:space="preserve">OSAS evidence to prove it.  </w:t>
      </w:r>
    </w:p>
    <w:p w14:paraId="4CAC4CF4" w14:textId="77777777" w:rsidR="00BB6B99" w:rsidRPr="00723906" w:rsidRDefault="00BB6B99" w:rsidP="00BB6B99">
      <w:pPr>
        <w:pStyle w:val="NoSpacing"/>
        <w:jc w:val="both"/>
        <w:rPr>
          <w:rFonts w:ascii="Arial" w:hAnsi="Arial" w:cs="Arial"/>
          <w:sz w:val="24"/>
          <w:szCs w:val="24"/>
        </w:rPr>
      </w:pPr>
    </w:p>
    <w:p w14:paraId="091108A8" w14:textId="447524A2" w:rsidR="00BB6B99" w:rsidRPr="00723906" w:rsidRDefault="00BB6B99" w:rsidP="00BB6B99">
      <w:pPr>
        <w:pStyle w:val="NoSpacing"/>
        <w:jc w:val="both"/>
        <w:rPr>
          <w:rFonts w:ascii="Arial" w:hAnsi="Arial" w:cs="Arial"/>
          <w:b/>
          <w:sz w:val="24"/>
          <w:szCs w:val="24"/>
          <w:u w:val="single"/>
        </w:rPr>
      </w:pPr>
      <w:r w:rsidRPr="00723906">
        <w:rPr>
          <w:rFonts w:ascii="Arial" w:hAnsi="Arial" w:cs="Arial"/>
          <w:b/>
          <w:sz w:val="24"/>
          <w:szCs w:val="24"/>
          <w:u w:val="single"/>
        </w:rPr>
        <w:t>7.1</w:t>
      </w:r>
      <w:r w:rsidR="00FD057E">
        <w:rPr>
          <w:rFonts w:ascii="Arial" w:hAnsi="Arial" w:cs="Arial"/>
          <w:b/>
          <w:sz w:val="24"/>
          <w:szCs w:val="24"/>
          <w:u w:val="single"/>
        </w:rPr>
        <w:t>2</w:t>
      </w:r>
      <w:r w:rsidRPr="00723906">
        <w:rPr>
          <w:rFonts w:ascii="Arial" w:hAnsi="Arial" w:cs="Arial"/>
          <w:b/>
          <w:sz w:val="24"/>
          <w:szCs w:val="24"/>
          <w:u w:val="single"/>
        </w:rPr>
        <w:t xml:space="preserve"> Corrective Mechanism</w:t>
      </w:r>
    </w:p>
    <w:p w14:paraId="106488DA" w14:textId="77777777" w:rsidR="00BB6B99" w:rsidRDefault="00BB6B99" w:rsidP="0059395A">
      <w:pPr>
        <w:pStyle w:val="NoSpacing"/>
        <w:ind w:firstLine="720"/>
        <w:jc w:val="both"/>
        <w:rPr>
          <w:rFonts w:ascii="Arial" w:hAnsi="Arial" w:cs="Arial"/>
          <w:sz w:val="24"/>
          <w:szCs w:val="24"/>
        </w:rPr>
      </w:pPr>
    </w:p>
    <w:p w14:paraId="784D2DBA" w14:textId="16A33639" w:rsidR="00BB6B99" w:rsidRPr="00510A7E" w:rsidRDefault="00BB6B99" w:rsidP="00BB6B99">
      <w:pPr>
        <w:pStyle w:val="NoSpacing"/>
        <w:ind w:firstLine="720"/>
        <w:jc w:val="both"/>
        <w:rPr>
          <w:rFonts w:ascii="Arial" w:hAnsi="Arial" w:cs="Arial"/>
          <w:sz w:val="24"/>
          <w:szCs w:val="24"/>
        </w:rPr>
      </w:pPr>
      <w:r>
        <w:rPr>
          <w:rFonts w:ascii="Arial" w:hAnsi="Arial" w:cs="Arial"/>
          <w:sz w:val="24"/>
          <w:szCs w:val="24"/>
        </w:rPr>
        <w:t>It is the desire of the University to produce graduate</w:t>
      </w:r>
      <w:r w:rsidR="008F5D65">
        <w:rPr>
          <w:rFonts w:ascii="Arial" w:hAnsi="Arial" w:cs="Arial"/>
          <w:sz w:val="24"/>
          <w:szCs w:val="24"/>
        </w:rPr>
        <w:t>s</w:t>
      </w:r>
      <w:r>
        <w:rPr>
          <w:rFonts w:ascii="Arial" w:hAnsi="Arial" w:cs="Arial"/>
          <w:sz w:val="24"/>
          <w:szCs w:val="24"/>
        </w:rPr>
        <w:t xml:space="preserve"> who are not only ac</w:t>
      </w:r>
      <w:r w:rsidR="007C07E7">
        <w:rPr>
          <w:rFonts w:ascii="Arial" w:hAnsi="Arial" w:cs="Arial"/>
          <w:sz w:val="24"/>
          <w:szCs w:val="24"/>
        </w:rPr>
        <w:t xml:space="preserve">ademically equipped but also </w:t>
      </w:r>
      <w:r>
        <w:rPr>
          <w:rFonts w:ascii="Arial" w:hAnsi="Arial" w:cs="Arial"/>
          <w:sz w:val="24"/>
          <w:szCs w:val="24"/>
        </w:rPr>
        <w:t>upright and moral</w:t>
      </w:r>
      <w:r w:rsidR="008F5D65">
        <w:rPr>
          <w:rFonts w:ascii="Arial" w:hAnsi="Arial" w:cs="Arial"/>
          <w:sz w:val="24"/>
          <w:szCs w:val="24"/>
        </w:rPr>
        <w:t>ly upright</w:t>
      </w:r>
      <w:r>
        <w:rPr>
          <w:rFonts w:ascii="Arial" w:hAnsi="Arial" w:cs="Arial"/>
          <w:sz w:val="24"/>
          <w:szCs w:val="24"/>
        </w:rPr>
        <w:t>. Hence, as part of corrective measure</w:t>
      </w:r>
      <w:r w:rsidR="002E144B">
        <w:rPr>
          <w:rFonts w:ascii="Arial" w:hAnsi="Arial" w:cs="Arial"/>
          <w:sz w:val="24"/>
          <w:szCs w:val="24"/>
        </w:rPr>
        <w:t xml:space="preserve"> </w:t>
      </w:r>
      <w:r w:rsidR="007C07E7">
        <w:rPr>
          <w:rFonts w:ascii="Arial" w:hAnsi="Arial" w:cs="Arial"/>
          <w:sz w:val="24"/>
          <w:szCs w:val="24"/>
        </w:rPr>
        <w:t xml:space="preserve">that </w:t>
      </w:r>
      <w:r w:rsidR="002E144B">
        <w:rPr>
          <w:rFonts w:ascii="Arial" w:hAnsi="Arial" w:cs="Arial"/>
          <w:sz w:val="24"/>
          <w:szCs w:val="24"/>
        </w:rPr>
        <w:t>student might</w:t>
      </w:r>
      <w:r w:rsidRPr="00510A7E">
        <w:rPr>
          <w:rFonts w:ascii="Arial" w:hAnsi="Arial" w:cs="Arial"/>
          <w:sz w:val="24"/>
          <w:szCs w:val="24"/>
        </w:rPr>
        <w:t xml:space="preserve"> be referred</w:t>
      </w:r>
      <w:r>
        <w:rPr>
          <w:rFonts w:ascii="Arial" w:hAnsi="Arial" w:cs="Arial"/>
          <w:sz w:val="24"/>
          <w:szCs w:val="24"/>
        </w:rPr>
        <w:t xml:space="preserve"> to the</w:t>
      </w:r>
      <w:r w:rsidR="002E144B">
        <w:rPr>
          <w:rFonts w:ascii="Arial" w:hAnsi="Arial" w:cs="Arial"/>
          <w:sz w:val="24"/>
          <w:szCs w:val="24"/>
        </w:rPr>
        <w:t xml:space="preserve"> Guidance Counsellor </w:t>
      </w:r>
      <w:r w:rsidR="002E144B" w:rsidRPr="00510A7E">
        <w:rPr>
          <w:rFonts w:ascii="Arial" w:hAnsi="Arial" w:cs="Arial"/>
          <w:sz w:val="24"/>
          <w:szCs w:val="24"/>
        </w:rPr>
        <w:t>for</w:t>
      </w:r>
      <w:r w:rsidR="007C07E7">
        <w:rPr>
          <w:rFonts w:ascii="Arial" w:hAnsi="Arial" w:cs="Arial"/>
          <w:sz w:val="24"/>
          <w:szCs w:val="24"/>
        </w:rPr>
        <w:t xml:space="preserve"> an </w:t>
      </w:r>
      <w:r w:rsidR="008F5D65">
        <w:rPr>
          <w:rFonts w:ascii="Arial" w:hAnsi="Arial" w:cs="Arial"/>
          <w:sz w:val="24"/>
          <w:szCs w:val="24"/>
        </w:rPr>
        <w:t>assessment</w:t>
      </w:r>
      <w:r w:rsidR="002E144B">
        <w:rPr>
          <w:rFonts w:ascii="Arial" w:hAnsi="Arial" w:cs="Arial"/>
          <w:sz w:val="24"/>
          <w:szCs w:val="24"/>
        </w:rPr>
        <w:t xml:space="preserve"> at</w:t>
      </w:r>
      <w:r w:rsidRPr="00510A7E">
        <w:rPr>
          <w:rFonts w:ascii="Arial" w:hAnsi="Arial" w:cs="Arial"/>
          <w:sz w:val="24"/>
          <w:szCs w:val="24"/>
        </w:rPr>
        <w:t xml:space="preserve"> the Guidance Counselling Center, Health Services, or </w:t>
      </w:r>
      <w:r w:rsidR="00C84EDC">
        <w:rPr>
          <w:rFonts w:ascii="Arial" w:hAnsi="Arial" w:cs="Arial"/>
          <w:sz w:val="24"/>
          <w:szCs w:val="24"/>
        </w:rPr>
        <w:t>external agency when necessary</w:t>
      </w:r>
      <w:r w:rsidRPr="00510A7E">
        <w:rPr>
          <w:rFonts w:ascii="Arial" w:hAnsi="Arial" w:cs="Arial"/>
          <w:sz w:val="24"/>
          <w:szCs w:val="24"/>
        </w:rPr>
        <w:t xml:space="preserve">.  The student may be required to complete program or counselling </w:t>
      </w:r>
      <w:r w:rsidR="00C84EDC">
        <w:rPr>
          <w:rFonts w:ascii="Arial" w:hAnsi="Arial" w:cs="Arial"/>
          <w:sz w:val="24"/>
          <w:szCs w:val="24"/>
        </w:rPr>
        <w:t>sessions or intervention program.</w:t>
      </w:r>
      <w:r w:rsidRPr="00510A7E">
        <w:rPr>
          <w:rFonts w:ascii="Arial" w:hAnsi="Arial" w:cs="Arial"/>
          <w:sz w:val="24"/>
          <w:szCs w:val="24"/>
        </w:rPr>
        <w:t xml:space="preserve"> </w:t>
      </w:r>
    </w:p>
    <w:p w14:paraId="1F07083C" w14:textId="490121F0" w:rsidR="00171F4E" w:rsidRDefault="00171F4E" w:rsidP="00EC3511">
      <w:pPr>
        <w:pStyle w:val="NoSpacing"/>
        <w:jc w:val="both"/>
        <w:rPr>
          <w:rFonts w:ascii="Arial" w:hAnsi="Arial" w:cs="Arial"/>
          <w:sz w:val="24"/>
          <w:szCs w:val="24"/>
        </w:rPr>
      </w:pPr>
    </w:p>
    <w:p w14:paraId="4B7FDF1C" w14:textId="78765673" w:rsidR="00C155E1" w:rsidRDefault="00C155E1" w:rsidP="00EC3511">
      <w:pPr>
        <w:pStyle w:val="NoSpacing"/>
        <w:jc w:val="both"/>
        <w:rPr>
          <w:rFonts w:ascii="Arial" w:hAnsi="Arial" w:cs="Arial"/>
          <w:sz w:val="24"/>
          <w:szCs w:val="24"/>
        </w:rPr>
      </w:pPr>
    </w:p>
    <w:p w14:paraId="6EDF6107" w14:textId="22DBE1B6" w:rsidR="00C155E1" w:rsidRDefault="00C155E1" w:rsidP="00EC3511">
      <w:pPr>
        <w:pStyle w:val="NoSpacing"/>
        <w:jc w:val="both"/>
        <w:rPr>
          <w:rFonts w:ascii="Arial" w:hAnsi="Arial" w:cs="Arial"/>
          <w:sz w:val="24"/>
          <w:szCs w:val="24"/>
        </w:rPr>
      </w:pPr>
    </w:p>
    <w:p w14:paraId="686EC2E1" w14:textId="0CD0B3A2" w:rsidR="00C155E1" w:rsidRDefault="00C155E1" w:rsidP="00EC3511">
      <w:pPr>
        <w:pStyle w:val="NoSpacing"/>
        <w:jc w:val="both"/>
        <w:rPr>
          <w:rFonts w:ascii="Arial" w:hAnsi="Arial" w:cs="Arial"/>
          <w:sz w:val="24"/>
          <w:szCs w:val="24"/>
        </w:rPr>
      </w:pPr>
    </w:p>
    <w:p w14:paraId="3D8806B9" w14:textId="77777777" w:rsidR="00C155E1" w:rsidRDefault="00C155E1" w:rsidP="00EC3511">
      <w:pPr>
        <w:pStyle w:val="NoSpacing"/>
        <w:jc w:val="both"/>
        <w:rPr>
          <w:rFonts w:ascii="Arial" w:hAnsi="Arial" w:cs="Arial"/>
          <w:sz w:val="24"/>
          <w:szCs w:val="24"/>
        </w:rPr>
      </w:pPr>
    </w:p>
    <w:p w14:paraId="6BD3B19F" w14:textId="77777777" w:rsidR="00171F4E" w:rsidRPr="00510A7E" w:rsidRDefault="00171F4E" w:rsidP="00EC3511">
      <w:pPr>
        <w:pStyle w:val="NoSpacing"/>
        <w:jc w:val="both"/>
        <w:rPr>
          <w:rFonts w:ascii="Arial" w:hAnsi="Arial" w:cs="Arial"/>
          <w:sz w:val="24"/>
          <w:szCs w:val="24"/>
        </w:rPr>
      </w:pPr>
    </w:p>
    <w:p w14:paraId="5B85451F" w14:textId="3FC4A020" w:rsidR="00EC3511" w:rsidRPr="00723906" w:rsidRDefault="002E144B" w:rsidP="00EC3511">
      <w:pPr>
        <w:pStyle w:val="NoSpacing"/>
        <w:jc w:val="both"/>
        <w:rPr>
          <w:rFonts w:ascii="Arial" w:hAnsi="Arial" w:cs="Arial"/>
          <w:b/>
          <w:i/>
          <w:sz w:val="24"/>
          <w:szCs w:val="24"/>
          <w:u w:val="single"/>
        </w:rPr>
      </w:pPr>
      <w:r w:rsidRPr="00723906">
        <w:rPr>
          <w:rFonts w:ascii="Arial" w:hAnsi="Arial" w:cs="Arial"/>
          <w:b/>
          <w:i/>
          <w:sz w:val="24"/>
          <w:szCs w:val="24"/>
          <w:u w:val="single"/>
        </w:rPr>
        <w:lastRenderedPageBreak/>
        <w:t>7.1</w:t>
      </w:r>
      <w:r w:rsidR="00FD057E">
        <w:rPr>
          <w:rFonts w:ascii="Arial" w:hAnsi="Arial" w:cs="Arial"/>
          <w:b/>
          <w:i/>
          <w:sz w:val="24"/>
          <w:szCs w:val="24"/>
          <w:u w:val="single"/>
        </w:rPr>
        <w:t>3</w:t>
      </w:r>
      <w:r w:rsidRPr="00723906">
        <w:rPr>
          <w:rFonts w:ascii="Arial" w:hAnsi="Arial" w:cs="Arial"/>
          <w:b/>
          <w:i/>
          <w:sz w:val="24"/>
          <w:szCs w:val="24"/>
          <w:u w:val="single"/>
        </w:rPr>
        <w:t xml:space="preserve"> </w:t>
      </w:r>
      <w:r w:rsidR="00EC3511" w:rsidRPr="00723906">
        <w:rPr>
          <w:rFonts w:ascii="Arial" w:hAnsi="Arial" w:cs="Arial"/>
          <w:b/>
          <w:i/>
          <w:sz w:val="24"/>
          <w:szCs w:val="24"/>
          <w:u w:val="single"/>
        </w:rPr>
        <w:t>University Clearance System</w:t>
      </w:r>
    </w:p>
    <w:p w14:paraId="485448B9" w14:textId="77777777" w:rsidR="008D657F" w:rsidRPr="00723906" w:rsidRDefault="008D657F" w:rsidP="00EC3511">
      <w:pPr>
        <w:pStyle w:val="NoSpacing"/>
        <w:jc w:val="both"/>
        <w:rPr>
          <w:rFonts w:ascii="Arial" w:hAnsi="Arial" w:cs="Arial"/>
          <w:sz w:val="24"/>
          <w:szCs w:val="24"/>
        </w:rPr>
      </w:pPr>
    </w:p>
    <w:p w14:paraId="4A7BC8A1" w14:textId="5EAA08DD" w:rsidR="00EC3511" w:rsidRPr="00723906" w:rsidRDefault="00EC3511" w:rsidP="00EC3511">
      <w:pPr>
        <w:pStyle w:val="NoSpacing"/>
        <w:jc w:val="both"/>
        <w:rPr>
          <w:rFonts w:ascii="Arial" w:hAnsi="Arial" w:cs="Arial"/>
          <w:sz w:val="24"/>
          <w:szCs w:val="24"/>
        </w:rPr>
      </w:pPr>
      <w:r w:rsidRPr="00723906">
        <w:rPr>
          <w:rFonts w:ascii="Arial" w:hAnsi="Arial" w:cs="Arial"/>
          <w:sz w:val="24"/>
          <w:szCs w:val="24"/>
        </w:rPr>
        <w:tab/>
        <w:t>The University has online clearance s</w:t>
      </w:r>
      <w:r w:rsidR="002E144B" w:rsidRPr="00723906">
        <w:rPr>
          <w:rFonts w:ascii="Arial" w:hAnsi="Arial" w:cs="Arial"/>
          <w:sz w:val="24"/>
          <w:szCs w:val="24"/>
        </w:rPr>
        <w:t>ystem.  The students can view</w:t>
      </w:r>
      <w:r w:rsidRPr="00723906">
        <w:rPr>
          <w:rFonts w:ascii="Arial" w:hAnsi="Arial" w:cs="Arial"/>
          <w:sz w:val="24"/>
          <w:szCs w:val="24"/>
        </w:rPr>
        <w:t xml:space="preserve"> their on-line account</w:t>
      </w:r>
      <w:r w:rsidR="002E144B" w:rsidRPr="00723906">
        <w:rPr>
          <w:rFonts w:ascii="Arial" w:hAnsi="Arial" w:cs="Arial"/>
          <w:sz w:val="24"/>
          <w:szCs w:val="24"/>
        </w:rPr>
        <w:t xml:space="preserve"> and </w:t>
      </w:r>
      <w:r w:rsidRPr="00723906">
        <w:rPr>
          <w:rFonts w:ascii="Arial" w:hAnsi="Arial" w:cs="Arial"/>
          <w:sz w:val="24"/>
          <w:szCs w:val="24"/>
        </w:rPr>
        <w:t>the clearance history.</w:t>
      </w:r>
    </w:p>
    <w:p w14:paraId="361C445D" w14:textId="75776DE3" w:rsidR="00EC3511" w:rsidRPr="00723906" w:rsidRDefault="00EC3511" w:rsidP="00EC3511">
      <w:pPr>
        <w:pStyle w:val="NoSpacing"/>
        <w:jc w:val="both"/>
        <w:rPr>
          <w:rFonts w:ascii="Arial" w:hAnsi="Arial" w:cs="Arial"/>
          <w:sz w:val="24"/>
          <w:szCs w:val="24"/>
        </w:rPr>
      </w:pPr>
    </w:p>
    <w:p w14:paraId="33CDC6CB" w14:textId="7335934D" w:rsidR="00EC3511" w:rsidRPr="00723906" w:rsidRDefault="00EC3511" w:rsidP="00EC3511">
      <w:pPr>
        <w:pStyle w:val="NoSpacing"/>
        <w:jc w:val="both"/>
        <w:rPr>
          <w:rFonts w:ascii="Arial" w:hAnsi="Arial" w:cs="Arial"/>
          <w:sz w:val="24"/>
          <w:szCs w:val="24"/>
        </w:rPr>
      </w:pPr>
      <w:r w:rsidRPr="00723906">
        <w:rPr>
          <w:rFonts w:ascii="Arial" w:hAnsi="Arial" w:cs="Arial"/>
          <w:sz w:val="24"/>
          <w:szCs w:val="24"/>
        </w:rPr>
        <w:tab/>
        <w:t>The University Administration through the OSAS</w:t>
      </w:r>
      <w:r w:rsidR="005843DD" w:rsidRPr="00723906">
        <w:rPr>
          <w:rFonts w:ascii="Arial" w:hAnsi="Arial" w:cs="Arial"/>
          <w:sz w:val="24"/>
          <w:szCs w:val="24"/>
        </w:rPr>
        <w:t>/College/USC</w:t>
      </w:r>
      <w:r w:rsidR="00AC3E22" w:rsidRPr="00723906">
        <w:rPr>
          <w:rFonts w:ascii="Arial" w:hAnsi="Arial" w:cs="Arial"/>
          <w:sz w:val="24"/>
          <w:szCs w:val="24"/>
        </w:rPr>
        <w:t xml:space="preserve"> and other Units</w:t>
      </w:r>
      <w:r w:rsidRPr="00723906">
        <w:rPr>
          <w:rFonts w:ascii="Arial" w:hAnsi="Arial" w:cs="Arial"/>
          <w:sz w:val="24"/>
          <w:szCs w:val="24"/>
        </w:rPr>
        <w:t xml:space="preserve"> has the right to blocked students for clearance purposes.  Violation committed </w:t>
      </w:r>
      <w:r w:rsidR="00826A7A" w:rsidRPr="00723906">
        <w:rPr>
          <w:rFonts w:ascii="Arial" w:hAnsi="Arial" w:cs="Arial"/>
          <w:sz w:val="24"/>
          <w:szCs w:val="24"/>
        </w:rPr>
        <w:t xml:space="preserve">must be resolved within the semester or before the next </w:t>
      </w:r>
      <w:r w:rsidR="002E144B" w:rsidRPr="00723906">
        <w:rPr>
          <w:rFonts w:ascii="Arial" w:hAnsi="Arial" w:cs="Arial"/>
          <w:sz w:val="24"/>
          <w:szCs w:val="24"/>
        </w:rPr>
        <w:t>enrolment</w:t>
      </w:r>
      <w:r w:rsidRPr="00723906">
        <w:rPr>
          <w:rFonts w:ascii="Arial" w:hAnsi="Arial" w:cs="Arial"/>
          <w:sz w:val="24"/>
          <w:szCs w:val="24"/>
        </w:rPr>
        <w:t>.</w:t>
      </w:r>
      <w:r w:rsidR="00826A7A" w:rsidRPr="00723906">
        <w:rPr>
          <w:rFonts w:ascii="Arial" w:hAnsi="Arial" w:cs="Arial"/>
          <w:sz w:val="24"/>
          <w:szCs w:val="24"/>
        </w:rPr>
        <w:t xml:space="preserve">  Clearance will be unblocked once the student complied or had resolved the issue. The University has the right to refuse enro</w:t>
      </w:r>
      <w:r w:rsidR="002E144B" w:rsidRPr="00723906">
        <w:rPr>
          <w:rFonts w:ascii="Arial" w:hAnsi="Arial" w:cs="Arial"/>
          <w:sz w:val="24"/>
          <w:szCs w:val="24"/>
        </w:rPr>
        <w:t xml:space="preserve">lling students </w:t>
      </w:r>
      <w:r w:rsidR="009F7219" w:rsidRPr="00723906">
        <w:rPr>
          <w:rFonts w:ascii="Arial" w:hAnsi="Arial" w:cs="Arial"/>
          <w:sz w:val="24"/>
          <w:szCs w:val="24"/>
        </w:rPr>
        <w:t>who had clearance issues.</w:t>
      </w:r>
    </w:p>
    <w:p w14:paraId="7FDD7479" w14:textId="77777777" w:rsidR="009F5AB7" w:rsidRPr="00723906" w:rsidRDefault="009F5AB7" w:rsidP="00EC3511">
      <w:pPr>
        <w:pStyle w:val="NoSpacing"/>
        <w:jc w:val="both"/>
        <w:rPr>
          <w:rFonts w:ascii="Arial" w:hAnsi="Arial" w:cs="Arial"/>
          <w:sz w:val="24"/>
          <w:szCs w:val="24"/>
        </w:rPr>
      </w:pPr>
    </w:p>
    <w:p w14:paraId="6960E688" w14:textId="77777777" w:rsidR="009F7219" w:rsidRPr="00723906" w:rsidRDefault="009F7219" w:rsidP="00EC3511">
      <w:pPr>
        <w:pStyle w:val="NoSpacing"/>
        <w:jc w:val="both"/>
        <w:rPr>
          <w:rFonts w:ascii="Arial" w:hAnsi="Arial" w:cs="Arial"/>
          <w:sz w:val="24"/>
          <w:szCs w:val="24"/>
        </w:rPr>
      </w:pPr>
    </w:p>
    <w:p w14:paraId="6DCA379F" w14:textId="54B60251" w:rsidR="009F5AB7" w:rsidRPr="00723906" w:rsidRDefault="009F7219" w:rsidP="00EC3511">
      <w:pPr>
        <w:pStyle w:val="NoSpacing"/>
        <w:jc w:val="both"/>
        <w:rPr>
          <w:rFonts w:ascii="Arial" w:hAnsi="Arial" w:cs="Arial"/>
          <w:b/>
          <w:sz w:val="24"/>
          <w:szCs w:val="24"/>
        </w:rPr>
      </w:pPr>
      <w:r w:rsidRPr="00723906">
        <w:rPr>
          <w:rFonts w:ascii="Arial" w:hAnsi="Arial" w:cs="Arial"/>
          <w:b/>
          <w:sz w:val="24"/>
          <w:szCs w:val="24"/>
        </w:rPr>
        <w:t>DESCRIPTION AND</w:t>
      </w:r>
      <w:r w:rsidR="009F5AB7" w:rsidRPr="00723906">
        <w:rPr>
          <w:rFonts w:ascii="Arial" w:hAnsi="Arial" w:cs="Arial"/>
          <w:b/>
          <w:sz w:val="24"/>
          <w:szCs w:val="24"/>
        </w:rPr>
        <w:t xml:space="preserve"> FUNCTI</w:t>
      </w:r>
      <w:r w:rsidRPr="00723906">
        <w:rPr>
          <w:rFonts w:ascii="Arial" w:hAnsi="Arial" w:cs="Arial"/>
          <w:b/>
          <w:sz w:val="24"/>
          <w:szCs w:val="24"/>
        </w:rPr>
        <w:t xml:space="preserve">ONAL DEFINITION </w:t>
      </w:r>
      <w:r w:rsidR="009F5AB7" w:rsidRPr="00723906">
        <w:rPr>
          <w:rFonts w:ascii="Arial" w:hAnsi="Arial" w:cs="Arial"/>
          <w:b/>
          <w:sz w:val="24"/>
          <w:szCs w:val="24"/>
        </w:rPr>
        <w:t>OF CITED OFFENSES</w:t>
      </w:r>
    </w:p>
    <w:tbl>
      <w:tblPr>
        <w:tblStyle w:val="TableGrid"/>
        <w:tblW w:w="0" w:type="auto"/>
        <w:tblLook w:val="04A0" w:firstRow="1" w:lastRow="0" w:firstColumn="1" w:lastColumn="0" w:noHBand="0" w:noVBand="1"/>
      </w:tblPr>
      <w:tblGrid>
        <w:gridCol w:w="5895"/>
      </w:tblGrid>
      <w:tr w:rsidR="009F5AB7" w:rsidRPr="00510A7E" w14:paraId="09F6C4F4" w14:textId="77777777" w:rsidTr="00050369">
        <w:tc>
          <w:tcPr>
            <w:tcW w:w="5895" w:type="dxa"/>
            <w:shd w:val="clear" w:color="auto" w:fill="FFF2CC" w:themeFill="accent4" w:themeFillTint="33"/>
          </w:tcPr>
          <w:p w14:paraId="4350B32E" w14:textId="77777777" w:rsidR="009F5AB7" w:rsidRPr="00510A7E" w:rsidRDefault="009F5AB7" w:rsidP="007C07E7">
            <w:pPr>
              <w:pStyle w:val="NoSpacing"/>
              <w:jc w:val="both"/>
              <w:rPr>
                <w:rFonts w:ascii="Arial" w:hAnsi="Arial" w:cs="Arial"/>
                <w:b/>
                <w:sz w:val="24"/>
                <w:szCs w:val="24"/>
              </w:rPr>
            </w:pPr>
            <w:r w:rsidRPr="00510A7E">
              <w:rPr>
                <w:rFonts w:ascii="Arial" w:hAnsi="Arial" w:cs="Arial"/>
                <w:b/>
                <w:color w:val="4472C4" w:themeColor="accent1"/>
                <w:sz w:val="24"/>
                <w:szCs w:val="24"/>
              </w:rPr>
              <w:t>Offenses Against Security</w:t>
            </w:r>
          </w:p>
        </w:tc>
      </w:tr>
      <w:tr w:rsidR="009F5AB7" w:rsidRPr="00510A7E" w14:paraId="0B6E7276" w14:textId="77777777" w:rsidTr="00050369">
        <w:tc>
          <w:tcPr>
            <w:tcW w:w="5895" w:type="dxa"/>
          </w:tcPr>
          <w:p w14:paraId="5AEE84EE" w14:textId="3F606642" w:rsidR="009F5AB7" w:rsidRPr="00510A7E" w:rsidRDefault="009F5AB7" w:rsidP="00C84EDC">
            <w:pPr>
              <w:pStyle w:val="NoSpacing"/>
              <w:jc w:val="both"/>
              <w:rPr>
                <w:rFonts w:ascii="Arial" w:hAnsi="Arial" w:cs="Arial"/>
                <w:sz w:val="24"/>
                <w:szCs w:val="24"/>
              </w:rPr>
            </w:pPr>
            <w:r w:rsidRPr="00510A7E">
              <w:rPr>
                <w:rFonts w:ascii="Arial" w:hAnsi="Arial" w:cs="Arial"/>
                <w:b/>
                <w:i/>
                <w:sz w:val="24"/>
                <w:szCs w:val="24"/>
              </w:rPr>
              <w:t xml:space="preserve">Violation of the Caraga State University ID-Wearing Policy- </w:t>
            </w:r>
            <w:r w:rsidRPr="00510A7E">
              <w:rPr>
                <w:rFonts w:ascii="Arial" w:hAnsi="Arial" w:cs="Arial"/>
                <w:sz w:val="24"/>
                <w:szCs w:val="24"/>
              </w:rPr>
              <w:t xml:space="preserve">Failure to wear and display a valid CSU student identification card visibly on one's </w:t>
            </w:r>
            <w:r w:rsidR="00C84EDC">
              <w:rPr>
                <w:rFonts w:ascii="Arial" w:hAnsi="Arial" w:cs="Arial"/>
                <w:sz w:val="24"/>
                <w:szCs w:val="24"/>
              </w:rPr>
              <w:t>body</w:t>
            </w:r>
            <w:r w:rsidRPr="00510A7E">
              <w:rPr>
                <w:rFonts w:ascii="Arial" w:hAnsi="Arial" w:cs="Arial"/>
                <w:sz w:val="24"/>
                <w:szCs w:val="24"/>
              </w:rPr>
              <w:t xml:space="preserve"> and unauthorized use of University ID cards</w:t>
            </w:r>
          </w:p>
        </w:tc>
      </w:tr>
      <w:tr w:rsidR="009F5AB7" w:rsidRPr="00510A7E" w14:paraId="076096DD" w14:textId="77777777" w:rsidTr="00050369">
        <w:tc>
          <w:tcPr>
            <w:tcW w:w="5895" w:type="dxa"/>
          </w:tcPr>
          <w:p w14:paraId="2729BDBC" w14:textId="77777777" w:rsidR="009F5AB7" w:rsidRPr="00510A7E" w:rsidRDefault="009F5AB7" w:rsidP="007C07E7">
            <w:pPr>
              <w:pStyle w:val="NoSpacing"/>
              <w:jc w:val="both"/>
              <w:rPr>
                <w:rFonts w:ascii="Arial" w:hAnsi="Arial" w:cs="Arial"/>
                <w:sz w:val="24"/>
                <w:szCs w:val="24"/>
              </w:rPr>
            </w:pPr>
            <w:r w:rsidRPr="00510A7E">
              <w:rPr>
                <w:rFonts w:ascii="Arial" w:hAnsi="Arial" w:cs="Arial"/>
                <w:b/>
                <w:i/>
                <w:sz w:val="24"/>
                <w:szCs w:val="24"/>
              </w:rPr>
              <w:t xml:space="preserve">Failure to Comply or Identify- </w:t>
            </w:r>
            <w:r w:rsidRPr="00510A7E">
              <w:rPr>
                <w:rFonts w:ascii="Arial" w:hAnsi="Arial" w:cs="Arial"/>
                <w:sz w:val="24"/>
                <w:szCs w:val="24"/>
              </w:rPr>
              <w:t>Failure to comply with directions of University officials or law enforcement officers acting in the performance of their University duties and/or failure to identify oneself to these persons when requested to do so</w:t>
            </w:r>
          </w:p>
        </w:tc>
      </w:tr>
      <w:tr w:rsidR="009F5AB7" w:rsidRPr="00510A7E" w14:paraId="4B09E1C7" w14:textId="77777777" w:rsidTr="00050369">
        <w:tc>
          <w:tcPr>
            <w:tcW w:w="5895" w:type="dxa"/>
          </w:tcPr>
          <w:p w14:paraId="1F884D4A" w14:textId="77777777" w:rsidR="009F5AB7" w:rsidRPr="00510A7E" w:rsidRDefault="009F5AB7" w:rsidP="007C07E7">
            <w:pPr>
              <w:pStyle w:val="NoSpacing"/>
              <w:jc w:val="both"/>
              <w:rPr>
                <w:rFonts w:ascii="Arial" w:hAnsi="Arial" w:cs="Arial"/>
                <w:sz w:val="24"/>
                <w:szCs w:val="24"/>
              </w:rPr>
            </w:pPr>
            <w:r w:rsidRPr="00510A7E">
              <w:rPr>
                <w:rFonts w:ascii="Arial" w:hAnsi="Arial" w:cs="Arial"/>
                <w:b/>
                <w:i/>
                <w:sz w:val="24"/>
                <w:szCs w:val="24"/>
              </w:rPr>
              <w:t xml:space="preserve">Unauthorized access- </w:t>
            </w:r>
            <w:r w:rsidRPr="00510A7E">
              <w:rPr>
                <w:rFonts w:ascii="Arial" w:hAnsi="Arial" w:cs="Arial"/>
                <w:sz w:val="24"/>
                <w:szCs w:val="24"/>
              </w:rPr>
              <w:t>Unauthorized possession, duplication, or use of keys or access devices to any University premises, facilities or equipment, or unauthorized entry to or use of any University premises</w:t>
            </w:r>
          </w:p>
        </w:tc>
      </w:tr>
      <w:tr w:rsidR="009F5AB7" w:rsidRPr="00510A7E" w14:paraId="6709CBB7" w14:textId="77777777" w:rsidTr="00050369">
        <w:tc>
          <w:tcPr>
            <w:tcW w:w="5895" w:type="dxa"/>
          </w:tcPr>
          <w:p w14:paraId="55277D96" w14:textId="77777777" w:rsidR="009F5AB7" w:rsidRPr="00510A7E" w:rsidRDefault="009F5AB7" w:rsidP="007C07E7">
            <w:pPr>
              <w:pStyle w:val="NoSpacing"/>
              <w:jc w:val="both"/>
              <w:rPr>
                <w:rFonts w:ascii="Arial" w:hAnsi="Arial" w:cs="Arial"/>
                <w:sz w:val="24"/>
                <w:szCs w:val="24"/>
              </w:rPr>
            </w:pPr>
            <w:r w:rsidRPr="00510A7E">
              <w:rPr>
                <w:rFonts w:ascii="Arial" w:hAnsi="Arial" w:cs="Arial"/>
                <w:b/>
                <w:i/>
                <w:sz w:val="24"/>
                <w:szCs w:val="24"/>
              </w:rPr>
              <w:t>Unauthorized Entry or Trespassing</w:t>
            </w:r>
            <w:r w:rsidRPr="00510A7E">
              <w:rPr>
                <w:rFonts w:ascii="Arial" w:hAnsi="Arial" w:cs="Arial"/>
                <w:b/>
                <w:sz w:val="24"/>
                <w:szCs w:val="24"/>
              </w:rPr>
              <w:t>-</w:t>
            </w:r>
            <w:r w:rsidRPr="00510A7E">
              <w:rPr>
                <w:rFonts w:ascii="Arial" w:hAnsi="Arial" w:cs="Arial"/>
                <w:sz w:val="24"/>
                <w:szCs w:val="24"/>
              </w:rPr>
              <w:t xml:space="preserve"> Unauthorized entry (whether forcible or otherwise) to any building, structure, construction site or facility, including an individual’s room and/or unauthorized entry to or use of University grounds</w:t>
            </w:r>
          </w:p>
        </w:tc>
      </w:tr>
      <w:tr w:rsidR="009F5AB7" w:rsidRPr="00510A7E" w14:paraId="0D7C609F" w14:textId="77777777" w:rsidTr="00050369">
        <w:tc>
          <w:tcPr>
            <w:tcW w:w="5895" w:type="dxa"/>
          </w:tcPr>
          <w:p w14:paraId="7DD91EB7" w14:textId="77777777" w:rsidR="009F5AB7" w:rsidRPr="00510A7E" w:rsidRDefault="009F5AB7" w:rsidP="007C07E7">
            <w:pPr>
              <w:pStyle w:val="NoSpacing"/>
              <w:jc w:val="both"/>
              <w:rPr>
                <w:rFonts w:ascii="Arial" w:hAnsi="Arial" w:cs="Arial"/>
                <w:sz w:val="24"/>
                <w:szCs w:val="24"/>
              </w:rPr>
            </w:pPr>
            <w:r w:rsidRPr="00510A7E">
              <w:rPr>
                <w:rFonts w:ascii="Arial" w:hAnsi="Arial" w:cs="Arial"/>
                <w:b/>
                <w:i/>
                <w:sz w:val="24"/>
                <w:szCs w:val="24"/>
              </w:rPr>
              <w:t>Violation of the Caraga State University Alcohol Policy</w:t>
            </w:r>
            <w:r w:rsidRPr="00510A7E">
              <w:rPr>
                <w:rFonts w:ascii="Arial" w:hAnsi="Arial" w:cs="Arial"/>
                <w:sz w:val="24"/>
                <w:szCs w:val="24"/>
              </w:rPr>
              <w:t xml:space="preserve"> including without limitation, public intoxication, </w:t>
            </w:r>
            <w:r w:rsidRPr="00510A7E">
              <w:rPr>
                <w:rFonts w:ascii="Arial" w:hAnsi="Arial" w:cs="Arial"/>
                <w:sz w:val="24"/>
                <w:szCs w:val="24"/>
              </w:rPr>
              <w:lastRenderedPageBreak/>
              <w:t>minor in possession, driving while intoxicated, minor driving under the influence, and other alcohol related violations. Bringing into and/or drinking alcoholic or any intoxicating beverages on campus. Coming into the University premises under the influence of alcohol or prohibited substances, and/or acting in an unruly manner.</w:t>
            </w:r>
          </w:p>
        </w:tc>
      </w:tr>
      <w:tr w:rsidR="009F5AB7" w:rsidRPr="00510A7E" w14:paraId="11A1037C" w14:textId="77777777" w:rsidTr="00050369">
        <w:tc>
          <w:tcPr>
            <w:tcW w:w="5895" w:type="dxa"/>
          </w:tcPr>
          <w:p w14:paraId="6829409F" w14:textId="37161617" w:rsidR="009F5AB7" w:rsidRPr="00510A7E" w:rsidRDefault="009F5AB7" w:rsidP="007C07E7">
            <w:pPr>
              <w:pStyle w:val="NoSpacing"/>
              <w:jc w:val="both"/>
              <w:rPr>
                <w:rFonts w:ascii="Arial" w:hAnsi="Arial" w:cs="Arial"/>
                <w:sz w:val="24"/>
                <w:szCs w:val="24"/>
              </w:rPr>
            </w:pPr>
            <w:r w:rsidRPr="00510A7E">
              <w:rPr>
                <w:rFonts w:ascii="Arial" w:hAnsi="Arial" w:cs="Arial"/>
                <w:b/>
                <w:i/>
                <w:sz w:val="24"/>
                <w:szCs w:val="24"/>
              </w:rPr>
              <w:lastRenderedPageBreak/>
              <w:t xml:space="preserve">Manufacture, Distribution, Sale, </w:t>
            </w:r>
            <w:r w:rsidR="00723906" w:rsidRPr="00510A7E">
              <w:rPr>
                <w:rFonts w:ascii="Arial" w:hAnsi="Arial" w:cs="Arial"/>
                <w:b/>
                <w:i/>
                <w:sz w:val="24"/>
                <w:szCs w:val="24"/>
              </w:rPr>
              <w:t>and Offer</w:t>
            </w:r>
            <w:r w:rsidRPr="00510A7E">
              <w:rPr>
                <w:rFonts w:ascii="Arial" w:hAnsi="Arial" w:cs="Arial"/>
                <w:b/>
                <w:i/>
                <w:sz w:val="24"/>
                <w:szCs w:val="24"/>
              </w:rPr>
              <w:t xml:space="preserve"> for Sale, Possession, or other Unauthorized Use of Controlled Substances</w:t>
            </w:r>
            <w:r w:rsidRPr="00510A7E">
              <w:rPr>
                <w:rFonts w:ascii="Arial" w:hAnsi="Arial" w:cs="Arial"/>
                <w:sz w:val="24"/>
                <w:szCs w:val="24"/>
              </w:rPr>
              <w:t xml:space="preserve"> This includes marijuana, illegal drugs, and unauthorized possession, distribution, sale, offer for sale, or use of prescription drugs.</w:t>
            </w:r>
          </w:p>
        </w:tc>
      </w:tr>
      <w:tr w:rsidR="009F5AB7" w:rsidRPr="00510A7E" w14:paraId="0CD094DD" w14:textId="77777777" w:rsidTr="00050369">
        <w:tc>
          <w:tcPr>
            <w:tcW w:w="5895" w:type="dxa"/>
          </w:tcPr>
          <w:p w14:paraId="690F58DA" w14:textId="77777777" w:rsidR="009F5AB7" w:rsidRPr="00510A7E" w:rsidRDefault="009F5AB7" w:rsidP="007C07E7">
            <w:pPr>
              <w:pStyle w:val="NoSpacing"/>
              <w:jc w:val="both"/>
              <w:rPr>
                <w:rFonts w:ascii="Arial" w:hAnsi="Arial" w:cs="Arial"/>
                <w:sz w:val="24"/>
                <w:szCs w:val="24"/>
              </w:rPr>
            </w:pPr>
            <w:r w:rsidRPr="00510A7E">
              <w:rPr>
                <w:rFonts w:ascii="Arial" w:hAnsi="Arial" w:cs="Arial"/>
                <w:b/>
                <w:i/>
                <w:sz w:val="24"/>
                <w:szCs w:val="24"/>
              </w:rPr>
              <w:t>Possession of Weapons and or Other Dangerous Devices Possession of weapons,</w:t>
            </w:r>
            <w:r w:rsidRPr="00510A7E">
              <w:rPr>
                <w:rFonts w:ascii="Arial" w:hAnsi="Arial" w:cs="Arial"/>
                <w:sz w:val="24"/>
                <w:szCs w:val="24"/>
              </w:rPr>
              <w:t xml:space="preserve"> including all firearms (including legally registered ones), compressed air-guns, pellet guns, clubs, illegal knives, other bladed weapons (including those intended for ceremonial or decorative uses), dangerous chemicals, or explosive devices (including fireworks) of any description.  None of these items may be possessed on campus except as registered and stored with consent by authorized University personnel</w:t>
            </w:r>
          </w:p>
        </w:tc>
      </w:tr>
      <w:tr w:rsidR="009F5AB7" w:rsidRPr="00510A7E" w14:paraId="62F98E5A" w14:textId="77777777" w:rsidTr="00050369">
        <w:tc>
          <w:tcPr>
            <w:tcW w:w="5895" w:type="dxa"/>
          </w:tcPr>
          <w:p w14:paraId="38EBAAD1" w14:textId="77777777" w:rsidR="009F5AB7" w:rsidRPr="00510A7E" w:rsidRDefault="009F5AB7" w:rsidP="007C07E7">
            <w:pPr>
              <w:pStyle w:val="NoSpacing"/>
              <w:jc w:val="both"/>
              <w:rPr>
                <w:rFonts w:ascii="Arial" w:hAnsi="Arial" w:cs="Arial"/>
                <w:sz w:val="24"/>
                <w:szCs w:val="24"/>
              </w:rPr>
            </w:pPr>
            <w:r w:rsidRPr="00510A7E">
              <w:rPr>
                <w:rFonts w:ascii="Arial" w:hAnsi="Arial" w:cs="Arial"/>
                <w:b/>
                <w:i/>
                <w:sz w:val="24"/>
                <w:szCs w:val="24"/>
              </w:rPr>
              <w:t>Misuse or Abuse of Computer Facilities or Information and Communication Systems</w:t>
            </w:r>
            <w:r w:rsidRPr="00510A7E">
              <w:rPr>
                <w:rFonts w:ascii="Arial" w:hAnsi="Arial" w:cs="Arial"/>
                <w:sz w:val="24"/>
                <w:szCs w:val="24"/>
              </w:rPr>
              <w:t xml:space="preserve">, including: </w:t>
            </w:r>
          </w:p>
          <w:p w14:paraId="4404E72C" w14:textId="77777777" w:rsidR="009F5AB7" w:rsidRPr="00510A7E" w:rsidRDefault="009F5AB7" w:rsidP="007C07E7">
            <w:pPr>
              <w:pStyle w:val="NoSpacing"/>
              <w:jc w:val="both"/>
              <w:rPr>
                <w:rFonts w:ascii="Arial" w:hAnsi="Arial" w:cs="Arial"/>
                <w:sz w:val="24"/>
                <w:szCs w:val="24"/>
              </w:rPr>
            </w:pPr>
            <w:r w:rsidRPr="00510A7E">
              <w:rPr>
                <w:rFonts w:ascii="Arial" w:hAnsi="Arial" w:cs="Arial"/>
                <w:sz w:val="24"/>
                <w:szCs w:val="24"/>
              </w:rPr>
              <w:t xml:space="preserve">1. hacking or cracking a computer system/server or information and communication system (according to RA 8792) </w:t>
            </w:r>
          </w:p>
          <w:p w14:paraId="0B255542" w14:textId="5513A3DE" w:rsidR="009F5AB7" w:rsidRPr="00510A7E" w:rsidRDefault="009F5AB7" w:rsidP="007C07E7">
            <w:pPr>
              <w:pStyle w:val="NoSpacing"/>
              <w:jc w:val="both"/>
              <w:rPr>
                <w:rFonts w:ascii="Arial" w:hAnsi="Arial" w:cs="Arial"/>
                <w:sz w:val="24"/>
                <w:szCs w:val="24"/>
              </w:rPr>
            </w:pPr>
            <w:r w:rsidRPr="00510A7E">
              <w:rPr>
                <w:rFonts w:ascii="Arial" w:hAnsi="Arial" w:cs="Arial"/>
                <w:sz w:val="24"/>
                <w:szCs w:val="24"/>
              </w:rPr>
              <w:t xml:space="preserve">2. </w:t>
            </w:r>
            <w:r w:rsidR="00723906" w:rsidRPr="00510A7E">
              <w:rPr>
                <w:rFonts w:ascii="Arial" w:hAnsi="Arial" w:cs="Arial"/>
                <w:sz w:val="24"/>
                <w:szCs w:val="24"/>
              </w:rPr>
              <w:t>Unauthorized</w:t>
            </w:r>
            <w:r w:rsidRPr="00510A7E">
              <w:rPr>
                <w:rFonts w:ascii="Arial" w:hAnsi="Arial" w:cs="Arial"/>
                <w:sz w:val="24"/>
                <w:szCs w:val="24"/>
              </w:rPr>
              <w:t xml:space="preserve"> entry into a file to use, read, or change the contents, or for any other purpose; 3. unauthorized transfer of a file; </w:t>
            </w:r>
          </w:p>
          <w:p w14:paraId="32448963" w14:textId="77777777" w:rsidR="009F5AB7" w:rsidRPr="00510A7E" w:rsidRDefault="009F5AB7" w:rsidP="007C07E7">
            <w:pPr>
              <w:pStyle w:val="NoSpacing"/>
              <w:jc w:val="both"/>
              <w:rPr>
                <w:rFonts w:ascii="Arial" w:hAnsi="Arial" w:cs="Arial"/>
                <w:sz w:val="24"/>
                <w:szCs w:val="24"/>
              </w:rPr>
            </w:pPr>
            <w:r w:rsidRPr="00510A7E">
              <w:rPr>
                <w:rFonts w:ascii="Arial" w:hAnsi="Arial" w:cs="Arial"/>
                <w:sz w:val="24"/>
                <w:szCs w:val="24"/>
              </w:rPr>
              <w:t xml:space="preserve">4. unauthorized use of another individual’s identification and/or password; </w:t>
            </w:r>
          </w:p>
          <w:p w14:paraId="0A576E97" w14:textId="77777777" w:rsidR="009F5AB7" w:rsidRPr="00510A7E" w:rsidRDefault="009F5AB7" w:rsidP="007C07E7">
            <w:pPr>
              <w:pStyle w:val="NoSpacing"/>
              <w:jc w:val="both"/>
              <w:rPr>
                <w:rFonts w:ascii="Arial" w:hAnsi="Arial" w:cs="Arial"/>
                <w:sz w:val="24"/>
                <w:szCs w:val="24"/>
              </w:rPr>
            </w:pPr>
            <w:r w:rsidRPr="00510A7E">
              <w:rPr>
                <w:rFonts w:ascii="Arial" w:hAnsi="Arial" w:cs="Arial"/>
                <w:sz w:val="24"/>
                <w:szCs w:val="24"/>
              </w:rPr>
              <w:t xml:space="preserve">5. use of computational facilities to interfere with the work of another; </w:t>
            </w:r>
          </w:p>
          <w:p w14:paraId="573A3F3E" w14:textId="77777777" w:rsidR="009F5AB7" w:rsidRPr="00510A7E" w:rsidRDefault="009F5AB7" w:rsidP="007C07E7">
            <w:pPr>
              <w:pStyle w:val="NoSpacing"/>
              <w:jc w:val="both"/>
              <w:rPr>
                <w:rFonts w:ascii="Arial" w:hAnsi="Arial" w:cs="Arial"/>
                <w:sz w:val="24"/>
                <w:szCs w:val="24"/>
              </w:rPr>
            </w:pPr>
            <w:r w:rsidRPr="00510A7E">
              <w:rPr>
                <w:rFonts w:ascii="Arial" w:hAnsi="Arial" w:cs="Arial"/>
                <w:sz w:val="24"/>
                <w:szCs w:val="24"/>
              </w:rPr>
              <w:t xml:space="preserve">6. use of computational facilities to send obscene, abusive, harassing or threatening messages or to </w:t>
            </w:r>
            <w:r w:rsidRPr="00510A7E">
              <w:rPr>
                <w:rFonts w:ascii="Arial" w:hAnsi="Arial" w:cs="Arial"/>
                <w:sz w:val="24"/>
                <w:szCs w:val="24"/>
              </w:rPr>
              <w:lastRenderedPageBreak/>
              <w:t>engage in stalking behavior or to repeatedly send unwanted email to individuals;</w:t>
            </w:r>
          </w:p>
          <w:p w14:paraId="709903B0" w14:textId="0D368E0C" w:rsidR="009F5AB7" w:rsidRPr="00510A7E" w:rsidRDefault="009F5AB7" w:rsidP="007C07E7">
            <w:pPr>
              <w:pStyle w:val="NoSpacing"/>
              <w:jc w:val="both"/>
              <w:rPr>
                <w:rFonts w:ascii="Arial" w:hAnsi="Arial" w:cs="Arial"/>
                <w:sz w:val="24"/>
                <w:szCs w:val="24"/>
              </w:rPr>
            </w:pPr>
            <w:r w:rsidRPr="00510A7E">
              <w:rPr>
                <w:rFonts w:ascii="Arial" w:hAnsi="Arial" w:cs="Arial"/>
                <w:sz w:val="24"/>
                <w:szCs w:val="24"/>
              </w:rPr>
              <w:t xml:space="preserve"> 7. use of computational facilities, includ</w:t>
            </w:r>
            <w:r w:rsidR="009F7219">
              <w:rPr>
                <w:rFonts w:ascii="Arial" w:hAnsi="Arial" w:cs="Arial"/>
                <w:sz w:val="24"/>
                <w:szCs w:val="24"/>
              </w:rPr>
              <w:t>ing the ICT</w:t>
            </w:r>
            <w:r w:rsidRPr="00510A7E">
              <w:rPr>
                <w:rFonts w:ascii="Arial" w:hAnsi="Arial" w:cs="Arial"/>
                <w:sz w:val="24"/>
                <w:szCs w:val="24"/>
              </w:rPr>
              <w:t xml:space="preserve"> network facilities, to download or possess child pornography; </w:t>
            </w:r>
          </w:p>
          <w:p w14:paraId="392F72CB" w14:textId="77777777" w:rsidR="009F5AB7" w:rsidRPr="00510A7E" w:rsidRDefault="009F5AB7" w:rsidP="007C07E7">
            <w:pPr>
              <w:pStyle w:val="NoSpacing"/>
              <w:jc w:val="both"/>
              <w:rPr>
                <w:rFonts w:ascii="Arial" w:hAnsi="Arial" w:cs="Arial"/>
                <w:sz w:val="24"/>
                <w:szCs w:val="24"/>
              </w:rPr>
            </w:pPr>
            <w:r w:rsidRPr="00510A7E">
              <w:rPr>
                <w:rFonts w:ascii="Arial" w:hAnsi="Arial" w:cs="Arial"/>
                <w:sz w:val="24"/>
                <w:szCs w:val="24"/>
              </w:rPr>
              <w:t xml:space="preserve">8. use of computational facilities to interfere with the normal operation of the University’s computing systems; </w:t>
            </w:r>
          </w:p>
          <w:p w14:paraId="6C53B953" w14:textId="77777777" w:rsidR="009F5AB7" w:rsidRPr="00510A7E" w:rsidRDefault="009F5AB7" w:rsidP="007C07E7">
            <w:pPr>
              <w:pStyle w:val="NoSpacing"/>
              <w:jc w:val="both"/>
              <w:rPr>
                <w:rFonts w:ascii="Arial" w:hAnsi="Arial" w:cs="Arial"/>
                <w:sz w:val="24"/>
                <w:szCs w:val="24"/>
              </w:rPr>
            </w:pPr>
            <w:r w:rsidRPr="00510A7E">
              <w:rPr>
                <w:rFonts w:ascii="Arial" w:hAnsi="Arial" w:cs="Arial"/>
                <w:sz w:val="24"/>
                <w:szCs w:val="24"/>
              </w:rPr>
              <w:t>9. use of computational facilities for file sharing or downloading in violation of copyright laws; or violation of policies of University computer facilities or networks</w:t>
            </w:r>
          </w:p>
        </w:tc>
      </w:tr>
      <w:tr w:rsidR="009F5AB7" w:rsidRPr="00510A7E" w14:paraId="425F93E4" w14:textId="77777777" w:rsidTr="00050369">
        <w:tc>
          <w:tcPr>
            <w:tcW w:w="5895" w:type="dxa"/>
          </w:tcPr>
          <w:p w14:paraId="1AD6ED70" w14:textId="694E4237" w:rsidR="009F5AB7" w:rsidRPr="00510A7E" w:rsidRDefault="009F5AB7" w:rsidP="007C07E7">
            <w:pPr>
              <w:pStyle w:val="NoSpacing"/>
              <w:jc w:val="both"/>
              <w:rPr>
                <w:rFonts w:ascii="Arial" w:hAnsi="Arial" w:cs="Arial"/>
                <w:sz w:val="24"/>
                <w:szCs w:val="24"/>
              </w:rPr>
            </w:pPr>
            <w:r w:rsidRPr="00510A7E">
              <w:rPr>
                <w:rFonts w:ascii="Arial" w:hAnsi="Arial" w:cs="Arial"/>
                <w:b/>
                <w:i/>
                <w:sz w:val="24"/>
                <w:szCs w:val="24"/>
              </w:rPr>
              <w:lastRenderedPageBreak/>
              <w:t>Mental or Bodily Harm</w:t>
            </w:r>
            <w:r w:rsidR="009F7219">
              <w:rPr>
                <w:rFonts w:ascii="Arial" w:hAnsi="Arial" w:cs="Arial"/>
                <w:sz w:val="24"/>
                <w:szCs w:val="24"/>
              </w:rPr>
              <w:t>, Reckless Action or Disregard which i</w:t>
            </w:r>
            <w:r w:rsidRPr="00510A7E">
              <w:rPr>
                <w:rFonts w:ascii="Arial" w:hAnsi="Arial" w:cs="Arial"/>
                <w:sz w:val="24"/>
                <w:szCs w:val="24"/>
              </w:rPr>
              <w:t>ntentionally inflicting or attempting to inflict mental or bodily harm on any person, including the charged student; taking any reckless action, or showing reckless disregard, from which mental or bodily harm could result to any person, including the charged student.  This includes, but is not limited to, actual or attempted behavior that  includes physical abuse of all types, verbal abuse, threats, intimidation, harassment, coercion, sexual harassment, sexual misconduct, stalking behavior, physically restraining any person, including (but not limited to) restraint by rope,  handcuff, plastic tie, duct tape or other types of restraint, driving while intoxicated or under the influence, whether on or off campus, and/or other conduct which threatens or endangers the physical or mental health or safety of any person.</w:t>
            </w:r>
          </w:p>
        </w:tc>
      </w:tr>
      <w:tr w:rsidR="009F5AB7" w:rsidRPr="00510A7E" w14:paraId="4DA9A4B5" w14:textId="77777777" w:rsidTr="00050369">
        <w:tc>
          <w:tcPr>
            <w:tcW w:w="5895" w:type="dxa"/>
          </w:tcPr>
          <w:p w14:paraId="67B96020" w14:textId="77777777" w:rsidR="009F5AB7" w:rsidRPr="00510A7E" w:rsidRDefault="009F5AB7" w:rsidP="007C07E7">
            <w:pPr>
              <w:pStyle w:val="NoSpacing"/>
              <w:jc w:val="both"/>
              <w:rPr>
                <w:rFonts w:ascii="Arial" w:hAnsi="Arial" w:cs="Arial"/>
                <w:sz w:val="24"/>
                <w:szCs w:val="24"/>
              </w:rPr>
            </w:pPr>
            <w:r w:rsidRPr="00510A7E">
              <w:rPr>
                <w:rFonts w:ascii="Arial" w:hAnsi="Arial" w:cs="Arial"/>
                <w:b/>
                <w:i/>
                <w:sz w:val="24"/>
                <w:szCs w:val="24"/>
              </w:rPr>
              <w:t>Discrimination-</w:t>
            </w:r>
            <w:r w:rsidRPr="00510A7E">
              <w:rPr>
                <w:rFonts w:ascii="Arial" w:hAnsi="Arial" w:cs="Arial"/>
                <w:sz w:val="24"/>
                <w:szCs w:val="24"/>
              </w:rPr>
              <w:t xml:space="preserve"> Intentional discrimination against a person on the basis of race, color, religion, national origin, sex, age, disability, veteran status, or sexual orientation, except where such distinction is required by law.</w:t>
            </w:r>
          </w:p>
        </w:tc>
      </w:tr>
    </w:tbl>
    <w:p w14:paraId="0020A1FA" w14:textId="77777777" w:rsidR="009F5AB7" w:rsidRPr="00510A7E" w:rsidRDefault="009F5AB7" w:rsidP="009F5AB7">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5895"/>
      </w:tblGrid>
      <w:tr w:rsidR="009F5AB7" w:rsidRPr="00510A7E" w14:paraId="3F25737B" w14:textId="77777777" w:rsidTr="007C07E7">
        <w:tc>
          <w:tcPr>
            <w:tcW w:w="5895" w:type="dxa"/>
            <w:shd w:val="clear" w:color="auto" w:fill="FFF2CC" w:themeFill="accent4" w:themeFillTint="33"/>
          </w:tcPr>
          <w:p w14:paraId="7EF2AEB6" w14:textId="77777777" w:rsidR="009F5AB7" w:rsidRPr="00510A7E" w:rsidRDefault="009F5AB7" w:rsidP="007C07E7">
            <w:pPr>
              <w:pStyle w:val="NoSpacing"/>
              <w:jc w:val="both"/>
              <w:rPr>
                <w:rFonts w:ascii="Arial" w:hAnsi="Arial" w:cs="Arial"/>
                <w:b/>
                <w:sz w:val="24"/>
                <w:szCs w:val="24"/>
              </w:rPr>
            </w:pPr>
            <w:r w:rsidRPr="00510A7E">
              <w:rPr>
                <w:rFonts w:ascii="Arial" w:hAnsi="Arial" w:cs="Arial"/>
                <w:b/>
                <w:color w:val="4472C4" w:themeColor="accent1"/>
                <w:sz w:val="24"/>
                <w:szCs w:val="24"/>
              </w:rPr>
              <w:t>Offenses Against Property</w:t>
            </w:r>
          </w:p>
        </w:tc>
      </w:tr>
      <w:tr w:rsidR="009F5AB7" w:rsidRPr="00510A7E" w14:paraId="1FEFAB33" w14:textId="77777777" w:rsidTr="007C07E7">
        <w:tc>
          <w:tcPr>
            <w:tcW w:w="5895" w:type="dxa"/>
          </w:tcPr>
          <w:p w14:paraId="1ACC052F" w14:textId="77777777" w:rsidR="009F5AB7" w:rsidRPr="00510A7E" w:rsidRDefault="009F5AB7" w:rsidP="007C07E7">
            <w:pPr>
              <w:pStyle w:val="NoSpacing"/>
              <w:jc w:val="both"/>
              <w:rPr>
                <w:rFonts w:ascii="Arial" w:hAnsi="Arial" w:cs="Arial"/>
                <w:sz w:val="24"/>
                <w:szCs w:val="24"/>
              </w:rPr>
            </w:pPr>
            <w:r w:rsidRPr="00EA3F63">
              <w:rPr>
                <w:rFonts w:ascii="Arial" w:hAnsi="Arial" w:cs="Arial"/>
                <w:b/>
                <w:sz w:val="24"/>
                <w:szCs w:val="24"/>
              </w:rPr>
              <w:t>Misuse of University Property or Equipment</w:t>
            </w:r>
            <w:r>
              <w:rPr>
                <w:rFonts w:ascii="Arial" w:hAnsi="Arial" w:cs="Arial"/>
                <w:sz w:val="24"/>
                <w:szCs w:val="24"/>
              </w:rPr>
              <w:t>- this includes destruction and utilization of such property and equipment other than its purpose/s.</w:t>
            </w:r>
          </w:p>
        </w:tc>
      </w:tr>
      <w:tr w:rsidR="009F5AB7" w:rsidRPr="00510A7E" w14:paraId="1498FD3D" w14:textId="77777777" w:rsidTr="007C07E7">
        <w:tc>
          <w:tcPr>
            <w:tcW w:w="5895" w:type="dxa"/>
          </w:tcPr>
          <w:p w14:paraId="4887962C" w14:textId="77777777" w:rsidR="009F5AB7" w:rsidRPr="00510A7E" w:rsidRDefault="009F5AB7" w:rsidP="007C07E7">
            <w:pPr>
              <w:pStyle w:val="NoSpacing"/>
              <w:jc w:val="both"/>
              <w:rPr>
                <w:rFonts w:ascii="Arial" w:hAnsi="Arial" w:cs="Arial"/>
                <w:sz w:val="24"/>
                <w:szCs w:val="24"/>
              </w:rPr>
            </w:pPr>
            <w:r w:rsidRPr="00EA3F63">
              <w:rPr>
                <w:rFonts w:ascii="Arial" w:hAnsi="Arial" w:cs="Arial"/>
                <w:b/>
                <w:sz w:val="24"/>
                <w:szCs w:val="24"/>
              </w:rPr>
              <w:t>Attempted or actual theft</w:t>
            </w:r>
            <w:r w:rsidRPr="00510A7E">
              <w:rPr>
                <w:rFonts w:ascii="Arial" w:hAnsi="Arial" w:cs="Arial"/>
                <w:sz w:val="24"/>
                <w:szCs w:val="24"/>
              </w:rPr>
              <w:t xml:space="preserve"> </w:t>
            </w:r>
            <w:r>
              <w:rPr>
                <w:rFonts w:ascii="Arial" w:hAnsi="Arial" w:cs="Arial"/>
                <w:sz w:val="24"/>
                <w:szCs w:val="24"/>
              </w:rPr>
              <w:t xml:space="preserve">of property or services </w:t>
            </w:r>
            <w:r w:rsidRPr="00510A7E">
              <w:rPr>
                <w:rFonts w:ascii="Arial" w:hAnsi="Arial" w:cs="Arial"/>
                <w:sz w:val="24"/>
                <w:szCs w:val="24"/>
              </w:rPr>
              <w:t xml:space="preserve">of the University, a member of the University community, </w:t>
            </w:r>
            <w:r w:rsidRPr="00510A7E">
              <w:rPr>
                <w:rFonts w:ascii="Arial" w:hAnsi="Arial" w:cs="Arial"/>
                <w:sz w:val="24"/>
                <w:szCs w:val="24"/>
              </w:rPr>
              <w:lastRenderedPageBreak/>
              <w:t>or any busine</w:t>
            </w:r>
            <w:r>
              <w:rPr>
                <w:rFonts w:ascii="Arial" w:hAnsi="Arial" w:cs="Arial"/>
                <w:sz w:val="24"/>
                <w:szCs w:val="24"/>
              </w:rPr>
              <w:t>ss or person which is located within the</w:t>
            </w:r>
            <w:r w:rsidRPr="00510A7E">
              <w:rPr>
                <w:rFonts w:ascii="Arial" w:hAnsi="Arial" w:cs="Arial"/>
                <w:sz w:val="24"/>
                <w:szCs w:val="24"/>
              </w:rPr>
              <w:t xml:space="preserve"> University premises, or knowing possession of stolen property.</w:t>
            </w:r>
          </w:p>
        </w:tc>
      </w:tr>
      <w:tr w:rsidR="009F5AB7" w:rsidRPr="00510A7E" w14:paraId="13A0AAF9" w14:textId="77777777" w:rsidTr="007C07E7">
        <w:tc>
          <w:tcPr>
            <w:tcW w:w="5895" w:type="dxa"/>
          </w:tcPr>
          <w:p w14:paraId="4C37CC2D" w14:textId="77777777" w:rsidR="009F5AB7" w:rsidRPr="00510A7E" w:rsidRDefault="009F5AB7" w:rsidP="007C07E7">
            <w:pPr>
              <w:pStyle w:val="NoSpacing"/>
              <w:jc w:val="both"/>
              <w:rPr>
                <w:rFonts w:ascii="Arial" w:hAnsi="Arial" w:cs="Arial"/>
                <w:sz w:val="24"/>
                <w:szCs w:val="24"/>
              </w:rPr>
            </w:pPr>
            <w:r w:rsidRPr="00510A7E">
              <w:rPr>
                <w:rFonts w:ascii="Arial" w:hAnsi="Arial" w:cs="Arial"/>
                <w:b/>
                <w:i/>
                <w:sz w:val="24"/>
                <w:szCs w:val="24"/>
              </w:rPr>
              <w:lastRenderedPageBreak/>
              <w:t>Unauthorized Access to University Records</w:t>
            </w:r>
            <w:r w:rsidRPr="00510A7E">
              <w:rPr>
                <w:rFonts w:ascii="Arial" w:hAnsi="Arial" w:cs="Arial"/>
                <w:sz w:val="24"/>
                <w:szCs w:val="24"/>
              </w:rPr>
              <w:t xml:space="preserve"> Regardless of where such records are located.</w:t>
            </w:r>
          </w:p>
        </w:tc>
      </w:tr>
      <w:tr w:rsidR="009F5AB7" w:rsidRPr="00510A7E" w14:paraId="48049602" w14:textId="77777777" w:rsidTr="007C07E7">
        <w:tc>
          <w:tcPr>
            <w:tcW w:w="5895" w:type="dxa"/>
          </w:tcPr>
          <w:p w14:paraId="15CBD705" w14:textId="77777777" w:rsidR="009F5AB7" w:rsidRPr="00510A7E" w:rsidRDefault="009F5AB7" w:rsidP="007C07E7">
            <w:pPr>
              <w:pStyle w:val="NoSpacing"/>
              <w:jc w:val="both"/>
              <w:rPr>
                <w:rFonts w:ascii="Arial" w:hAnsi="Arial" w:cs="Arial"/>
                <w:sz w:val="24"/>
                <w:szCs w:val="24"/>
              </w:rPr>
            </w:pPr>
            <w:r w:rsidRPr="008842D3">
              <w:rPr>
                <w:rFonts w:ascii="Arial" w:hAnsi="Arial" w:cs="Arial"/>
                <w:b/>
                <w:sz w:val="24"/>
                <w:szCs w:val="24"/>
              </w:rPr>
              <w:t>Vandalism</w:t>
            </w:r>
            <w:r>
              <w:rPr>
                <w:rFonts w:ascii="Arial" w:hAnsi="Arial" w:cs="Arial"/>
                <w:sz w:val="24"/>
                <w:szCs w:val="24"/>
              </w:rPr>
              <w:t xml:space="preserve"> –deliberate destruction of school property including graffiti and defacement.</w:t>
            </w:r>
          </w:p>
        </w:tc>
      </w:tr>
      <w:tr w:rsidR="009F5AB7" w:rsidRPr="00510A7E" w14:paraId="3DBF3F80" w14:textId="77777777" w:rsidTr="007C07E7">
        <w:tc>
          <w:tcPr>
            <w:tcW w:w="5895" w:type="dxa"/>
          </w:tcPr>
          <w:p w14:paraId="72FBB798" w14:textId="77777777" w:rsidR="009F5AB7" w:rsidRPr="00510A7E" w:rsidRDefault="009F5AB7" w:rsidP="007C07E7">
            <w:pPr>
              <w:pStyle w:val="NoSpacing"/>
              <w:jc w:val="both"/>
              <w:rPr>
                <w:rFonts w:ascii="Arial" w:hAnsi="Arial" w:cs="Arial"/>
                <w:sz w:val="24"/>
                <w:szCs w:val="24"/>
              </w:rPr>
            </w:pPr>
            <w:r w:rsidRPr="00510A7E">
              <w:rPr>
                <w:rFonts w:ascii="Arial" w:hAnsi="Arial" w:cs="Arial"/>
                <w:b/>
                <w:i/>
                <w:sz w:val="24"/>
                <w:szCs w:val="24"/>
              </w:rPr>
              <w:t>Fire Safety Violations-</w:t>
            </w:r>
            <w:r w:rsidRPr="00510A7E">
              <w:rPr>
                <w:rFonts w:ascii="Arial" w:hAnsi="Arial" w:cs="Arial"/>
                <w:sz w:val="24"/>
                <w:szCs w:val="24"/>
              </w:rPr>
              <w:t xml:space="preserve"> including but not limited to creating a fire safety hazard in any University building, setting false fire alarms</w:t>
            </w:r>
          </w:p>
        </w:tc>
      </w:tr>
      <w:tr w:rsidR="009F5AB7" w:rsidRPr="00510A7E" w14:paraId="62E34DEF" w14:textId="77777777" w:rsidTr="007C07E7">
        <w:tc>
          <w:tcPr>
            <w:tcW w:w="5895" w:type="dxa"/>
          </w:tcPr>
          <w:p w14:paraId="6CF3DFF3" w14:textId="77777777" w:rsidR="009F5AB7" w:rsidRPr="00510A7E" w:rsidRDefault="009F5AB7" w:rsidP="007C07E7">
            <w:pPr>
              <w:pStyle w:val="NoSpacing"/>
              <w:jc w:val="both"/>
              <w:rPr>
                <w:rFonts w:ascii="Arial" w:hAnsi="Arial" w:cs="Arial"/>
                <w:sz w:val="24"/>
                <w:szCs w:val="24"/>
              </w:rPr>
            </w:pPr>
            <w:r w:rsidRPr="006F53D0">
              <w:rPr>
                <w:rFonts w:ascii="Arial" w:hAnsi="Arial" w:cs="Arial"/>
                <w:b/>
                <w:sz w:val="24"/>
                <w:szCs w:val="24"/>
              </w:rPr>
              <w:t>Initiating and/or participating</w:t>
            </w:r>
            <w:r w:rsidRPr="00510A7E">
              <w:rPr>
                <w:rFonts w:ascii="Arial" w:hAnsi="Arial" w:cs="Arial"/>
                <w:sz w:val="24"/>
                <w:szCs w:val="24"/>
              </w:rPr>
              <w:t xml:space="preserve"> in activities resulting to damage of University property</w:t>
            </w:r>
          </w:p>
        </w:tc>
      </w:tr>
      <w:tr w:rsidR="009F5AB7" w:rsidRPr="00510A7E" w14:paraId="1E37ED39" w14:textId="77777777" w:rsidTr="007C07E7">
        <w:tc>
          <w:tcPr>
            <w:tcW w:w="5895" w:type="dxa"/>
          </w:tcPr>
          <w:p w14:paraId="4531AFF4" w14:textId="77777777" w:rsidR="009F5AB7" w:rsidRPr="00510A7E" w:rsidRDefault="009F5AB7" w:rsidP="007C07E7">
            <w:pPr>
              <w:pStyle w:val="NoSpacing"/>
              <w:jc w:val="both"/>
              <w:rPr>
                <w:rFonts w:ascii="Arial" w:hAnsi="Arial" w:cs="Arial"/>
                <w:sz w:val="24"/>
                <w:szCs w:val="24"/>
              </w:rPr>
            </w:pPr>
          </w:p>
        </w:tc>
      </w:tr>
      <w:tr w:rsidR="009F5AB7" w:rsidRPr="00510A7E" w14:paraId="72039F2C" w14:textId="77777777" w:rsidTr="007C07E7">
        <w:tc>
          <w:tcPr>
            <w:tcW w:w="5895" w:type="dxa"/>
            <w:shd w:val="clear" w:color="auto" w:fill="FFF2CC" w:themeFill="accent4" w:themeFillTint="33"/>
          </w:tcPr>
          <w:p w14:paraId="6294656B" w14:textId="77777777" w:rsidR="009F5AB7" w:rsidRPr="00510A7E" w:rsidRDefault="009F5AB7" w:rsidP="007C07E7">
            <w:pPr>
              <w:pStyle w:val="NoSpacing"/>
              <w:jc w:val="both"/>
              <w:rPr>
                <w:rFonts w:ascii="Arial" w:hAnsi="Arial" w:cs="Arial"/>
                <w:b/>
                <w:sz w:val="24"/>
                <w:szCs w:val="24"/>
              </w:rPr>
            </w:pPr>
            <w:r w:rsidRPr="00510A7E">
              <w:rPr>
                <w:rFonts w:ascii="Arial" w:hAnsi="Arial" w:cs="Arial"/>
                <w:b/>
                <w:color w:val="4472C4" w:themeColor="accent1"/>
                <w:sz w:val="24"/>
                <w:szCs w:val="24"/>
              </w:rPr>
              <w:t>Offenses Against Order</w:t>
            </w:r>
          </w:p>
        </w:tc>
      </w:tr>
      <w:tr w:rsidR="009F5AB7" w:rsidRPr="00510A7E" w14:paraId="29902E1F" w14:textId="77777777" w:rsidTr="007C07E7">
        <w:tc>
          <w:tcPr>
            <w:tcW w:w="5895" w:type="dxa"/>
          </w:tcPr>
          <w:p w14:paraId="0FFE4B01" w14:textId="78FA652C" w:rsidR="009F5AB7" w:rsidRPr="00510A7E" w:rsidRDefault="009F5AB7" w:rsidP="007C07E7">
            <w:pPr>
              <w:pStyle w:val="NoSpacing"/>
              <w:jc w:val="both"/>
              <w:rPr>
                <w:rFonts w:ascii="Arial" w:hAnsi="Arial" w:cs="Arial"/>
                <w:sz w:val="24"/>
                <w:szCs w:val="24"/>
              </w:rPr>
            </w:pPr>
            <w:r w:rsidRPr="006F53D0">
              <w:rPr>
                <w:rFonts w:ascii="Arial" w:hAnsi="Arial" w:cs="Arial"/>
                <w:b/>
                <w:sz w:val="24"/>
                <w:szCs w:val="24"/>
              </w:rPr>
              <w:t>Dress Code Violation</w:t>
            </w:r>
            <w:r>
              <w:rPr>
                <w:rFonts w:ascii="Arial" w:hAnsi="Arial" w:cs="Arial"/>
                <w:sz w:val="24"/>
                <w:szCs w:val="24"/>
              </w:rPr>
              <w:t xml:space="preserve"> -</w:t>
            </w:r>
            <w:r w:rsidRPr="00510A7E">
              <w:rPr>
                <w:rFonts w:ascii="Arial" w:hAnsi="Arial" w:cs="Arial"/>
                <w:sz w:val="24"/>
                <w:szCs w:val="24"/>
              </w:rPr>
              <w:t>Wearing attire</w:t>
            </w:r>
            <w:r w:rsidR="009B6488">
              <w:rPr>
                <w:rFonts w:ascii="Arial" w:hAnsi="Arial" w:cs="Arial"/>
                <w:sz w:val="24"/>
                <w:szCs w:val="24"/>
              </w:rPr>
              <w:t xml:space="preserve"> inside the University Campus</w:t>
            </w:r>
            <w:r w:rsidRPr="00510A7E">
              <w:rPr>
                <w:rFonts w:ascii="Arial" w:hAnsi="Arial" w:cs="Arial"/>
                <w:sz w:val="24"/>
                <w:szCs w:val="24"/>
              </w:rPr>
              <w:t xml:space="preserve"> other than the prescribed uniform or</w:t>
            </w:r>
            <w:r>
              <w:rPr>
                <w:rFonts w:ascii="Arial" w:hAnsi="Arial" w:cs="Arial"/>
                <w:sz w:val="24"/>
                <w:szCs w:val="24"/>
              </w:rPr>
              <w:t xml:space="preserve"> of which</w:t>
            </w:r>
            <w:r w:rsidRPr="00510A7E">
              <w:rPr>
                <w:rFonts w:ascii="Arial" w:hAnsi="Arial" w:cs="Arial"/>
                <w:sz w:val="24"/>
                <w:szCs w:val="24"/>
              </w:rPr>
              <w:t xml:space="preserve"> that is inappropriate to the academic nature of the University.  (Administrators and faculty members, acting individually or in groups (for instance, as a Department, or as a College) may specify more precisely the suitable forms of outfit in classrooms or other designated areas and for designated events or occasions)</w:t>
            </w:r>
            <w:r>
              <w:rPr>
                <w:rFonts w:ascii="Arial" w:hAnsi="Arial" w:cs="Arial"/>
                <w:sz w:val="24"/>
                <w:szCs w:val="24"/>
              </w:rPr>
              <w:t xml:space="preserve">. </w:t>
            </w:r>
            <w:r w:rsidRPr="009B6488">
              <w:rPr>
                <w:rFonts w:ascii="Arial" w:hAnsi="Arial" w:cs="Arial"/>
                <w:sz w:val="24"/>
                <w:szCs w:val="24"/>
              </w:rPr>
              <w:t>*wearing of short pants, tattered jeans, revealing attire, micro-miniskirts slippers and other attire which deemed unacceptable to decency or public morals shall be dealt with according by the Campus Security personnel and of OSAS.</w:t>
            </w:r>
          </w:p>
        </w:tc>
      </w:tr>
      <w:tr w:rsidR="009F5AB7" w:rsidRPr="00510A7E" w14:paraId="6BD541A1" w14:textId="77777777" w:rsidTr="007C07E7">
        <w:tc>
          <w:tcPr>
            <w:tcW w:w="5895" w:type="dxa"/>
          </w:tcPr>
          <w:p w14:paraId="1B461D0D" w14:textId="77777777" w:rsidR="009F5AB7" w:rsidRPr="00510A7E" w:rsidRDefault="009F5AB7" w:rsidP="007C07E7">
            <w:pPr>
              <w:pStyle w:val="NoSpacing"/>
              <w:jc w:val="both"/>
              <w:rPr>
                <w:rFonts w:ascii="Arial" w:hAnsi="Arial" w:cs="Arial"/>
                <w:sz w:val="24"/>
                <w:szCs w:val="24"/>
              </w:rPr>
            </w:pPr>
            <w:r w:rsidRPr="00510A7E">
              <w:rPr>
                <w:rFonts w:ascii="Arial" w:hAnsi="Arial" w:cs="Arial"/>
                <w:b/>
                <w:i/>
                <w:sz w:val="24"/>
                <w:szCs w:val="24"/>
              </w:rPr>
              <w:t>Disruption/Obstruction</w:t>
            </w:r>
            <w:r w:rsidRPr="00510A7E">
              <w:rPr>
                <w:rFonts w:ascii="Arial" w:hAnsi="Arial" w:cs="Arial"/>
                <w:sz w:val="24"/>
                <w:szCs w:val="24"/>
              </w:rPr>
              <w:t xml:space="preserve"> Obstructing or interfering with teaching, research, administration, disciplinary proceedings, or other University functions or activities.  This includes on campus or off campus functions and also includes authorized non-University activities occurring on campus</w:t>
            </w:r>
            <w:r>
              <w:rPr>
                <w:rFonts w:ascii="Arial" w:hAnsi="Arial" w:cs="Arial"/>
                <w:sz w:val="24"/>
                <w:szCs w:val="24"/>
              </w:rPr>
              <w:t>.</w:t>
            </w:r>
          </w:p>
        </w:tc>
      </w:tr>
      <w:tr w:rsidR="009F5AB7" w:rsidRPr="00510A7E" w14:paraId="11C60406" w14:textId="77777777" w:rsidTr="007C07E7">
        <w:tc>
          <w:tcPr>
            <w:tcW w:w="5895" w:type="dxa"/>
          </w:tcPr>
          <w:p w14:paraId="6F43A962" w14:textId="7A4F2286" w:rsidR="009F5AB7" w:rsidRPr="006F53D0" w:rsidRDefault="009F5AB7" w:rsidP="007C07E7">
            <w:pPr>
              <w:pStyle w:val="NoSpacing"/>
              <w:jc w:val="both"/>
              <w:rPr>
                <w:rFonts w:ascii="Arial" w:hAnsi="Arial" w:cs="Arial"/>
                <w:b/>
                <w:sz w:val="24"/>
                <w:szCs w:val="24"/>
              </w:rPr>
            </w:pPr>
            <w:r w:rsidRPr="006F53D0">
              <w:rPr>
                <w:rFonts w:ascii="Arial" w:hAnsi="Arial" w:cs="Arial"/>
                <w:b/>
                <w:sz w:val="24"/>
                <w:szCs w:val="24"/>
              </w:rPr>
              <w:t xml:space="preserve">Gambling </w:t>
            </w:r>
            <w:r>
              <w:rPr>
                <w:rFonts w:ascii="Arial" w:hAnsi="Arial" w:cs="Arial"/>
                <w:b/>
                <w:sz w:val="24"/>
                <w:szCs w:val="24"/>
              </w:rPr>
              <w:t xml:space="preserve">– </w:t>
            </w:r>
            <w:r w:rsidRPr="006F53D0">
              <w:rPr>
                <w:rFonts w:ascii="Arial" w:hAnsi="Arial" w:cs="Arial"/>
                <w:sz w:val="24"/>
                <w:szCs w:val="24"/>
              </w:rPr>
              <w:t xml:space="preserve">includes </w:t>
            </w:r>
            <w:r>
              <w:rPr>
                <w:rFonts w:ascii="Arial" w:hAnsi="Arial" w:cs="Arial"/>
                <w:sz w:val="24"/>
                <w:szCs w:val="24"/>
              </w:rPr>
              <w:t>fixing games during intramurals and</w:t>
            </w:r>
            <w:r w:rsidRPr="006F53D0">
              <w:rPr>
                <w:rFonts w:ascii="Arial" w:hAnsi="Arial" w:cs="Arial"/>
                <w:sz w:val="24"/>
                <w:szCs w:val="24"/>
              </w:rPr>
              <w:t xml:space="preserve"> betting</w:t>
            </w:r>
            <w:r>
              <w:rPr>
                <w:rFonts w:ascii="Arial" w:hAnsi="Arial" w:cs="Arial"/>
                <w:b/>
                <w:sz w:val="24"/>
                <w:szCs w:val="24"/>
              </w:rPr>
              <w:t xml:space="preserve"> </w:t>
            </w:r>
            <w:r w:rsidRPr="006F53D0">
              <w:rPr>
                <w:rFonts w:ascii="Arial" w:hAnsi="Arial" w:cs="Arial"/>
                <w:sz w:val="24"/>
                <w:szCs w:val="24"/>
              </w:rPr>
              <w:t>inside the campus</w:t>
            </w:r>
            <w:r w:rsidR="009F7219">
              <w:rPr>
                <w:rFonts w:ascii="Arial" w:hAnsi="Arial" w:cs="Arial"/>
                <w:sz w:val="24"/>
                <w:szCs w:val="24"/>
              </w:rPr>
              <w:t>.</w:t>
            </w:r>
          </w:p>
        </w:tc>
      </w:tr>
      <w:tr w:rsidR="009F5AB7" w:rsidRPr="00510A7E" w14:paraId="15CF30FB" w14:textId="77777777" w:rsidTr="007C07E7">
        <w:tc>
          <w:tcPr>
            <w:tcW w:w="5895" w:type="dxa"/>
          </w:tcPr>
          <w:p w14:paraId="7495118C" w14:textId="77777777" w:rsidR="009F5AB7" w:rsidRPr="00510A7E" w:rsidRDefault="009F5AB7" w:rsidP="007C07E7">
            <w:pPr>
              <w:pStyle w:val="NoSpacing"/>
              <w:jc w:val="both"/>
              <w:rPr>
                <w:rFonts w:ascii="Arial" w:hAnsi="Arial" w:cs="Arial"/>
                <w:sz w:val="24"/>
                <w:szCs w:val="24"/>
              </w:rPr>
            </w:pPr>
            <w:r w:rsidRPr="00FD5579">
              <w:rPr>
                <w:rFonts w:ascii="Arial" w:hAnsi="Arial" w:cs="Arial"/>
                <w:b/>
                <w:sz w:val="24"/>
                <w:szCs w:val="24"/>
              </w:rPr>
              <w:t>Bribery, or receiving of a bribe,</w:t>
            </w:r>
            <w:r w:rsidRPr="00510A7E">
              <w:rPr>
                <w:rFonts w:ascii="Arial" w:hAnsi="Arial" w:cs="Arial"/>
                <w:sz w:val="24"/>
                <w:szCs w:val="24"/>
              </w:rPr>
              <w:t xml:space="preserve"> or any other form of enticement meant to give or obtain favor or advantage </w:t>
            </w:r>
            <w:r w:rsidRPr="00510A7E">
              <w:rPr>
                <w:rFonts w:ascii="Arial" w:hAnsi="Arial" w:cs="Arial"/>
                <w:sz w:val="24"/>
                <w:szCs w:val="24"/>
              </w:rPr>
              <w:lastRenderedPageBreak/>
              <w:t>illegitimately or unfairly, whether attempted, frustrated, or consummated</w:t>
            </w:r>
          </w:p>
        </w:tc>
      </w:tr>
      <w:tr w:rsidR="009F5AB7" w:rsidRPr="00510A7E" w14:paraId="44BB9FD3" w14:textId="77777777" w:rsidTr="007C07E7">
        <w:tc>
          <w:tcPr>
            <w:tcW w:w="5895" w:type="dxa"/>
          </w:tcPr>
          <w:p w14:paraId="4896D03F" w14:textId="748ABB6F" w:rsidR="009F5AB7" w:rsidRPr="00510A7E" w:rsidRDefault="009F5AB7" w:rsidP="007C07E7">
            <w:pPr>
              <w:pStyle w:val="NoSpacing"/>
              <w:jc w:val="both"/>
              <w:rPr>
                <w:rFonts w:ascii="Arial" w:hAnsi="Arial" w:cs="Arial"/>
                <w:sz w:val="24"/>
                <w:szCs w:val="24"/>
              </w:rPr>
            </w:pPr>
            <w:r w:rsidRPr="00510A7E">
              <w:rPr>
                <w:rFonts w:ascii="Arial" w:hAnsi="Arial" w:cs="Arial"/>
                <w:b/>
                <w:i/>
                <w:sz w:val="24"/>
                <w:szCs w:val="24"/>
              </w:rPr>
              <w:lastRenderedPageBreak/>
              <w:t>Hazing and/or Abusive Affiliation</w:t>
            </w:r>
            <w:r w:rsidRPr="00510A7E">
              <w:rPr>
                <w:rFonts w:ascii="Arial" w:hAnsi="Arial" w:cs="Arial"/>
                <w:sz w:val="24"/>
                <w:szCs w:val="24"/>
              </w:rPr>
              <w:t xml:space="preserve"> - Any act, whether on or off campus, which endangers the mental or physical health or safety of a student, or which encourages or leads to conduct that otherwise violates the Code or CSU policies, or which a reasonable person would perceive is purposefully demeaning or humiliating to the students who are the object of the conduct, or which destroys or removes public or private property, for the purpose of membership in, affiliation with, and/or association with a group, including pressuring students to engage in hazing conduct. Consent of the participants or objects of the hazing conduct is not a </w:t>
            </w:r>
            <w:r w:rsidR="006E0925">
              <w:rPr>
                <w:rFonts w:ascii="Arial" w:hAnsi="Arial" w:cs="Arial"/>
                <w:sz w:val="24"/>
                <w:szCs w:val="24"/>
              </w:rPr>
              <w:t>defens</w:t>
            </w:r>
            <w:r w:rsidR="006E0925" w:rsidRPr="00510A7E">
              <w:rPr>
                <w:rFonts w:ascii="Arial" w:hAnsi="Arial" w:cs="Arial"/>
                <w:sz w:val="24"/>
                <w:szCs w:val="24"/>
              </w:rPr>
              <w:t>e</w:t>
            </w:r>
            <w:r w:rsidRPr="00510A7E">
              <w:rPr>
                <w:rFonts w:ascii="Arial" w:hAnsi="Arial" w:cs="Arial"/>
                <w:sz w:val="24"/>
                <w:szCs w:val="24"/>
              </w:rPr>
              <w:t xml:space="preserve"> to a charge of hazing.  The individual student(s) conducting the hazing, the group(s) associated with the hazing, the group’s leadership, or others with knowledge of the planning of hazing activity and who do not notify the Director for Student Affairs and Services may all face sanctions under the Code. </w:t>
            </w:r>
          </w:p>
          <w:p w14:paraId="5CBFCA2A" w14:textId="77777777" w:rsidR="009F5AB7" w:rsidRPr="00510A7E" w:rsidRDefault="009F5AB7" w:rsidP="007C07E7">
            <w:pPr>
              <w:pStyle w:val="NoSpacing"/>
              <w:jc w:val="both"/>
              <w:rPr>
                <w:rFonts w:ascii="Arial" w:hAnsi="Arial" w:cs="Arial"/>
                <w:i/>
                <w:sz w:val="24"/>
                <w:szCs w:val="24"/>
              </w:rPr>
            </w:pPr>
            <w:r w:rsidRPr="00301BD7">
              <w:rPr>
                <w:rFonts w:ascii="Arial" w:hAnsi="Arial" w:cs="Arial"/>
                <w:i/>
                <w:sz w:val="24"/>
                <w:szCs w:val="24"/>
              </w:rPr>
              <w:t>Students should also be aware that Philippine law also criminalizes hazing, as defined in Republic Act 8049</w:t>
            </w:r>
          </w:p>
        </w:tc>
      </w:tr>
      <w:tr w:rsidR="009F5AB7" w:rsidRPr="00510A7E" w14:paraId="2F3A946C" w14:textId="77777777" w:rsidTr="007C07E7">
        <w:tc>
          <w:tcPr>
            <w:tcW w:w="5895" w:type="dxa"/>
          </w:tcPr>
          <w:p w14:paraId="6CEF3113" w14:textId="2CC244C2" w:rsidR="009F5AB7" w:rsidRPr="009F7219" w:rsidRDefault="009F5AB7" w:rsidP="007C07E7">
            <w:pPr>
              <w:pStyle w:val="NoSpacing"/>
              <w:jc w:val="both"/>
              <w:rPr>
                <w:rFonts w:ascii="Arial" w:hAnsi="Arial" w:cs="Arial"/>
                <w:sz w:val="24"/>
                <w:szCs w:val="24"/>
              </w:rPr>
            </w:pPr>
            <w:r w:rsidRPr="00FD5579">
              <w:rPr>
                <w:rFonts w:ascii="Arial" w:hAnsi="Arial" w:cs="Arial"/>
                <w:b/>
                <w:sz w:val="24"/>
                <w:szCs w:val="24"/>
              </w:rPr>
              <w:t>Unauthorized Use of the Caraga State University Name or Logo</w:t>
            </w:r>
            <w:r w:rsidR="009F7219">
              <w:rPr>
                <w:rFonts w:ascii="Arial" w:hAnsi="Arial" w:cs="Arial"/>
                <w:b/>
                <w:sz w:val="24"/>
                <w:szCs w:val="24"/>
              </w:rPr>
              <w:t xml:space="preserve">- </w:t>
            </w:r>
            <w:r w:rsidR="009F7219">
              <w:rPr>
                <w:rFonts w:ascii="Arial" w:hAnsi="Arial" w:cs="Arial"/>
                <w:sz w:val="24"/>
                <w:szCs w:val="24"/>
              </w:rPr>
              <w:t>the University letter head name and logo can be used only for official University communication.  Hence, personal letter written by students must not bear the official letter or logo of the University.</w:t>
            </w:r>
          </w:p>
        </w:tc>
      </w:tr>
      <w:tr w:rsidR="009F5AB7" w:rsidRPr="00510A7E" w14:paraId="03C128C0" w14:textId="77777777" w:rsidTr="007C07E7">
        <w:tc>
          <w:tcPr>
            <w:tcW w:w="5895" w:type="dxa"/>
          </w:tcPr>
          <w:p w14:paraId="755CCA13" w14:textId="33D49F91" w:rsidR="009F5AB7" w:rsidRPr="00FD5579" w:rsidRDefault="009F5AB7" w:rsidP="007C07E7">
            <w:pPr>
              <w:pStyle w:val="NoSpacing"/>
              <w:jc w:val="both"/>
              <w:rPr>
                <w:rFonts w:ascii="Arial" w:hAnsi="Arial" w:cs="Arial"/>
                <w:b/>
                <w:sz w:val="24"/>
                <w:szCs w:val="24"/>
              </w:rPr>
            </w:pPr>
            <w:r w:rsidRPr="00FD5579">
              <w:rPr>
                <w:rFonts w:ascii="Arial" w:hAnsi="Arial" w:cs="Arial"/>
                <w:b/>
                <w:sz w:val="24"/>
                <w:szCs w:val="24"/>
              </w:rPr>
              <w:t>Restricting and/or preventing the distribution/circulation of a recognized student publication</w:t>
            </w:r>
            <w:r w:rsidR="009F7219">
              <w:rPr>
                <w:rFonts w:ascii="Arial" w:hAnsi="Arial" w:cs="Arial"/>
                <w:b/>
                <w:sz w:val="24"/>
                <w:szCs w:val="24"/>
              </w:rPr>
              <w:t xml:space="preserve">.  </w:t>
            </w:r>
          </w:p>
        </w:tc>
      </w:tr>
      <w:tr w:rsidR="009F5AB7" w:rsidRPr="00510A7E" w14:paraId="07F64C9B" w14:textId="77777777" w:rsidTr="007C07E7">
        <w:tc>
          <w:tcPr>
            <w:tcW w:w="5895" w:type="dxa"/>
          </w:tcPr>
          <w:p w14:paraId="24450C51" w14:textId="77777777" w:rsidR="009F5AB7" w:rsidRPr="00510A7E" w:rsidRDefault="009F5AB7" w:rsidP="007C07E7">
            <w:pPr>
              <w:pStyle w:val="NoSpacing"/>
              <w:jc w:val="both"/>
              <w:rPr>
                <w:rFonts w:ascii="Arial" w:hAnsi="Arial" w:cs="Arial"/>
                <w:sz w:val="24"/>
                <w:szCs w:val="24"/>
              </w:rPr>
            </w:pPr>
            <w:r w:rsidRPr="00FD5579">
              <w:rPr>
                <w:rFonts w:ascii="Arial" w:hAnsi="Arial" w:cs="Arial"/>
                <w:b/>
                <w:sz w:val="24"/>
                <w:szCs w:val="24"/>
              </w:rPr>
              <w:t>Blatant disregarding the Code of Student Conduct</w:t>
            </w:r>
            <w:r w:rsidRPr="00510A7E">
              <w:rPr>
                <w:rFonts w:ascii="Arial" w:hAnsi="Arial" w:cs="Arial"/>
                <w:sz w:val="24"/>
                <w:szCs w:val="24"/>
              </w:rPr>
              <w:t xml:space="preserve"> by repeatedly failing to carry out, or acting in gross negligence of the student responsibilities, and/or frequently committing offenses</w:t>
            </w:r>
          </w:p>
        </w:tc>
      </w:tr>
      <w:tr w:rsidR="009F5AB7" w:rsidRPr="00510A7E" w14:paraId="212CFB87" w14:textId="77777777" w:rsidTr="007C07E7">
        <w:tc>
          <w:tcPr>
            <w:tcW w:w="5895" w:type="dxa"/>
          </w:tcPr>
          <w:p w14:paraId="0EE58D3C" w14:textId="77777777" w:rsidR="009F5AB7" w:rsidRPr="00510A7E" w:rsidRDefault="009F5AB7" w:rsidP="007C07E7">
            <w:pPr>
              <w:pStyle w:val="NoSpacing"/>
              <w:jc w:val="both"/>
              <w:rPr>
                <w:rFonts w:ascii="Arial" w:hAnsi="Arial" w:cs="Arial"/>
                <w:sz w:val="24"/>
                <w:szCs w:val="24"/>
              </w:rPr>
            </w:pPr>
            <w:r w:rsidRPr="00510A7E">
              <w:rPr>
                <w:rFonts w:ascii="Arial" w:hAnsi="Arial" w:cs="Arial"/>
                <w:b/>
                <w:i/>
                <w:sz w:val="24"/>
                <w:szCs w:val="24"/>
              </w:rPr>
              <w:t>Abuse of the University Code of Student Conduct</w:t>
            </w:r>
            <w:r w:rsidRPr="00510A7E">
              <w:rPr>
                <w:rFonts w:ascii="Arial" w:hAnsi="Arial" w:cs="Arial"/>
                <w:sz w:val="24"/>
                <w:szCs w:val="24"/>
              </w:rPr>
              <w:t xml:space="preserve">, including but not limited to: </w:t>
            </w:r>
          </w:p>
          <w:p w14:paraId="1767EFBF" w14:textId="77777777" w:rsidR="009F5AB7" w:rsidRPr="00510A7E" w:rsidRDefault="009F5AB7" w:rsidP="007C07E7">
            <w:pPr>
              <w:pStyle w:val="NoSpacing"/>
              <w:jc w:val="both"/>
              <w:rPr>
                <w:rFonts w:ascii="Arial" w:hAnsi="Arial" w:cs="Arial"/>
                <w:sz w:val="24"/>
                <w:szCs w:val="24"/>
              </w:rPr>
            </w:pPr>
            <w:r w:rsidRPr="00510A7E">
              <w:rPr>
                <w:rFonts w:ascii="Arial" w:hAnsi="Arial" w:cs="Arial"/>
                <w:sz w:val="24"/>
                <w:szCs w:val="24"/>
              </w:rPr>
              <w:t xml:space="preserve">1. failure to appear before Committee on Student Discipline or University official when </w:t>
            </w:r>
          </w:p>
          <w:p w14:paraId="096527AA" w14:textId="77777777" w:rsidR="009F5AB7" w:rsidRPr="00510A7E" w:rsidRDefault="009F5AB7" w:rsidP="007C07E7">
            <w:pPr>
              <w:pStyle w:val="NoSpacing"/>
              <w:jc w:val="both"/>
              <w:rPr>
                <w:rFonts w:ascii="Arial" w:hAnsi="Arial" w:cs="Arial"/>
                <w:sz w:val="24"/>
                <w:szCs w:val="24"/>
              </w:rPr>
            </w:pPr>
            <w:r w:rsidRPr="00510A7E">
              <w:rPr>
                <w:rFonts w:ascii="Arial" w:hAnsi="Arial" w:cs="Arial"/>
                <w:sz w:val="24"/>
                <w:szCs w:val="24"/>
              </w:rPr>
              <w:lastRenderedPageBreak/>
              <w:t xml:space="preserve">requested; </w:t>
            </w:r>
          </w:p>
          <w:p w14:paraId="08AF5DDB" w14:textId="77777777" w:rsidR="009F5AB7" w:rsidRPr="00510A7E" w:rsidRDefault="009F5AB7" w:rsidP="007C07E7">
            <w:pPr>
              <w:pStyle w:val="NoSpacing"/>
              <w:jc w:val="both"/>
              <w:rPr>
                <w:rFonts w:ascii="Arial" w:hAnsi="Arial" w:cs="Arial"/>
                <w:sz w:val="24"/>
                <w:szCs w:val="24"/>
              </w:rPr>
            </w:pPr>
            <w:r w:rsidRPr="00510A7E">
              <w:rPr>
                <w:rFonts w:ascii="Arial" w:hAnsi="Arial" w:cs="Arial"/>
                <w:sz w:val="24"/>
                <w:szCs w:val="24"/>
              </w:rPr>
              <w:t xml:space="preserve">2. falsifying, distorting, withholding, or misrepresenting information before the Committee on Student Discipline or University official; </w:t>
            </w:r>
          </w:p>
          <w:p w14:paraId="4AB05DC5" w14:textId="77777777" w:rsidR="009F5AB7" w:rsidRPr="00510A7E" w:rsidRDefault="009F5AB7" w:rsidP="007C07E7">
            <w:pPr>
              <w:pStyle w:val="NoSpacing"/>
              <w:jc w:val="both"/>
              <w:rPr>
                <w:rFonts w:ascii="Arial" w:hAnsi="Arial" w:cs="Arial"/>
                <w:sz w:val="24"/>
                <w:szCs w:val="24"/>
              </w:rPr>
            </w:pPr>
            <w:r w:rsidRPr="00510A7E">
              <w:rPr>
                <w:rFonts w:ascii="Arial" w:hAnsi="Arial" w:cs="Arial"/>
                <w:sz w:val="24"/>
                <w:szCs w:val="24"/>
              </w:rPr>
              <w:t>3. disruption of or interference with the orderly conduct of a Committee on Student Discipline proceeding;</w:t>
            </w:r>
          </w:p>
          <w:p w14:paraId="6B0A25C8" w14:textId="77777777" w:rsidR="009F5AB7" w:rsidRPr="00510A7E" w:rsidRDefault="009F5AB7" w:rsidP="007C07E7">
            <w:pPr>
              <w:pStyle w:val="NoSpacing"/>
              <w:jc w:val="both"/>
              <w:rPr>
                <w:rFonts w:ascii="Arial" w:hAnsi="Arial" w:cs="Arial"/>
                <w:sz w:val="24"/>
                <w:szCs w:val="24"/>
              </w:rPr>
            </w:pPr>
            <w:r w:rsidRPr="00510A7E">
              <w:rPr>
                <w:rFonts w:ascii="Arial" w:hAnsi="Arial" w:cs="Arial"/>
                <w:sz w:val="24"/>
                <w:szCs w:val="24"/>
              </w:rPr>
              <w:t xml:space="preserve">4.  knowingly instituting the Committee on Student Discipline without cause; </w:t>
            </w:r>
          </w:p>
          <w:p w14:paraId="7F5853FA" w14:textId="77777777" w:rsidR="009F5AB7" w:rsidRPr="00510A7E" w:rsidRDefault="009F5AB7" w:rsidP="007C07E7">
            <w:pPr>
              <w:pStyle w:val="NoSpacing"/>
              <w:jc w:val="both"/>
              <w:rPr>
                <w:rFonts w:ascii="Arial" w:hAnsi="Arial" w:cs="Arial"/>
                <w:sz w:val="24"/>
                <w:szCs w:val="24"/>
              </w:rPr>
            </w:pPr>
            <w:r w:rsidRPr="00510A7E">
              <w:rPr>
                <w:rFonts w:ascii="Arial" w:hAnsi="Arial" w:cs="Arial"/>
                <w:sz w:val="24"/>
                <w:szCs w:val="24"/>
              </w:rPr>
              <w:t xml:space="preserve">5. attempting to discourage an individual’s proper participation in or use of the Committee on Student Discipline </w:t>
            </w:r>
          </w:p>
          <w:p w14:paraId="7A9A946E" w14:textId="77777777" w:rsidR="009F5AB7" w:rsidRPr="00510A7E" w:rsidRDefault="009F5AB7" w:rsidP="007C07E7">
            <w:pPr>
              <w:pStyle w:val="NoSpacing"/>
              <w:jc w:val="both"/>
              <w:rPr>
                <w:rFonts w:ascii="Arial" w:hAnsi="Arial" w:cs="Arial"/>
                <w:sz w:val="24"/>
                <w:szCs w:val="24"/>
              </w:rPr>
            </w:pPr>
            <w:r w:rsidRPr="00510A7E">
              <w:rPr>
                <w:rFonts w:ascii="Arial" w:hAnsi="Arial" w:cs="Arial"/>
                <w:sz w:val="24"/>
                <w:szCs w:val="24"/>
              </w:rPr>
              <w:t xml:space="preserve">6. attempting to influence the impartiality of a witness, student participant, University official, or member of the Committee on Student Discipline in connection with a Committee proceeding; </w:t>
            </w:r>
          </w:p>
          <w:p w14:paraId="173D2E7C" w14:textId="77777777" w:rsidR="009F5AB7" w:rsidRPr="00510A7E" w:rsidRDefault="009F5AB7" w:rsidP="007C07E7">
            <w:pPr>
              <w:pStyle w:val="NoSpacing"/>
              <w:jc w:val="both"/>
              <w:rPr>
                <w:rFonts w:ascii="Arial" w:hAnsi="Arial" w:cs="Arial"/>
                <w:sz w:val="24"/>
                <w:szCs w:val="24"/>
              </w:rPr>
            </w:pPr>
            <w:r w:rsidRPr="00510A7E">
              <w:rPr>
                <w:rFonts w:ascii="Arial" w:hAnsi="Arial" w:cs="Arial"/>
                <w:sz w:val="24"/>
                <w:szCs w:val="24"/>
              </w:rPr>
              <w:t>7. harassment and/or intimidation (verbal or physical or electronic) of a University Official or member of the Committee on Student Discipline or witness before, during, or after a Committee proceeding; influencing or attempting to influence another person to abuse the Committee on Student Discipline</w:t>
            </w:r>
          </w:p>
        </w:tc>
      </w:tr>
      <w:tr w:rsidR="009F5AB7" w:rsidRPr="00510A7E" w14:paraId="630AC675" w14:textId="77777777" w:rsidTr="007C07E7">
        <w:tc>
          <w:tcPr>
            <w:tcW w:w="5895" w:type="dxa"/>
          </w:tcPr>
          <w:p w14:paraId="55BA3186" w14:textId="77777777" w:rsidR="009F5AB7" w:rsidRPr="00510A7E" w:rsidRDefault="009F5AB7" w:rsidP="007C07E7">
            <w:pPr>
              <w:pStyle w:val="NoSpacing"/>
              <w:jc w:val="both"/>
              <w:rPr>
                <w:rFonts w:ascii="Arial" w:hAnsi="Arial" w:cs="Arial"/>
                <w:sz w:val="24"/>
                <w:szCs w:val="24"/>
              </w:rPr>
            </w:pPr>
            <w:r w:rsidRPr="00510A7E">
              <w:rPr>
                <w:rFonts w:ascii="Arial" w:hAnsi="Arial" w:cs="Arial"/>
                <w:b/>
                <w:i/>
                <w:sz w:val="24"/>
                <w:szCs w:val="24"/>
              </w:rPr>
              <w:lastRenderedPageBreak/>
              <w:t>Violations of Published University Policies, Rules or Regulations, and Agreements</w:t>
            </w:r>
            <w:r w:rsidRPr="00510A7E">
              <w:rPr>
                <w:rFonts w:ascii="Arial" w:hAnsi="Arial" w:cs="Arial"/>
                <w:sz w:val="24"/>
                <w:szCs w:val="24"/>
              </w:rPr>
              <w:t xml:space="preserve"> Including but not limited to the rules and regulations of the university student dormitories, the accredited off-campus student housing facilities, the university Library and its facilities, student centers, gymnasium, audio-visual rooms, and other similar facilities</w:t>
            </w:r>
          </w:p>
        </w:tc>
      </w:tr>
      <w:tr w:rsidR="009F5AB7" w:rsidRPr="00510A7E" w14:paraId="6B165D56" w14:textId="77777777" w:rsidTr="007C07E7">
        <w:tc>
          <w:tcPr>
            <w:tcW w:w="5895" w:type="dxa"/>
          </w:tcPr>
          <w:p w14:paraId="2F6C5C1C" w14:textId="77777777" w:rsidR="009F5AB7" w:rsidRPr="00510A7E" w:rsidRDefault="009F5AB7" w:rsidP="007C07E7">
            <w:pPr>
              <w:pStyle w:val="NoSpacing"/>
              <w:jc w:val="both"/>
              <w:rPr>
                <w:rFonts w:ascii="Arial" w:hAnsi="Arial" w:cs="Arial"/>
                <w:sz w:val="24"/>
                <w:szCs w:val="24"/>
              </w:rPr>
            </w:pPr>
            <w:r w:rsidRPr="00510A7E">
              <w:rPr>
                <w:rFonts w:ascii="Arial" w:hAnsi="Arial" w:cs="Arial"/>
                <w:sz w:val="24"/>
                <w:szCs w:val="24"/>
              </w:rPr>
              <w:t>Frequently abusing rules and regulations of the University, Colleges, Departments, or Administrative units</w:t>
            </w:r>
          </w:p>
        </w:tc>
      </w:tr>
      <w:tr w:rsidR="009F5AB7" w:rsidRPr="00510A7E" w14:paraId="4064BD4E" w14:textId="77777777" w:rsidTr="007C07E7">
        <w:tc>
          <w:tcPr>
            <w:tcW w:w="5895" w:type="dxa"/>
          </w:tcPr>
          <w:p w14:paraId="54078ACD" w14:textId="07E72C65" w:rsidR="009F5AB7" w:rsidRPr="00510A7E" w:rsidRDefault="009F5AB7" w:rsidP="007C07E7">
            <w:pPr>
              <w:pStyle w:val="NoSpacing"/>
              <w:jc w:val="both"/>
              <w:rPr>
                <w:rFonts w:ascii="Arial" w:hAnsi="Arial" w:cs="Arial"/>
                <w:sz w:val="24"/>
                <w:szCs w:val="24"/>
              </w:rPr>
            </w:pPr>
            <w:r w:rsidRPr="00510A7E">
              <w:rPr>
                <w:rFonts w:ascii="Arial" w:hAnsi="Arial" w:cs="Arial"/>
                <w:sz w:val="24"/>
                <w:szCs w:val="24"/>
              </w:rPr>
              <w:t xml:space="preserve">Failure to </w:t>
            </w:r>
            <w:r w:rsidR="006E0925" w:rsidRPr="00510A7E">
              <w:rPr>
                <w:rFonts w:ascii="Arial" w:hAnsi="Arial" w:cs="Arial"/>
                <w:sz w:val="24"/>
                <w:szCs w:val="24"/>
              </w:rPr>
              <w:t>fulfil</w:t>
            </w:r>
            <w:r w:rsidRPr="00510A7E">
              <w:rPr>
                <w:rFonts w:ascii="Arial" w:hAnsi="Arial" w:cs="Arial"/>
                <w:sz w:val="24"/>
                <w:szCs w:val="24"/>
              </w:rPr>
              <w:t xml:space="preserve"> sanctions imposed or intentional disregard or defiance of a penalty or a punishment enforced by the OSAS, by the Committee on Student Discipline or by other pertinent authority</w:t>
            </w:r>
          </w:p>
        </w:tc>
      </w:tr>
      <w:tr w:rsidR="009F5AB7" w:rsidRPr="00510A7E" w14:paraId="06B6D292" w14:textId="77777777" w:rsidTr="007C07E7">
        <w:tc>
          <w:tcPr>
            <w:tcW w:w="5895" w:type="dxa"/>
          </w:tcPr>
          <w:p w14:paraId="73BF2336" w14:textId="77777777" w:rsidR="009F5AB7" w:rsidRPr="00510A7E" w:rsidRDefault="009F5AB7" w:rsidP="007C07E7">
            <w:pPr>
              <w:pStyle w:val="NoSpacing"/>
              <w:jc w:val="both"/>
              <w:rPr>
                <w:rFonts w:ascii="Arial" w:hAnsi="Arial" w:cs="Arial"/>
                <w:sz w:val="24"/>
                <w:szCs w:val="24"/>
              </w:rPr>
            </w:pPr>
            <w:r w:rsidRPr="00510A7E">
              <w:rPr>
                <w:rFonts w:ascii="Arial" w:hAnsi="Arial" w:cs="Arial"/>
                <w:sz w:val="24"/>
                <w:szCs w:val="24"/>
              </w:rPr>
              <w:t>Perpetrating</w:t>
            </w:r>
            <w:r>
              <w:rPr>
                <w:rFonts w:ascii="Arial" w:hAnsi="Arial" w:cs="Arial"/>
                <w:sz w:val="24"/>
                <w:szCs w:val="24"/>
              </w:rPr>
              <w:t xml:space="preserve"> acts and activities </w:t>
            </w:r>
            <w:r w:rsidRPr="00510A7E">
              <w:rPr>
                <w:rFonts w:ascii="Arial" w:hAnsi="Arial" w:cs="Arial"/>
                <w:sz w:val="24"/>
                <w:szCs w:val="24"/>
              </w:rPr>
              <w:t>inside the University premises and/or during a College or University function, any acts regarded as crimes under the laws of the land</w:t>
            </w:r>
          </w:p>
        </w:tc>
      </w:tr>
      <w:tr w:rsidR="009F5AB7" w:rsidRPr="00510A7E" w14:paraId="047F882A" w14:textId="77777777" w:rsidTr="007C07E7">
        <w:tc>
          <w:tcPr>
            <w:tcW w:w="5895" w:type="dxa"/>
          </w:tcPr>
          <w:p w14:paraId="2EB8D992" w14:textId="77777777" w:rsidR="009F5AB7" w:rsidRPr="00510A7E" w:rsidRDefault="009F5AB7" w:rsidP="007C07E7">
            <w:pPr>
              <w:pStyle w:val="NoSpacing"/>
              <w:jc w:val="both"/>
              <w:rPr>
                <w:rFonts w:ascii="Arial" w:hAnsi="Arial" w:cs="Arial"/>
                <w:sz w:val="24"/>
                <w:szCs w:val="24"/>
              </w:rPr>
            </w:pPr>
            <w:r w:rsidRPr="00510A7E">
              <w:rPr>
                <w:rFonts w:ascii="Arial" w:hAnsi="Arial" w:cs="Arial"/>
                <w:sz w:val="24"/>
                <w:szCs w:val="24"/>
              </w:rPr>
              <w:lastRenderedPageBreak/>
              <w:t>Perpetrating acts outside the University premises which affect the good name, order or welfare of the University or have direct and immediate effect on the discipline, morale, or general welfare of the University, especially acts regarded as crimes under the laws of the land of which the person has been formally accused or found guilty</w:t>
            </w:r>
          </w:p>
        </w:tc>
      </w:tr>
      <w:tr w:rsidR="009F5AB7" w:rsidRPr="00510A7E" w14:paraId="6AC006CB" w14:textId="77777777" w:rsidTr="007C07E7">
        <w:tc>
          <w:tcPr>
            <w:tcW w:w="5895" w:type="dxa"/>
          </w:tcPr>
          <w:p w14:paraId="2B9769BB" w14:textId="77777777" w:rsidR="009F5AB7" w:rsidRPr="00510A7E" w:rsidRDefault="009F5AB7" w:rsidP="007C07E7">
            <w:pPr>
              <w:pStyle w:val="NoSpacing"/>
              <w:jc w:val="both"/>
              <w:rPr>
                <w:rFonts w:ascii="Arial" w:hAnsi="Arial" w:cs="Arial"/>
                <w:sz w:val="24"/>
                <w:szCs w:val="24"/>
              </w:rPr>
            </w:pPr>
            <w:r w:rsidRPr="00510A7E">
              <w:rPr>
                <w:rFonts w:ascii="Arial" w:hAnsi="Arial" w:cs="Arial"/>
                <w:sz w:val="24"/>
                <w:szCs w:val="24"/>
              </w:rPr>
              <w:t>Getting unreasonable advantage over others for personal benefit by dishonest means</w:t>
            </w:r>
          </w:p>
        </w:tc>
      </w:tr>
      <w:tr w:rsidR="009F5AB7" w:rsidRPr="00510A7E" w14:paraId="7945A561" w14:textId="77777777" w:rsidTr="007C07E7">
        <w:tc>
          <w:tcPr>
            <w:tcW w:w="5895" w:type="dxa"/>
          </w:tcPr>
          <w:p w14:paraId="63D18E1C" w14:textId="77777777" w:rsidR="009F5AB7" w:rsidRPr="00510A7E" w:rsidRDefault="009F5AB7" w:rsidP="007C07E7">
            <w:pPr>
              <w:pStyle w:val="NoSpacing"/>
              <w:jc w:val="both"/>
              <w:rPr>
                <w:rFonts w:ascii="Arial" w:hAnsi="Arial" w:cs="Arial"/>
                <w:sz w:val="24"/>
                <w:szCs w:val="24"/>
              </w:rPr>
            </w:pPr>
            <w:r w:rsidRPr="00510A7E">
              <w:rPr>
                <w:rFonts w:ascii="Arial" w:hAnsi="Arial" w:cs="Arial"/>
                <w:sz w:val="24"/>
                <w:szCs w:val="24"/>
              </w:rPr>
              <w:t>Abetting a fellow student in the violation of the Code of Student Conduct</w:t>
            </w:r>
          </w:p>
        </w:tc>
      </w:tr>
      <w:tr w:rsidR="009F5AB7" w:rsidRPr="00510A7E" w14:paraId="47BA9562" w14:textId="77777777" w:rsidTr="007C07E7">
        <w:tc>
          <w:tcPr>
            <w:tcW w:w="5895" w:type="dxa"/>
          </w:tcPr>
          <w:p w14:paraId="7FE678F0" w14:textId="77777777" w:rsidR="009F5AB7" w:rsidRPr="00510A7E" w:rsidRDefault="009F5AB7" w:rsidP="007C07E7">
            <w:pPr>
              <w:pStyle w:val="NoSpacing"/>
              <w:jc w:val="both"/>
              <w:rPr>
                <w:rFonts w:ascii="Arial" w:hAnsi="Arial" w:cs="Arial"/>
                <w:sz w:val="24"/>
                <w:szCs w:val="24"/>
              </w:rPr>
            </w:pPr>
            <w:r w:rsidRPr="00510A7E">
              <w:rPr>
                <w:rFonts w:ascii="Arial" w:hAnsi="Arial" w:cs="Arial"/>
                <w:sz w:val="24"/>
                <w:szCs w:val="24"/>
              </w:rPr>
              <w:t>Violating University policies and measures implemented against the use, possession, and distribution of dangerous drugs</w:t>
            </w:r>
          </w:p>
        </w:tc>
      </w:tr>
      <w:tr w:rsidR="009F5AB7" w:rsidRPr="00510A7E" w14:paraId="48CBED83" w14:textId="77777777" w:rsidTr="007C07E7">
        <w:tc>
          <w:tcPr>
            <w:tcW w:w="5895" w:type="dxa"/>
          </w:tcPr>
          <w:p w14:paraId="5C01B6BA" w14:textId="19229E17" w:rsidR="009F5AB7" w:rsidRPr="00510A7E" w:rsidRDefault="009F5AB7" w:rsidP="007C07E7">
            <w:pPr>
              <w:pStyle w:val="NoSpacing"/>
              <w:jc w:val="both"/>
              <w:rPr>
                <w:rFonts w:ascii="Arial" w:hAnsi="Arial" w:cs="Arial"/>
                <w:sz w:val="24"/>
                <w:szCs w:val="24"/>
              </w:rPr>
            </w:pPr>
            <w:r w:rsidRPr="00510A7E">
              <w:rPr>
                <w:rFonts w:ascii="Arial" w:hAnsi="Arial" w:cs="Arial"/>
                <w:sz w:val="24"/>
                <w:szCs w:val="24"/>
              </w:rPr>
              <w:t xml:space="preserve">Unreasonable and excessively repetitive and/or </w:t>
            </w:r>
            <w:r w:rsidR="00050369" w:rsidRPr="00510A7E">
              <w:rPr>
                <w:rFonts w:ascii="Arial" w:hAnsi="Arial" w:cs="Arial"/>
                <w:sz w:val="24"/>
                <w:szCs w:val="24"/>
              </w:rPr>
              <w:t>wilful</w:t>
            </w:r>
            <w:r w:rsidRPr="00510A7E">
              <w:rPr>
                <w:rFonts w:ascii="Arial" w:hAnsi="Arial" w:cs="Arial"/>
                <w:sz w:val="24"/>
                <w:szCs w:val="24"/>
              </w:rPr>
              <w:t xml:space="preserve"> failure to comply with official directives issued by the University, Colleges, administrative offices and/or academic departments</w:t>
            </w:r>
          </w:p>
        </w:tc>
      </w:tr>
      <w:tr w:rsidR="009F5AB7" w:rsidRPr="00510A7E" w14:paraId="5364390F" w14:textId="77777777" w:rsidTr="007C07E7">
        <w:tc>
          <w:tcPr>
            <w:tcW w:w="5895" w:type="dxa"/>
          </w:tcPr>
          <w:p w14:paraId="5263A2AA" w14:textId="77777777" w:rsidR="009F5AB7" w:rsidRPr="00510A7E" w:rsidRDefault="009F5AB7" w:rsidP="007C07E7">
            <w:pPr>
              <w:pStyle w:val="NoSpacing"/>
              <w:jc w:val="both"/>
              <w:rPr>
                <w:rFonts w:ascii="Arial" w:hAnsi="Arial" w:cs="Arial"/>
                <w:sz w:val="24"/>
                <w:szCs w:val="24"/>
              </w:rPr>
            </w:pPr>
            <w:r w:rsidRPr="00510A7E">
              <w:rPr>
                <w:rFonts w:ascii="Arial" w:hAnsi="Arial" w:cs="Arial"/>
                <w:sz w:val="24"/>
                <w:szCs w:val="24"/>
              </w:rPr>
              <w:t>Failure to carry out the student responsibilities</w:t>
            </w:r>
          </w:p>
        </w:tc>
      </w:tr>
      <w:tr w:rsidR="009F5AB7" w:rsidRPr="00510A7E" w14:paraId="2F629847" w14:textId="77777777" w:rsidTr="007C07E7">
        <w:tc>
          <w:tcPr>
            <w:tcW w:w="5895" w:type="dxa"/>
          </w:tcPr>
          <w:p w14:paraId="46EDE478" w14:textId="77777777" w:rsidR="009F5AB7" w:rsidRPr="00510A7E" w:rsidRDefault="009F5AB7" w:rsidP="007C07E7">
            <w:pPr>
              <w:pStyle w:val="NoSpacing"/>
              <w:jc w:val="both"/>
              <w:rPr>
                <w:rFonts w:ascii="Arial" w:hAnsi="Arial" w:cs="Arial"/>
                <w:sz w:val="24"/>
                <w:szCs w:val="24"/>
              </w:rPr>
            </w:pPr>
          </w:p>
        </w:tc>
      </w:tr>
      <w:tr w:rsidR="009F5AB7" w:rsidRPr="00510A7E" w14:paraId="5136CF10" w14:textId="77777777" w:rsidTr="007C07E7">
        <w:tc>
          <w:tcPr>
            <w:tcW w:w="5895" w:type="dxa"/>
            <w:shd w:val="clear" w:color="auto" w:fill="FFF2CC" w:themeFill="accent4" w:themeFillTint="33"/>
          </w:tcPr>
          <w:p w14:paraId="7478969C" w14:textId="77777777" w:rsidR="009F5AB7" w:rsidRPr="00510A7E" w:rsidRDefault="009F5AB7" w:rsidP="007C07E7">
            <w:pPr>
              <w:pStyle w:val="NoSpacing"/>
              <w:jc w:val="both"/>
              <w:rPr>
                <w:rFonts w:ascii="Arial" w:hAnsi="Arial" w:cs="Arial"/>
                <w:b/>
                <w:color w:val="4472C4" w:themeColor="accent1"/>
                <w:sz w:val="24"/>
                <w:szCs w:val="24"/>
              </w:rPr>
            </w:pPr>
            <w:r w:rsidRPr="00510A7E">
              <w:rPr>
                <w:rFonts w:ascii="Arial" w:hAnsi="Arial" w:cs="Arial"/>
                <w:b/>
                <w:color w:val="4472C4" w:themeColor="accent1"/>
                <w:sz w:val="24"/>
                <w:szCs w:val="24"/>
              </w:rPr>
              <w:t>Offenses Involving Dishonesty</w:t>
            </w:r>
          </w:p>
        </w:tc>
      </w:tr>
      <w:tr w:rsidR="009F5AB7" w:rsidRPr="00510A7E" w14:paraId="618BA3D1" w14:textId="77777777" w:rsidTr="007C07E7">
        <w:tc>
          <w:tcPr>
            <w:tcW w:w="5895" w:type="dxa"/>
          </w:tcPr>
          <w:p w14:paraId="3EB28456" w14:textId="77777777" w:rsidR="009F5AB7" w:rsidRPr="00510A7E" w:rsidRDefault="009F5AB7" w:rsidP="007C07E7">
            <w:pPr>
              <w:pStyle w:val="NoSpacing"/>
              <w:jc w:val="both"/>
              <w:rPr>
                <w:rFonts w:ascii="Arial" w:hAnsi="Arial" w:cs="Arial"/>
                <w:sz w:val="24"/>
                <w:szCs w:val="24"/>
              </w:rPr>
            </w:pPr>
            <w:r w:rsidRPr="00510A7E">
              <w:rPr>
                <w:rFonts w:ascii="Arial" w:hAnsi="Arial" w:cs="Arial"/>
                <w:b/>
                <w:i/>
                <w:sz w:val="24"/>
                <w:szCs w:val="24"/>
              </w:rPr>
              <w:t>Falsification of Records; Giving False Information; Use of False Identification</w:t>
            </w:r>
            <w:r w:rsidRPr="00510A7E">
              <w:rPr>
                <w:rFonts w:ascii="Arial" w:hAnsi="Arial" w:cs="Arial"/>
                <w:sz w:val="24"/>
                <w:szCs w:val="24"/>
              </w:rPr>
              <w:t xml:space="preserve"> Altering, tampering, forging, or knowingly using falsified documents or records (including Rice parking permits and identification cards as well as false or fictitious state-issued identification); being party to falsification; giving or providing false statements, written or oral, and/or providing false information during any university proceeding or to any university administrator or official, using false identification or identification that is not one’s own to deceive university officials, including university police.</w:t>
            </w:r>
          </w:p>
        </w:tc>
      </w:tr>
      <w:tr w:rsidR="009F5AB7" w:rsidRPr="00510A7E" w14:paraId="52311383" w14:textId="77777777" w:rsidTr="007C07E7">
        <w:tc>
          <w:tcPr>
            <w:tcW w:w="5895" w:type="dxa"/>
          </w:tcPr>
          <w:p w14:paraId="45187B31" w14:textId="2DD52194" w:rsidR="009F5AB7" w:rsidRPr="00510A7E" w:rsidRDefault="009F5AB7" w:rsidP="007C07E7">
            <w:pPr>
              <w:pStyle w:val="NoSpacing"/>
              <w:jc w:val="both"/>
              <w:rPr>
                <w:rFonts w:ascii="Arial" w:hAnsi="Arial" w:cs="Arial"/>
                <w:sz w:val="24"/>
                <w:szCs w:val="24"/>
              </w:rPr>
            </w:pPr>
            <w:r w:rsidRPr="00510A7E">
              <w:rPr>
                <w:rFonts w:ascii="Arial" w:hAnsi="Arial" w:cs="Arial"/>
                <w:sz w:val="24"/>
                <w:szCs w:val="24"/>
              </w:rPr>
              <w:t xml:space="preserve">Any form of dishonesty perpetrated under any circumstances of an academic exercise.  This includes but is not limited to: </w:t>
            </w:r>
          </w:p>
          <w:p w14:paraId="573AE0B7" w14:textId="77777777" w:rsidR="009F5AB7" w:rsidRDefault="009F5AB7" w:rsidP="007C07E7">
            <w:pPr>
              <w:pStyle w:val="NoSpacing"/>
              <w:jc w:val="both"/>
              <w:rPr>
                <w:rFonts w:ascii="Arial" w:hAnsi="Arial" w:cs="Arial"/>
                <w:sz w:val="24"/>
                <w:szCs w:val="24"/>
              </w:rPr>
            </w:pPr>
            <w:r w:rsidRPr="00510A7E">
              <w:rPr>
                <w:rFonts w:ascii="Arial" w:hAnsi="Arial" w:cs="Arial"/>
                <w:sz w:val="24"/>
                <w:szCs w:val="24"/>
              </w:rPr>
              <w:t xml:space="preserve">1. Dishonest behavior during examinations or tests.  </w:t>
            </w:r>
          </w:p>
          <w:p w14:paraId="08CBA520" w14:textId="77777777" w:rsidR="009F5AB7" w:rsidRPr="00510A7E" w:rsidRDefault="009F5AB7" w:rsidP="007C07E7">
            <w:pPr>
              <w:pStyle w:val="NoSpacing"/>
              <w:jc w:val="both"/>
              <w:rPr>
                <w:rFonts w:ascii="Arial" w:hAnsi="Arial" w:cs="Arial"/>
                <w:sz w:val="24"/>
                <w:szCs w:val="24"/>
              </w:rPr>
            </w:pPr>
            <w:r>
              <w:rPr>
                <w:rFonts w:ascii="Arial" w:hAnsi="Arial" w:cs="Arial"/>
                <w:sz w:val="24"/>
                <w:szCs w:val="24"/>
              </w:rPr>
              <w:t xml:space="preserve">2. </w:t>
            </w:r>
            <w:r w:rsidRPr="00510A7E">
              <w:rPr>
                <w:rFonts w:ascii="Arial" w:hAnsi="Arial" w:cs="Arial"/>
                <w:sz w:val="24"/>
                <w:szCs w:val="24"/>
              </w:rPr>
              <w:t xml:space="preserve">Dishonest behavior is apparent by but not restricted to: </w:t>
            </w:r>
          </w:p>
          <w:p w14:paraId="5727D2F7" w14:textId="77777777" w:rsidR="00C72FDA" w:rsidRDefault="00C72FDA" w:rsidP="007C07E7">
            <w:pPr>
              <w:pStyle w:val="NoSpacing"/>
              <w:numPr>
                <w:ilvl w:val="0"/>
                <w:numId w:val="33"/>
              </w:numPr>
              <w:jc w:val="both"/>
              <w:rPr>
                <w:rFonts w:ascii="Arial" w:hAnsi="Arial" w:cs="Arial"/>
                <w:sz w:val="24"/>
                <w:szCs w:val="24"/>
              </w:rPr>
            </w:pPr>
            <w:r>
              <w:rPr>
                <w:rFonts w:ascii="Arial" w:hAnsi="Arial" w:cs="Arial"/>
                <w:sz w:val="24"/>
                <w:szCs w:val="24"/>
              </w:rPr>
              <w:lastRenderedPageBreak/>
              <w:t>Talking</w:t>
            </w:r>
          </w:p>
          <w:p w14:paraId="6D36076A" w14:textId="77777777" w:rsidR="00C72FDA" w:rsidRDefault="009F5AB7" w:rsidP="007C07E7">
            <w:pPr>
              <w:pStyle w:val="NoSpacing"/>
              <w:numPr>
                <w:ilvl w:val="0"/>
                <w:numId w:val="33"/>
              </w:numPr>
              <w:jc w:val="both"/>
              <w:rPr>
                <w:rFonts w:ascii="Arial" w:hAnsi="Arial" w:cs="Arial"/>
                <w:sz w:val="24"/>
                <w:szCs w:val="24"/>
              </w:rPr>
            </w:pPr>
            <w:r w:rsidRPr="00C72FDA">
              <w:rPr>
                <w:rFonts w:ascii="Arial" w:hAnsi="Arial" w:cs="Arial"/>
                <w:sz w:val="24"/>
                <w:szCs w:val="24"/>
              </w:rPr>
              <w:t xml:space="preserve">Whispering </w:t>
            </w:r>
          </w:p>
          <w:p w14:paraId="16794379" w14:textId="77777777" w:rsidR="00C72FDA" w:rsidRDefault="009F5AB7" w:rsidP="007C07E7">
            <w:pPr>
              <w:pStyle w:val="NoSpacing"/>
              <w:numPr>
                <w:ilvl w:val="0"/>
                <w:numId w:val="33"/>
              </w:numPr>
              <w:jc w:val="both"/>
              <w:rPr>
                <w:rFonts w:ascii="Arial" w:hAnsi="Arial" w:cs="Arial"/>
                <w:sz w:val="24"/>
                <w:szCs w:val="24"/>
              </w:rPr>
            </w:pPr>
            <w:r w:rsidRPr="00C72FDA">
              <w:rPr>
                <w:rFonts w:ascii="Arial" w:hAnsi="Arial" w:cs="Arial"/>
                <w:sz w:val="24"/>
                <w:szCs w:val="24"/>
              </w:rPr>
              <w:t xml:space="preserve">Making unnecessary noise </w:t>
            </w:r>
          </w:p>
          <w:p w14:paraId="5A8EBB2E" w14:textId="77777777" w:rsidR="00C72FDA" w:rsidRDefault="009F5AB7" w:rsidP="007C07E7">
            <w:pPr>
              <w:pStyle w:val="NoSpacing"/>
              <w:numPr>
                <w:ilvl w:val="0"/>
                <w:numId w:val="33"/>
              </w:numPr>
              <w:jc w:val="both"/>
              <w:rPr>
                <w:rFonts w:ascii="Arial" w:hAnsi="Arial" w:cs="Arial"/>
                <w:sz w:val="24"/>
                <w:szCs w:val="24"/>
              </w:rPr>
            </w:pPr>
            <w:r w:rsidRPr="00C72FDA">
              <w:rPr>
                <w:rFonts w:ascii="Arial" w:hAnsi="Arial" w:cs="Arial"/>
                <w:sz w:val="24"/>
                <w:szCs w:val="24"/>
              </w:rPr>
              <w:t xml:space="preserve">Calling the attention of others; looking at the papers of others </w:t>
            </w:r>
          </w:p>
          <w:p w14:paraId="4FC7DCBA" w14:textId="77777777" w:rsidR="00C72FDA" w:rsidRDefault="009F5AB7" w:rsidP="007C07E7">
            <w:pPr>
              <w:pStyle w:val="NoSpacing"/>
              <w:numPr>
                <w:ilvl w:val="0"/>
                <w:numId w:val="33"/>
              </w:numPr>
              <w:jc w:val="both"/>
              <w:rPr>
                <w:rFonts w:ascii="Arial" w:hAnsi="Arial" w:cs="Arial"/>
                <w:sz w:val="24"/>
                <w:szCs w:val="24"/>
              </w:rPr>
            </w:pPr>
            <w:r w:rsidRPr="00C72FDA">
              <w:rPr>
                <w:rFonts w:ascii="Arial" w:hAnsi="Arial" w:cs="Arial"/>
                <w:sz w:val="24"/>
                <w:szCs w:val="24"/>
              </w:rPr>
              <w:t xml:space="preserve">Making one’s test paper visible to others  </w:t>
            </w:r>
          </w:p>
          <w:p w14:paraId="0E26E3EF" w14:textId="416BA808" w:rsidR="009F5AB7" w:rsidRPr="00C72FDA" w:rsidRDefault="009F5AB7" w:rsidP="007C07E7">
            <w:pPr>
              <w:pStyle w:val="NoSpacing"/>
              <w:numPr>
                <w:ilvl w:val="0"/>
                <w:numId w:val="33"/>
              </w:numPr>
              <w:jc w:val="both"/>
              <w:rPr>
                <w:rFonts w:ascii="Arial" w:hAnsi="Arial" w:cs="Arial"/>
                <w:sz w:val="24"/>
                <w:szCs w:val="24"/>
              </w:rPr>
            </w:pPr>
            <w:r w:rsidRPr="00C72FDA">
              <w:rPr>
                <w:rFonts w:ascii="Arial" w:hAnsi="Arial" w:cs="Arial"/>
                <w:sz w:val="24"/>
                <w:szCs w:val="24"/>
              </w:rPr>
              <w:t xml:space="preserve">Possession, or presence attributed to the person, and/or use of unauthorized notes or of any materials or equipment that may have relevance or usefulness to the subject of an ongoing examination, or that may be used in a dishonest act related to the examination </w:t>
            </w:r>
          </w:p>
          <w:p w14:paraId="0503111C" w14:textId="77777777" w:rsidR="009F5AB7" w:rsidRDefault="009F5AB7" w:rsidP="007C07E7">
            <w:pPr>
              <w:pStyle w:val="NoSpacing"/>
              <w:jc w:val="both"/>
              <w:rPr>
                <w:rFonts w:ascii="Arial" w:hAnsi="Arial" w:cs="Arial"/>
                <w:sz w:val="24"/>
                <w:szCs w:val="24"/>
              </w:rPr>
            </w:pPr>
            <w:r>
              <w:rPr>
                <w:rFonts w:ascii="Arial" w:hAnsi="Arial" w:cs="Arial"/>
                <w:sz w:val="24"/>
                <w:szCs w:val="24"/>
              </w:rPr>
              <w:t>3. Plagiarism-</w:t>
            </w:r>
          </w:p>
          <w:p w14:paraId="61B40502" w14:textId="77777777" w:rsidR="009F5AB7" w:rsidRPr="00510A7E" w:rsidRDefault="009F5AB7" w:rsidP="007C07E7">
            <w:pPr>
              <w:pStyle w:val="NoSpacing"/>
              <w:jc w:val="both"/>
              <w:rPr>
                <w:rFonts w:ascii="Arial" w:hAnsi="Arial" w:cs="Arial"/>
                <w:sz w:val="24"/>
                <w:szCs w:val="24"/>
              </w:rPr>
            </w:pPr>
            <w:r>
              <w:rPr>
                <w:rFonts w:ascii="Arial" w:hAnsi="Arial" w:cs="Arial"/>
                <w:sz w:val="24"/>
                <w:szCs w:val="24"/>
              </w:rPr>
              <w:t xml:space="preserve">4. </w:t>
            </w:r>
            <w:r w:rsidRPr="00510A7E">
              <w:rPr>
                <w:rFonts w:ascii="Arial" w:hAnsi="Arial" w:cs="Arial"/>
                <w:sz w:val="24"/>
                <w:szCs w:val="24"/>
              </w:rPr>
              <w:t>Fabrication or submission of falsified data, information, citation, source/s, or results in an academic exercise Deception or providing false information to the teacher regarding a formal academic activity or requirement, for example, providing a false reason for failure to meet a deadline, or falsely claiming to have submitted work</w:t>
            </w:r>
          </w:p>
        </w:tc>
      </w:tr>
      <w:tr w:rsidR="009F5AB7" w:rsidRPr="00510A7E" w14:paraId="3BD443F0" w14:textId="77777777" w:rsidTr="007C07E7">
        <w:tc>
          <w:tcPr>
            <w:tcW w:w="5895" w:type="dxa"/>
          </w:tcPr>
          <w:p w14:paraId="3FC6771C" w14:textId="77777777" w:rsidR="009F5AB7" w:rsidRPr="00510A7E" w:rsidRDefault="009F5AB7" w:rsidP="007C07E7">
            <w:pPr>
              <w:pStyle w:val="NoSpacing"/>
              <w:jc w:val="both"/>
              <w:rPr>
                <w:rFonts w:ascii="Arial" w:hAnsi="Arial" w:cs="Arial"/>
                <w:sz w:val="24"/>
                <w:szCs w:val="24"/>
              </w:rPr>
            </w:pPr>
            <w:r w:rsidRPr="00510A7E">
              <w:rPr>
                <w:rFonts w:ascii="Arial" w:hAnsi="Arial" w:cs="Arial"/>
                <w:sz w:val="24"/>
                <w:szCs w:val="24"/>
              </w:rPr>
              <w:lastRenderedPageBreak/>
              <w:t>Tampering with and/or falsifying school or public documents and/or communication, including those in official administrative, departmental and organizational bulletin boards, whether physical or electronic</w:t>
            </w:r>
          </w:p>
        </w:tc>
      </w:tr>
      <w:tr w:rsidR="009F5AB7" w:rsidRPr="00510A7E" w14:paraId="68E38FB6" w14:textId="77777777" w:rsidTr="007C07E7">
        <w:tc>
          <w:tcPr>
            <w:tcW w:w="5895" w:type="dxa"/>
          </w:tcPr>
          <w:p w14:paraId="593F3510" w14:textId="77777777" w:rsidR="009F5AB7" w:rsidRPr="00510A7E" w:rsidRDefault="009F5AB7" w:rsidP="007C07E7">
            <w:pPr>
              <w:pStyle w:val="NoSpacing"/>
              <w:jc w:val="both"/>
              <w:rPr>
                <w:rFonts w:ascii="Arial" w:hAnsi="Arial" w:cs="Arial"/>
                <w:sz w:val="24"/>
                <w:szCs w:val="24"/>
              </w:rPr>
            </w:pPr>
            <w:r w:rsidRPr="00510A7E">
              <w:rPr>
                <w:rFonts w:ascii="Arial" w:hAnsi="Arial" w:cs="Arial"/>
                <w:sz w:val="24"/>
                <w:szCs w:val="24"/>
              </w:rPr>
              <w:t>Illegally obtaining or gaining access to and/or using restricted school documents</w:t>
            </w:r>
          </w:p>
        </w:tc>
      </w:tr>
      <w:tr w:rsidR="009F5AB7" w:rsidRPr="00510A7E" w14:paraId="7B51FF04" w14:textId="77777777" w:rsidTr="007C07E7">
        <w:tc>
          <w:tcPr>
            <w:tcW w:w="5895" w:type="dxa"/>
          </w:tcPr>
          <w:p w14:paraId="7D0D1E58" w14:textId="77777777" w:rsidR="009F5AB7" w:rsidRPr="00510A7E" w:rsidRDefault="009F5AB7" w:rsidP="007C07E7">
            <w:pPr>
              <w:pStyle w:val="NoSpacing"/>
              <w:jc w:val="both"/>
              <w:rPr>
                <w:rFonts w:ascii="Arial" w:hAnsi="Arial" w:cs="Arial"/>
                <w:sz w:val="24"/>
                <w:szCs w:val="24"/>
              </w:rPr>
            </w:pPr>
            <w:r w:rsidRPr="00510A7E">
              <w:rPr>
                <w:rFonts w:ascii="Arial" w:hAnsi="Arial" w:cs="Arial"/>
                <w:sz w:val="24"/>
                <w:szCs w:val="24"/>
              </w:rPr>
              <w:t>Committing any form of misrepresentation</w:t>
            </w:r>
          </w:p>
        </w:tc>
      </w:tr>
      <w:tr w:rsidR="009F5AB7" w:rsidRPr="00510A7E" w14:paraId="0F826106" w14:textId="77777777" w:rsidTr="007C07E7">
        <w:tc>
          <w:tcPr>
            <w:tcW w:w="5895" w:type="dxa"/>
          </w:tcPr>
          <w:p w14:paraId="13B12FC5" w14:textId="77777777" w:rsidR="009F5AB7" w:rsidRPr="00510A7E" w:rsidRDefault="009F5AB7" w:rsidP="007C07E7">
            <w:pPr>
              <w:pStyle w:val="NoSpacing"/>
              <w:jc w:val="both"/>
              <w:rPr>
                <w:rFonts w:ascii="Arial" w:hAnsi="Arial" w:cs="Arial"/>
                <w:sz w:val="24"/>
                <w:szCs w:val="24"/>
              </w:rPr>
            </w:pPr>
          </w:p>
        </w:tc>
      </w:tr>
      <w:tr w:rsidR="009F5AB7" w:rsidRPr="00510A7E" w14:paraId="457F31E5" w14:textId="77777777" w:rsidTr="007C07E7">
        <w:tc>
          <w:tcPr>
            <w:tcW w:w="5895" w:type="dxa"/>
            <w:shd w:val="clear" w:color="auto" w:fill="FFF2CC" w:themeFill="accent4" w:themeFillTint="33"/>
          </w:tcPr>
          <w:p w14:paraId="17D0EF76" w14:textId="77777777" w:rsidR="009F5AB7" w:rsidRPr="00510A7E" w:rsidRDefault="009F5AB7" w:rsidP="007C07E7">
            <w:pPr>
              <w:pStyle w:val="NoSpacing"/>
              <w:jc w:val="both"/>
              <w:rPr>
                <w:rFonts w:ascii="Arial" w:hAnsi="Arial" w:cs="Arial"/>
                <w:b/>
                <w:sz w:val="24"/>
                <w:szCs w:val="24"/>
              </w:rPr>
            </w:pPr>
            <w:r w:rsidRPr="00510A7E">
              <w:rPr>
                <w:rFonts w:ascii="Arial" w:hAnsi="Arial" w:cs="Arial"/>
                <w:b/>
                <w:color w:val="4472C4" w:themeColor="accent1"/>
                <w:sz w:val="24"/>
                <w:szCs w:val="24"/>
              </w:rPr>
              <w:t>Offenses Against Public Morals</w:t>
            </w:r>
          </w:p>
        </w:tc>
      </w:tr>
      <w:tr w:rsidR="009F5AB7" w:rsidRPr="00510A7E" w14:paraId="05186000" w14:textId="77777777" w:rsidTr="007C07E7">
        <w:tc>
          <w:tcPr>
            <w:tcW w:w="5895" w:type="dxa"/>
          </w:tcPr>
          <w:p w14:paraId="3BAA0897" w14:textId="77777777" w:rsidR="009F5AB7" w:rsidRPr="00510A7E" w:rsidRDefault="009F5AB7" w:rsidP="007C07E7">
            <w:pPr>
              <w:pStyle w:val="NoSpacing"/>
              <w:jc w:val="both"/>
              <w:rPr>
                <w:rFonts w:ascii="Arial" w:hAnsi="Arial" w:cs="Arial"/>
                <w:sz w:val="24"/>
                <w:szCs w:val="24"/>
              </w:rPr>
            </w:pPr>
            <w:r w:rsidRPr="0019625B">
              <w:rPr>
                <w:rFonts w:ascii="Arial" w:hAnsi="Arial" w:cs="Arial"/>
                <w:b/>
                <w:sz w:val="24"/>
                <w:szCs w:val="24"/>
              </w:rPr>
              <w:t>Obscenity-</w:t>
            </w:r>
            <w:r>
              <w:rPr>
                <w:rFonts w:ascii="Arial" w:hAnsi="Arial" w:cs="Arial"/>
                <w:sz w:val="24"/>
                <w:szCs w:val="24"/>
              </w:rPr>
              <w:t xml:space="preserve"> </w:t>
            </w:r>
            <w:r w:rsidRPr="00510A7E">
              <w:rPr>
                <w:rFonts w:ascii="Arial" w:hAnsi="Arial" w:cs="Arial"/>
                <w:sz w:val="24"/>
                <w:szCs w:val="24"/>
              </w:rPr>
              <w:t>Accessing, possessing, retrieving, or distributing pornographic materials on campus, whether in physical or electronic form</w:t>
            </w:r>
          </w:p>
        </w:tc>
      </w:tr>
      <w:tr w:rsidR="009F5AB7" w:rsidRPr="00510A7E" w14:paraId="36BCF1C7" w14:textId="77777777" w:rsidTr="007C07E7">
        <w:tc>
          <w:tcPr>
            <w:tcW w:w="5895" w:type="dxa"/>
          </w:tcPr>
          <w:p w14:paraId="13279CFF" w14:textId="77777777" w:rsidR="009F5AB7" w:rsidRPr="00510A7E" w:rsidRDefault="009F5AB7" w:rsidP="007C07E7">
            <w:pPr>
              <w:pStyle w:val="NoSpacing"/>
              <w:jc w:val="both"/>
              <w:rPr>
                <w:rFonts w:ascii="Arial" w:hAnsi="Arial" w:cs="Arial"/>
                <w:sz w:val="24"/>
                <w:szCs w:val="24"/>
              </w:rPr>
            </w:pPr>
            <w:r w:rsidRPr="00510A7E">
              <w:rPr>
                <w:rFonts w:ascii="Arial" w:hAnsi="Arial" w:cs="Arial"/>
                <w:b/>
                <w:i/>
                <w:sz w:val="24"/>
                <w:szCs w:val="24"/>
              </w:rPr>
              <w:t>Disorderly Conduct</w:t>
            </w:r>
            <w:r w:rsidRPr="00510A7E">
              <w:rPr>
                <w:rFonts w:ascii="Arial" w:hAnsi="Arial" w:cs="Arial"/>
                <w:sz w:val="24"/>
                <w:szCs w:val="24"/>
              </w:rPr>
              <w:t xml:space="preserve"> </w:t>
            </w:r>
          </w:p>
          <w:p w14:paraId="71BE9091" w14:textId="77777777" w:rsidR="009F5AB7" w:rsidRPr="00510A7E" w:rsidRDefault="009F5AB7" w:rsidP="007C07E7">
            <w:pPr>
              <w:pStyle w:val="NoSpacing"/>
              <w:jc w:val="both"/>
              <w:rPr>
                <w:rFonts w:ascii="Arial" w:hAnsi="Arial" w:cs="Arial"/>
                <w:sz w:val="24"/>
                <w:szCs w:val="24"/>
              </w:rPr>
            </w:pPr>
            <w:r w:rsidRPr="00510A7E">
              <w:rPr>
                <w:rFonts w:ascii="Arial" w:hAnsi="Arial" w:cs="Arial"/>
                <w:sz w:val="24"/>
                <w:szCs w:val="24"/>
              </w:rPr>
              <w:t>Disorderly, Lewd, or Indecent Conduct; Breach of Peace</w:t>
            </w:r>
          </w:p>
        </w:tc>
      </w:tr>
      <w:tr w:rsidR="009F5AB7" w:rsidRPr="00510A7E" w14:paraId="1604A32A" w14:textId="77777777" w:rsidTr="007C07E7">
        <w:tc>
          <w:tcPr>
            <w:tcW w:w="5895" w:type="dxa"/>
          </w:tcPr>
          <w:p w14:paraId="099436BD" w14:textId="77777777" w:rsidR="009F5AB7" w:rsidRPr="00510A7E" w:rsidRDefault="009F5AB7" w:rsidP="007C07E7">
            <w:pPr>
              <w:pStyle w:val="NoSpacing"/>
              <w:jc w:val="both"/>
              <w:rPr>
                <w:rFonts w:ascii="Arial" w:hAnsi="Arial" w:cs="Arial"/>
                <w:sz w:val="24"/>
                <w:szCs w:val="24"/>
              </w:rPr>
            </w:pPr>
            <w:r w:rsidRPr="009F5AB7">
              <w:rPr>
                <w:rFonts w:ascii="Arial" w:hAnsi="Arial" w:cs="Arial"/>
                <w:b/>
                <w:sz w:val="24"/>
                <w:szCs w:val="24"/>
              </w:rPr>
              <w:t>Moral decadence</w:t>
            </w:r>
            <w:r w:rsidRPr="00510A7E">
              <w:rPr>
                <w:rFonts w:ascii="Arial" w:hAnsi="Arial" w:cs="Arial"/>
                <w:sz w:val="24"/>
                <w:szCs w:val="24"/>
              </w:rPr>
              <w:t>, defined as gross disregard of moral values and standards expected of a human being while engaging in some activity or in committing of a violation</w:t>
            </w:r>
          </w:p>
        </w:tc>
      </w:tr>
    </w:tbl>
    <w:p w14:paraId="6F57DE42" w14:textId="406E4E84" w:rsidR="00DF63E7" w:rsidRDefault="00DF63E7" w:rsidP="00DF63E7">
      <w:pPr>
        <w:pStyle w:val="NoSpacing"/>
        <w:ind w:firstLine="720"/>
        <w:jc w:val="center"/>
        <w:rPr>
          <w:rFonts w:ascii="Arial" w:hAnsi="Arial" w:cs="Arial"/>
          <w:b/>
          <w:sz w:val="24"/>
          <w:szCs w:val="24"/>
        </w:rPr>
      </w:pPr>
      <w:r w:rsidRPr="00DF63E7">
        <w:rPr>
          <w:rFonts w:ascii="Arial" w:hAnsi="Arial" w:cs="Arial"/>
          <w:b/>
          <w:sz w:val="24"/>
          <w:szCs w:val="24"/>
        </w:rPr>
        <w:lastRenderedPageBreak/>
        <w:t>Chapter 8</w:t>
      </w:r>
    </w:p>
    <w:p w14:paraId="7E9509F8" w14:textId="067E23F4" w:rsidR="00050369" w:rsidRDefault="00DF63E7" w:rsidP="00050369">
      <w:pPr>
        <w:pStyle w:val="NoSpacing"/>
        <w:ind w:firstLine="720"/>
        <w:jc w:val="center"/>
        <w:rPr>
          <w:rFonts w:ascii="Arial" w:hAnsi="Arial" w:cs="Arial"/>
          <w:b/>
          <w:sz w:val="24"/>
          <w:szCs w:val="24"/>
        </w:rPr>
      </w:pPr>
      <w:r>
        <w:rPr>
          <w:rFonts w:ascii="Arial" w:hAnsi="Arial" w:cs="Arial"/>
          <w:b/>
          <w:sz w:val="24"/>
          <w:szCs w:val="24"/>
        </w:rPr>
        <w:t>Statutes which may</w:t>
      </w:r>
      <w:r w:rsidR="003B0187">
        <w:rPr>
          <w:rFonts w:ascii="Arial" w:hAnsi="Arial" w:cs="Arial"/>
          <w:b/>
          <w:sz w:val="24"/>
          <w:szCs w:val="24"/>
        </w:rPr>
        <w:t xml:space="preserve"> directly affect the Students</w:t>
      </w:r>
    </w:p>
    <w:p w14:paraId="30360DA0" w14:textId="77777777" w:rsidR="00300E67" w:rsidRDefault="00300E67" w:rsidP="00050369">
      <w:pPr>
        <w:pStyle w:val="NoSpacing"/>
        <w:ind w:firstLine="720"/>
        <w:jc w:val="center"/>
        <w:rPr>
          <w:rFonts w:ascii="Arial" w:hAnsi="Arial" w:cs="Arial"/>
          <w:b/>
          <w:sz w:val="24"/>
          <w:szCs w:val="24"/>
        </w:rPr>
      </w:pPr>
    </w:p>
    <w:p w14:paraId="03DBBDC4" w14:textId="4A1649C0" w:rsidR="00050369" w:rsidRDefault="00E72C44" w:rsidP="00E72C44">
      <w:pPr>
        <w:pStyle w:val="NoSpacing"/>
        <w:rPr>
          <w:rFonts w:ascii="Arial" w:hAnsi="Arial" w:cs="Arial"/>
          <w:sz w:val="24"/>
          <w:szCs w:val="24"/>
        </w:rPr>
      </w:pPr>
      <w:r>
        <w:rPr>
          <w:rFonts w:ascii="Arial" w:hAnsi="Arial" w:cs="Arial"/>
          <w:b/>
          <w:sz w:val="24"/>
          <w:szCs w:val="24"/>
        </w:rPr>
        <w:t xml:space="preserve">R.A. 10931 – Universal Access to Quality Tertiary Education-  </w:t>
      </w:r>
      <w:r w:rsidRPr="00E72C44">
        <w:rPr>
          <w:rFonts w:ascii="Arial" w:hAnsi="Arial" w:cs="Arial"/>
          <w:sz w:val="24"/>
          <w:szCs w:val="24"/>
        </w:rPr>
        <w:t>The</w:t>
      </w:r>
      <w:r>
        <w:rPr>
          <w:rFonts w:ascii="Arial" w:hAnsi="Arial" w:cs="Arial"/>
          <w:sz w:val="24"/>
          <w:szCs w:val="24"/>
        </w:rPr>
        <w:t xml:space="preserve"> University is one hundred percent compliant with this act.  Hence, all student enjoy free tuition and free miscellaneous fees.</w:t>
      </w:r>
    </w:p>
    <w:p w14:paraId="19542A47" w14:textId="77777777" w:rsidR="00E72C44" w:rsidRPr="00E72C44" w:rsidRDefault="00E72C44" w:rsidP="00E72C44">
      <w:pPr>
        <w:pStyle w:val="NoSpacing"/>
        <w:rPr>
          <w:rFonts w:ascii="Arial" w:hAnsi="Arial" w:cs="Arial"/>
          <w:sz w:val="24"/>
          <w:szCs w:val="24"/>
        </w:rPr>
      </w:pPr>
    </w:p>
    <w:p w14:paraId="0E67D42F" w14:textId="575C1966" w:rsidR="00050369" w:rsidRDefault="00050369" w:rsidP="00050369">
      <w:pPr>
        <w:pStyle w:val="NoSpacing"/>
        <w:jc w:val="both"/>
        <w:rPr>
          <w:rFonts w:ascii="Arial" w:hAnsi="Arial" w:cs="Arial"/>
          <w:sz w:val="24"/>
          <w:szCs w:val="24"/>
        </w:rPr>
      </w:pPr>
      <w:r>
        <w:rPr>
          <w:rFonts w:ascii="Arial" w:hAnsi="Arial" w:cs="Arial"/>
          <w:b/>
          <w:sz w:val="24"/>
          <w:szCs w:val="24"/>
        </w:rPr>
        <w:t>R.A. 1053 – Anti-Hazing Act of 2018 -</w:t>
      </w:r>
      <w:r>
        <w:rPr>
          <w:rFonts w:ascii="Arial" w:hAnsi="Arial" w:cs="Arial"/>
          <w:sz w:val="24"/>
          <w:szCs w:val="24"/>
        </w:rPr>
        <w:t xml:space="preserve"> The University strongly support this republic Act, hence any student who wilfully participated in any hazing activities describe in this law shall be dealt with accordingly. Violation on this law may result to dismissal from the University.</w:t>
      </w:r>
    </w:p>
    <w:p w14:paraId="224F4D7B" w14:textId="77777777" w:rsidR="00050369" w:rsidRDefault="00050369" w:rsidP="00050369">
      <w:pPr>
        <w:pStyle w:val="NoSpacing"/>
        <w:jc w:val="both"/>
        <w:rPr>
          <w:rFonts w:ascii="Arial" w:hAnsi="Arial" w:cs="Arial"/>
          <w:sz w:val="24"/>
          <w:szCs w:val="24"/>
        </w:rPr>
      </w:pPr>
    </w:p>
    <w:p w14:paraId="0347389C" w14:textId="475DAC87" w:rsidR="00050369" w:rsidRDefault="00050369" w:rsidP="00050369">
      <w:pPr>
        <w:pStyle w:val="NoSpacing"/>
        <w:jc w:val="both"/>
        <w:rPr>
          <w:rFonts w:ascii="Arial" w:hAnsi="Arial" w:cs="Arial"/>
          <w:sz w:val="24"/>
          <w:szCs w:val="24"/>
        </w:rPr>
      </w:pPr>
      <w:r w:rsidRPr="00050369">
        <w:rPr>
          <w:rFonts w:ascii="Arial" w:hAnsi="Arial" w:cs="Arial"/>
          <w:b/>
          <w:sz w:val="24"/>
          <w:szCs w:val="24"/>
        </w:rPr>
        <w:t>R.A 9292- Violence against Women and Children</w:t>
      </w:r>
      <w:r>
        <w:rPr>
          <w:rFonts w:ascii="Arial" w:hAnsi="Arial" w:cs="Arial"/>
          <w:sz w:val="24"/>
          <w:szCs w:val="24"/>
        </w:rPr>
        <w:t xml:space="preserve">- In adherence to this act, the University strive to create an environment that will protect </w:t>
      </w:r>
      <w:r w:rsidR="006802B3">
        <w:rPr>
          <w:rFonts w:ascii="Arial" w:hAnsi="Arial" w:cs="Arial"/>
          <w:sz w:val="24"/>
          <w:szCs w:val="24"/>
        </w:rPr>
        <w:t>women and children from danger.  All students are required to uphold this law.</w:t>
      </w:r>
    </w:p>
    <w:p w14:paraId="6EA191A7" w14:textId="77777777" w:rsidR="006802B3" w:rsidRDefault="006802B3" w:rsidP="00050369">
      <w:pPr>
        <w:pStyle w:val="NoSpacing"/>
        <w:jc w:val="both"/>
        <w:rPr>
          <w:rFonts w:ascii="Arial" w:hAnsi="Arial" w:cs="Arial"/>
          <w:sz w:val="24"/>
          <w:szCs w:val="24"/>
        </w:rPr>
      </w:pPr>
    </w:p>
    <w:p w14:paraId="6FB0906E" w14:textId="011FEB81" w:rsidR="006802B3" w:rsidRDefault="006802B3" w:rsidP="00050369">
      <w:pPr>
        <w:pStyle w:val="NoSpacing"/>
        <w:jc w:val="both"/>
        <w:rPr>
          <w:rFonts w:ascii="Arial" w:hAnsi="Arial" w:cs="Arial"/>
          <w:sz w:val="24"/>
          <w:szCs w:val="24"/>
        </w:rPr>
      </w:pPr>
      <w:r w:rsidRPr="006802B3">
        <w:rPr>
          <w:rFonts w:ascii="Arial" w:hAnsi="Arial" w:cs="Arial"/>
          <w:b/>
          <w:sz w:val="24"/>
          <w:szCs w:val="24"/>
        </w:rPr>
        <w:t>R.A. 8972- Solo Parent Law</w:t>
      </w:r>
      <w:r>
        <w:rPr>
          <w:rFonts w:ascii="Arial" w:hAnsi="Arial" w:cs="Arial"/>
          <w:b/>
          <w:sz w:val="24"/>
          <w:szCs w:val="24"/>
        </w:rPr>
        <w:t xml:space="preserve"> –</w:t>
      </w:r>
      <w:r>
        <w:rPr>
          <w:rFonts w:ascii="Arial" w:hAnsi="Arial" w:cs="Arial"/>
          <w:sz w:val="24"/>
          <w:szCs w:val="24"/>
        </w:rPr>
        <w:t xml:space="preserve"> The University, through the OSAS strive to uphold this law, hence, it endeavors </w:t>
      </w:r>
      <w:r w:rsidR="00AB1CF9">
        <w:rPr>
          <w:rFonts w:ascii="Arial" w:hAnsi="Arial" w:cs="Arial"/>
          <w:sz w:val="24"/>
          <w:szCs w:val="24"/>
        </w:rPr>
        <w:t xml:space="preserve">to </w:t>
      </w:r>
      <w:r>
        <w:rPr>
          <w:rFonts w:ascii="Arial" w:hAnsi="Arial" w:cs="Arial"/>
          <w:sz w:val="24"/>
          <w:szCs w:val="24"/>
        </w:rPr>
        <w:t>provide programs that may support students who are solo parent.</w:t>
      </w:r>
      <w:r w:rsidR="00AB1CF9">
        <w:rPr>
          <w:rFonts w:ascii="Arial" w:hAnsi="Arial" w:cs="Arial"/>
          <w:sz w:val="24"/>
          <w:szCs w:val="24"/>
        </w:rPr>
        <w:t xml:space="preserve">  All solo parent students are encourage to see the OSAS Director to seek information on how the University may help the students who are in this situation.  However, subject to the condition that such support may not contradict the existing policy of the University.</w:t>
      </w:r>
    </w:p>
    <w:p w14:paraId="409A6A90" w14:textId="77777777" w:rsidR="00AB1CF9" w:rsidRDefault="00AB1CF9" w:rsidP="00050369">
      <w:pPr>
        <w:pStyle w:val="NoSpacing"/>
        <w:jc w:val="both"/>
        <w:rPr>
          <w:rFonts w:ascii="Arial" w:hAnsi="Arial" w:cs="Arial"/>
          <w:sz w:val="24"/>
          <w:szCs w:val="24"/>
        </w:rPr>
      </w:pPr>
    </w:p>
    <w:p w14:paraId="7EF6E0B7" w14:textId="1F05C6DD" w:rsidR="00AB1CF9" w:rsidRPr="00AB1CF9" w:rsidRDefault="00AB1CF9" w:rsidP="00050369">
      <w:pPr>
        <w:pStyle w:val="NoSpacing"/>
        <w:jc w:val="both"/>
        <w:rPr>
          <w:rFonts w:ascii="Arial" w:hAnsi="Arial" w:cs="Arial"/>
          <w:sz w:val="24"/>
          <w:szCs w:val="24"/>
        </w:rPr>
      </w:pPr>
      <w:r w:rsidRPr="00AB1CF9">
        <w:rPr>
          <w:rFonts w:ascii="Arial" w:hAnsi="Arial" w:cs="Arial"/>
          <w:b/>
          <w:sz w:val="24"/>
          <w:szCs w:val="24"/>
        </w:rPr>
        <w:t>R.A. 10754- Benefits and Privileges of Persons with Disability-</w:t>
      </w:r>
      <w:r>
        <w:rPr>
          <w:rFonts w:ascii="Arial" w:hAnsi="Arial" w:cs="Arial"/>
          <w:b/>
          <w:sz w:val="24"/>
          <w:szCs w:val="24"/>
        </w:rPr>
        <w:t xml:space="preserve"> </w:t>
      </w:r>
      <w:r>
        <w:rPr>
          <w:rFonts w:ascii="Arial" w:hAnsi="Arial" w:cs="Arial"/>
          <w:sz w:val="24"/>
          <w:szCs w:val="24"/>
        </w:rPr>
        <w:t>The support of the University to this policy at present, may be limited to easy access to buildings and other areas within the campus</w:t>
      </w:r>
      <w:r w:rsidR="00572371">
        <w:rPr>
          <w:rFonts w:ascii="Arial" w:hAnsi="Arial" w:cs="Arial"/>
          <w:sz w:val="24"/>
          <w:szCs w:val="24"/>
        </w:rPr>
        <w:t xml:space="preserve">.  However, the OSAS is open to suggestions on how the PWD students </w:t>
      </w:r>
    </w:p>
    <w:p w14:paraId="5FAA885E" w14:textId="77777777" w:rsidR="003B0187" w:rsidRPr="00DF63E7" w:rsidRDefault="003B0187" w:rsidP="003B0187">
      <w:pPr>
        <w:pStyle w:val="NoSpacing"/>
        <w:rPr>
          <w:rFonts w:ascii="Arial" w:hAnsi="Arial" w:cs="Arial"/>
          <w:b/>
          <w:sz w:val="24"/>
          <w:szCs w:val="24"/>
        </w:rPr>
      </w:pPr>
    </w:p>
    <w:p w14:paraId="18F66ADD" w14:textId="77777777" w:rsidR="00DF63E7" w:rsidRDefault="00DF63E7" w:rsidP="009F5AB7">
      <w:pPr>
        <w:pStyle w:val="NoSpacing"/>
        <w:ind w:firstLine="720"/>
        <w:jc w:val="both"/>
        <w:rPr>
          <w:rFonts w:ascii="Arial" w:hAnsi="Arial" w:cs="Arial"/>
          <w:sz w:val="24"/>
          <w:szCs w:val="24"/>
        </w:rPr>
      </w:pPr>
    </w:p>
    <w:p w14:paraId="62C6FA90" w14:textId="77777777" w:rsidR="00DF63E7" w:rsidRDefault="00DF63E7" w:rsidP="009F5AB7">
      <w:pPr>
        <w:pStyle w:val="NoSpacing"/>
        <w:ind w:firstLine="720"/>
        <w:jc w:val="both"/>
        <w:rPr>
          <w:rFonts w:ascii="Arial" w:hAnsi="Arial" w:cs="Arial"/>
          <w:sz w:val="24"/>
          <w:szCs w:val="24"/>
        </w:rPr>
      </w:pPr>
    </w:p>
    <w:p w14:paraId="068753A3" w14:textId="77777777" w:rsidR="00DF63E7" w:rsidRDefault="00DF63E7" w:rsidP="009F5AB7">
      <w:pPr>
        <w:pStyle w:val="NoSpacing"/>
        <w:ind w:firstLine="720"/>
        <w:jc w:val="both"/>
        <w:rPr>
          <w:rFonts w:ascii="Arial" w:hAnsi="Arial" w:cs="Arial"/>
          <w:sz w:val="24"/>
          <w:szCs w:val="24"/>
        </w:rPr>
      </w:pPr>
    </w:p>
    <w:p w14:paraId="10A04838" w14:textId="77777777" w:rsidR="00DF63E7" w:rsidRDefault="00DF63E7" w:rsidP="009F5AB7">
      <w:pPr>
        <w:pStyle w:val="NoSpacing"/>
        <w:ind w:firstLine="720"/>
        <w:jc w:val="both"/>
        <w:rPr>
          <w:rFonts w:ascii="Arial" w:hAnsi="Arial" w:cs="Arial"/>
          <w:sz w:val="24"/>
          <w:szCs w:val="24"/>
        </w:rPr>
      </w:pPr>
    </w:p>
    <w:p w14:paraId="0484705F" w14:textId="77777777" w:rsidR="00DF63E7" w:rsidRDefault="00DF63E7" w:rsidP="00E72C44">
      <w:pPr>
        <w:pStyle w:val="NoSpacing"/>
        <w:jc w:val="both"/>
        <w:rPr>
          <w:rFonts w:ascii="Arial" w:hAnsi="Arial" w:cs="Arial"/>
          <w:sz w:val="24"/>
          <w:szCs w:val="24"/>
        </w:rPr>
      </w:pPr>
    </w:p>
    <w:p w14:paraId="67D794BF" w14:textId="77777777" w:rsidR="00DF63E7" w:rsidRPr="00510A7E" w:rsidRDefault="00DF63E7" w:rsidP="009F5AB7">
      <w:pPr>
        <w:pStyle w:val="NoSpacing"/>
        <w:ind w:firstLine="720"/>
        <w:jc w:val="both"/>
        <w:rPr>
          <w:rFonts w:ascii="Arial" w:hAnsi="Arial" w:cs="Arial"/>
          <w:sz w:val="24"/>
          <w:szCs w:val="24"/>
        </w:rPr>
      </w:pPr>
    </w:p>
    <w:p w14:paraId="34A702C7" w14:textId="5B63061B" w:rsidR="00621EC0" w:rsidRDefault="00433E1B" w:rsidP="00433E1B">
      <w:pPr>
        <w:pStyle w:val="NoSpacing"/>
        <w:jc w:val="center"/>
        <w:rPr>
          <w:rFonts w:ascii="Arial" w:hAnsi="Arial" w:cs="Arial"/>
          <w:b/>
          <w:sz w:val="24"/>
          <w:szCs w:val="24"/>
        </w:rPr>
      </w:pPr>
      <w:r w:rsidRPr="00433E1B">
        <w:rPr>
          <w:rFonts w:ascii="Arial" w:hAnsi="Arial" w:cs="Arial"/>
          <w:b/>
          <w:sz w:val="24"/>
          <w:szCs w:val="24"/>
        </w:rPr>
        <w:t>OATH OF AFFIRMATION</w:t>
      </w:r>
    </w:p>
    <w:p w14:paraId="00EE0FC1" w14:textId="77777777" w:rsidR="00433E1B" w:rsidRDefault="00433E1B" w:rsidP="00433E1B">
      <w:pPr>
        <w:pStyle w:val="NoSpacing"/>
        <w:jc w:val="center"/>
        <w:rPr>
          <w:rFonts w:ascii="Arial" w:hAnsi="Arial" w:cs="Arial"/>
          <w:b/>
          <w:sz w:val="24"/>
          <w:szCs w:val="24"/>
        </w:rPr>
      </w:pPr>
    </w:p>
    <w:p w14:paraId="47DF1FB4" w14:textId="77777777" w:rsidR="00433E1B" w:rsidRPr="00433E1B" w:rsidRDefault="00433E1B" w:rsidP="00433E1B">
      <w:pPr>
        <w:pStyle w:val="NoSpacing"/>
        <w:jc w:val="center"/>
        <w:rPr>
          <w:rFonts w:ascii="Arial" w:hAnsi="Arial" w:cs="Arial"/>
          <w:b/>
          <w:sz w:val="24"/>
          <w:szCs w:val="24"/>
        </w:rPr>
      </w:pPr>
    </w:p>
    <w:p w14:paraId="59363206" w14:textId="623EF546" w:rsidR="0083544F" w:rsidRDefault="0083544F" w:rsidP="0083544F">
      <w:pPr>
        <w:pStyle w:val="NoSpacing"/>
        <w:ind w:firstLine="720"/>
        <w:jc w:val="both"/>
        <w:rPr>
          <w:rFonts w:ascii="Arial" w:hAnsi="Arial" w:cs="Arial"/>
          <w:sz w:val="24"/>
          <w:szCs w:val="24"/>
        </w:rPr>
      </w:pPr>
      <w:r>
        <w:rPr>
          <w:rFonts w:ascii="Arial" w:hAnsi="Arial" w:cs="Arial"/>
          <w:sz w:val="24"/>
          <w:szCs w:val="24"/>
        </w:rPr>
        <w:t>I,______________________________, a student of the College of __________________ taking up _____________________, hereby affixed my signature as a wilful promise that I will obey the rules and regulation of Caraga State University and the laws of the Republic of the Philippines</w:t>
      </w:r>
      <w:r w:rsidR="00433E1B">
        <w:rPr>
          <w:rFonts w:ascii="Arial" w:hAnsi="Arial" w:cs="Arial"/>
          <w:sz w:val="24"/>
          <w:szCs w:val="24"/>
        </w:rPr>
        <w:t>,  t</w:t>
      </w:r>
      <w:r>
        <w:rPr>
          <w:rFonts w:ascii="Arial" w:hAnsi="Arial" w:cs="Arial"/>
          <w:sz w:val="24"/>
          <w:szCs w:val="24"/>
        </w:rPr>
        <w:t xml:space="preserve">hat I will take responsibility </w:t>
      </w:r>
      <w:r w:rsidR="00433E1B">
        <w:rPr>
          <w:rFonts w:ascii="Arial" w:hAnsi="Arial" w:cs="Arial"/>
          <w:sz w:val="24"/>
          <w:szCs w:val="24"/>
        </w:rPr>
        <w:t>to all my</w:t>
      </w:r>
      <w:r>
        <w:rPr>
          <w:rFonts w:ascii="Arial" w:hAnsi="Arial" w:cs="Arial"/>
          <w:sz w:val="24"/>
          <w:szCs w:val="24"/>
        </w:rPr>
        <w:t xml:space="preserve"> action</w:t>
      </w:r>
      <w:r w:rsidR="00433E1B">
        <w:rPr>
          <w:rFonts w:ascii="Arial" w:hAnsi="Arial" w:cs="Arial"/>
          <w:sz w:val="24"/>
          <w:szCs w:val="24"/>
        </w:rPr>
        <w:t>s</w:t>
      </w:r>
      <w:r>
        <w:rPr>
          <w:rFonts w:ascii="Arial" w:hAnsi="Arial" w:cs="Arial"/>
          <w:sz w:val="24"/>
          <w:szCs w:val="24"/>
        </w:rPr>
        <w:t xml:space="preserve"> </w:t>
      </w:r>
      <w:r w:rsidR="00433E1B">
        <w:rPr>
          <w:rFonts w:ascii="Arial" w:hAnsi="Arial" w:cs="Arial"/>
          <w:sz w:val="24"/>
          <w:szCs w:val="24"/>
        </w:rPr>
        <w:t>within the University premises.</w:t>
      </w:r>
    </w:p>
    <w:p w14:paraId="523AD168" w14:textId="77777777" w:rsidR="00433E1B" w:rsidRDefault="00433E1B" w:rsidP="0083544F">
      <w:pPr>
        <w:pStyle w:val="NoSpacing"/>
        <w:ind w:firstLine="720"/>
        <w:jc w:val="both"/>
        <w:rPr>
          <w:rFonts w:ascii="Arial" w:hAnsi="Arial" w:cs="Arial"/>
          <w:sz w:val="24"/>
          <w:szCs w:val="24"/>
        </w:rPr>
      </w:pPr>
    </w:p>
    <w:p w14:paraId="1C00284F" w14:textId="572D5F62" w:rsidR="00433E1B" w:rsidRDefault="00433E1B" w:rsidP="0083544F">
      <w:pPr>
        <w:pStyle w:val="NoSpacing"/>
        <w:ind w:firstLine="720"/>
        <w:jc w:val="both"/>
        <w:rPr>
          <w:rFonts w:ascii="Arial" w:hAnsi="Arial" w:cs="Arial"/>
          <w:sz w:val="24"/>
          <w:szCs w:val="24"/>
        </w:rPr>
      </w:pPr>
      <w:r>
        <w:rPr>
          <w:rFonts w:ascii="Arial" w:hAnsi="Arial" w:cs="Arial"/>
          <w:sz w:val="24"/>
          <w:szCs w:val="24"/>
        </w:rPr>
        <w:t>I am hereby attesting that I have read carefully all the provisions of this Student Handbook.</w:t>
      </w:r>
    </w:p>
    <w:p w14:paraId="4455BFD2" w14:textId="77777777" w:rsidR="00433E1B" w:rsidRDefault="00433E1B" w:rsidP="0083544F">
      <w:pPr>
        <w:pStyle w:val="NoSpacing"/>
        <w:ind w:firstLine="720"/>
        <w:jc w:val="both"/>
        <w:rPr>
          <w:rFonts w:ascii="Arial" w:hAnsi="Arial" w:cs="Arial"/>
          <w:sz w:val="24"/>
          <w:szCs w:val="24"/>
        </w:rPr>
      </w:pPr>
    </w:p>
    <w:p w14:paraId="28ACBA73" w14:textId="77777777" w:rsidR="00433E1B" w:rsidRDefault="00433E1B" w:rsidP="0083544F">
      <w:pPr>
        <w:pStyle w:val="NoSpacing"/>
        <w:ind w:firstLine="720"/>
        <w:jc w:val="both"/>
        <w:rPr>
          <w:rFonts w:ascii="Arial" w:hAnsi="Arial" w:cs="Arial"/>
          <w:sz w:val="24"/>
          <w:szCs w:val="24"/>
        </w:rPr>
      </w:pPr>
    </w:p>
    <w:p w14:paraId="05799B7B" w14:textId="77777777" w:rsidR="00433E1B" w:rsidRDefault="00433E1B" w:rsidP="0083544F">
      <w:pPr>
        <w:pStyle w:val="NoSpacing"/>
        <w:ind w:firstLine="720"/>
        <w:jc w:val="both"/>
        <w:rPr>
          <w:rFonts w:ascii="Arial" w:hAnsi="Arial" w:cs="Arial"/>
          <w:sz w:val="24"/>
          <w:szCs w:val="24"/>
        </w:rPr>
      </w:pPr>
    </w:p>
    <w:p w14:paraId="254E7F06" w14:textId="2D36BA3A" w:rsidR="00433E1B" w:rsidRDefault="00433E1B" w:rsidP="00433E1B">
      <w:pPr>
        <w:pStyle w:val="NoSpacing"/>
        <w:ind w:firstLine="720"/>
        <w:jc w:val="center"/>
        <w:rPr>
          <w:rFonts w:ascii="Arial" w:hAnsi="Arial" w:cs="Arial"/>
          <w:sz w:val="24"/>
          <w:szCs w:val="24"/>
        </w:rPr>
      </w:pPr>
      <w:r>
        <w:rPr>
          <w:rFonts w:ascii="Arial" w:hAnsi="Arial" w:cs="Arial"/>
          <w:sz w:val="24"/>
          <w:szCs w:val="24"/>
        </w:rPr>
        <w:t>_____________________________</w:t>
      </w:r>
    </w:p>
    <w:p w14:paraId="63028B96" w14:textId="08E3FB92" w:rsidR="00433E1B" w:rsidRDefault="00433E1B" w:rsidP="00433E1B">
      <w:pPr>
        <w:pStyle w:val="NoSpacing"/>
        <w:ind w:firstLine="720"/>
        <w:jc w:val="center"/>
        <w:rPr>
          <w:rFonts w:ascii="Arial" w:hAnsi="Arial" w:cs="Arial"/>
          <w:sz w:val="24"/>
          <w:szCs w:val="24"/>
        </w:rPr>
      </w:pPr>
      <w:r>
        <w:rPr>
          <w:rFonts w:ascii="Arial" w:hAnsi="Arial" w:cs="Arial"/>
          <w:sz w:val="24"/>
          <w:szCs w:val="24"/>
        </w:rPr>
        <w:t>(Print Name/Affix Signature)</w:t>
      </w:r>
    </w:p>
    <w:p w14:paraId="279300AA" w14:textId="77777777" w:rsidR="00433E1B" w:rsidRDefault="00433E1B" w:rsidP="00433E1B">
      <w:pPr>
        <w:pStyle w:val="NoSpacing"/>
        <w:ind w:firstLine="720"/>
        <w:jc w:val="center"/>
        <w:rPr>
          <w:rFonts w:ascii="Arial" w:hAnsi="Arial" w:cs="Arial"/>
          <w:sz w:val="24"/>
          <w:szCs w:val="24"/>
        </w:rPr>
      </w:pPr>
    </w:p>
    <w:p w14:paraId="4D8D3912" w14:textId="6F4BB7B5" w:rsidR="00433E1B" w:rsidRDefault="00433E1B" w:rsidP="00433E1B">
      <w:pPr>
        <w:pStyle w:val="NoSpacing"/>
        <w:ind w:firstLine="720"/>
        <w:jc w:val="center"/>
        <w:rPr>
          <w:rFonts w:ascii="Arial" w:hAnsi="Arial" w:cs="Arial"/>
          <w:sz w:val="24"/>
          <w:szCs w:val="24"/>
        </w:rPr>
      </w:pPr>
      <w:r>
        <w:rPr>
          <w:rFonts w:ascii="Arial" w:hAnsi="Arial" w:cs="Arial"/>
          <w:sz w:val="24"/>
          <w:szCs w:val="24"/>
        </w:rPr>
        <w:t xml:space="preserve">______________________ </w:t>
      </w:r>
    </w:p>
    <w:p w14:paraId="3DD35409" w14:textId="3A8E4D22" w:rsidR="00433E1B" w:rsidRDefault="00433E1B" w:rsidP="00433E1B">
      <w:pPr>
        <w:pStyle w:val="NoSpacing"/>
        <w:ind w:firstLine="720"/>
        <w:jc w:val="center"/>
        <w:rPr>
          <w:rFonts w:ascii="Arial" w:hAnsi="Arial" w:cs="Arial"/>
          <w:sz w:val="24"/>
          <w:szCs w:val="24"/>
        </w:rPr>
      </w:pPr>
      <w:r>
        <w:rPr>
          <w:rFonts w:ascii="Arial" w:hAnsi="Arial" w:cs="Arial"/>
          <w:sz w:val="24"/>
          <w:szCs w:val="24"/>
        </w:rPr>
        <w:t>Student ID Number</w:t>
      </w:r>
    </w:p>
    <w:p w14:paraId="46D37DCF" w14:textId="77777777" w:rsidR="00433E1B" w:rsidRDefault="00433E1B" w:rsidP="00433E1B">
      <w:pPr>
        <w:pStyle w:val="NoSpacing"/>
        <w:ind w:firstLine="720"/>
        <w:jc w:val="center"/>
        <w:rPr>
          <w:rFonts w:ascii="Arial" w:hAnsi="Arial" w:cs="Arial"/>
          <w:sz w:val="24"/>
          <w:szCs w:val="24"/>
        </w:rPr>
      </w:pPr>
    </w:p>
    <w:p w14:paraId="0031F084" w14:textId="5BBFC195" w:rsidR="00433E1B" w:rsidRDefault="00433E1B" w:rsidP="00433E1B">
      <w:pPr>
        <w:pStyle w:val="NoSpacing"/>
        <w:ind w:firstLine="720"/>
        <w:jc w:val="center"/>
        <w:rPr>
          <w:rFonts w:ascii="Arial" w:hAnsi="Arial" w:cs="Arial"/>
          <w:sz w:val="24"/>
          <w:szCs w:val="24"/>
        </w:rPr>
      </w:pPr>
      <w:r>
        <w:rPr>
          <w:rFonts w:ascii="Arial" w:hAnsi="Arial" w:cs="Arial"/>
          <w:sz w:val="24"/>
          <w:szCs w:val="24"/>
        </w:rPr>
        <w:t xml:space="preserve">_____________________ </w:t>
      </w:r>
    </w:p>
    <w:p w14:paraId="16E49F4B" w14:textId="4E18F31F" w:rsidR="00433E1B" w:rsidRDefault="00433E1B" w:rsidP="00433E1B">
      <w:pPr>
        <w:pStyle w:val="NoSpacing"/>
        <w:ind w:firstLine="720"/>
        <w:jc w:val="center"/>
        <w:rPr>
          <w:rFonts w:ascii="Arial" w:hAnsi="Arial" w:cs="Arial"/>
          <w:sz w:val="24"/>
          <w:szCs w:val="24"/>
        </w:rPr>
      </w:pPr>
      <w:r>
        <w:rPr>
          <w:rFonts w:ascii="Arial" w:hAnsi="Arial" w:cs="Arial"/>
          <w:sz w:val="24"/>
          <w:szCs w:val="24"/>
        </w:rPr>
        <w:t>Contact Number</w:t>
      </w:r>
    </w:p>
    <w:p w14:paraId="66726852" w14:textId="77777777" w:rsidR="00433E1B" w:rsidRDefault="00433E1B" w:rsidP="00433E1B">
      <w:pPr>
        <w:pStyle w:val="NoSpacing"/>
        <w:ind w:firstLine="720"/>
        <w:jc w:val="center"/>
        <w:rPr>
          <w:rFonts w:ascii="Arial" w:hAnsi="Arial" w:cs="Arial"/>
          <w:sz w:val="24"/>
          <w:szCs w:val="24"/>
        </w:rPr>
      </w:pPr>
    </w:p>
    <w:p w14:paraId="2E33C43B" w14:textId="4FB7D9D4" w:rsidR="00433E1B" w:rsidRDefault="00433E1B" w:rsidP="00433E1B">
      <w:pPr>
        <w:pStyle w:val="NoSpacing"/>
        <w:ind w:firstLine="720"/>
        <w:jc w:val="center"/>
        <w:rPr>
          <w:rFonts w:ascii="Arial" w:hAnsi="Arial" w:cs="Arial"/>
          <w:sz w:val="24"/>
          <w:szCs w:val="24"/>
        </w:rPr>
      </w:pPr>
      <w:r>
        <w:rPr>
          <w:rFonts w:ascii="Arial" w:hAnsi="Arial" w:cs="Arial"/>
          <w:sz w:val="24"/>
          <w:szCs w:val="24"/>
        </w:rPr>
        <w:t xml:space="preserve">____________________________________ </w:t>
      </w:r>
    </w:p>
    <w:p w14:paraId="5674EA6A" w14:textId="00C99077" w:rsidR="00433E1B" w:rsidRDefault="00433E1B" w:rsidP="00433E1B">
      <w:pPr>
        <w:pStyle w:val="NoSpacing"/>
        <w:ind w:firstLine="720"/>
        <w:jc w:val="center"/>
        <w:rPr>
          <w:rFonts w:ascii="Arial" w:hAnsi="Arial" w:cs="Arial"/>
          <w:sz w:val="24"/>
          <w:szCs w:val="24"/>
        </w:rPr>
      </w:pPr>
      <w:r>
        <w:rPr>
          <w:rFonts w:ascii="Arial" w:hAnsi="Arial" w:cs="Arial"/>
          <w:sz w:val="24"/>
          <w:szCs w:val="24"/>
        </w:rPr>
        <w:t>Present Address</w:t>
      </w:r>
    </w:p>
    <w:p w14:paraId="12FBC85A" w14:textId="77777777" w:rsidR="00433E1B" w:rsidRDefault="00433E1B" w:rsidP="00433E1B">
      <w:pPr>
        <w:pStyle w:val="NoSpacing"/>
        <w:ind w:firstLine="720"/>
        <w:jc w:val="center"/>
        <w:rPr>
          <w:rFonts w:ascii="Arial" w:hAnsi="Arial" w:cs="Arial"/>
          <w:sz w:val="24"/>
          <w:szCs w:val="24"/>
        </w:rPr>
      </w:pPr>
    </w:p>
    <w:p w14:paraId="0F29F38A" w14:textId="77777777" w:rsidR="0083544F" w:rsidRDefault="0083544F" w:rsidP="00621EC0">
      <w:pPr>
        <w:pStyle w:val="NoSpacing"/>
        <w:jc w:val="both"/>
        <w:rPr>
          <w:rFonts w:ascii="Arial" w:hAnsi="Arial" w:cs="Arial"/>
          <w:sz w:val="24"/>
          <w:szCs w:val="24"/>
        </w:rPr>
      </w:pPr>
    </w:p>
    <w:p w14:paraId="5770A310" w14:textId="77777777" w:rsidR="0083544F" w:rsidRDefault="0083544F" w:rsidP="00621EC0">
      <w:pPr>
        <w:pStyle w:val="NoSpacing"/>
        <w:jc w:val="both"/>
        <w:rPr>
          <w:rFonts w:ascii="Arial" w:hAnsi="Arial" w:cs="Arial"/>
          <w:sz w:val="24"/>
          <w:szCs w:val="24"/>
        </w:rPr>
      </w:pPr>
    </w:p>
    <w:p w14:paraId="02B11536" w14:textId="77777777" w:rsidR="00433E1B" w:rsidRDefault="00433E1B" w:rsidP="00621EC0">
      <w:pPr>
        <w:pStyle w:val="NoSpacing"/>
        <w:jc w:val="both"/>
        <w:rPr>
          <w:rFonts w:ascii="Arial" w:hAnsi="Arial" w:cs="Arial"/>
          <w:sz w:val="24"/>
          <w:szCs w:val="24"/>
        </w:rPr>
      </w:pPr>
    </w:p>
    <w:p w14:paraId="5E876D97" w14:textId="77777777" w:rsidR="00433E1B" w:rsidRDefault="00433E1B" w:rsidP="00621EC0">
      <w:pPr>
        <w:pStyle w:val="NoSpacing"/>
        <w:jc w:val="both"/>
        <w:rPr>
          <w:rFonts w:ascii="Arial" w:hAnsi="Arial" w:cs="Arial"/>
          <w:sz w:val="24"/>
          <w:szCs w:val="24"/>
        </w:rPr>
      </w:pPr>
    </w:p>
    <w:p w14:paraId="7875D46B" w14:textId="77777777" w:rsidR="00433E1B" w:rsidRDefault="00433E1B" w:rsidP="00621EC0">
      <w:pPr>
        <w:pStyle w:val="NoSpacing"/>
        <w:jc w:val="both"/>
        <w:rPr>
          <w:rFonts w:ascii="Arial" w:hAnsi="Arial" w:cs="Arial"/>
          <w:sz w:val="24"/>
          <w:szCs w:val="24"/>
        </w:rPr>
      </w:pPr>
    </w:p>
    <w:p w14:paraId="172C83EB" w14:textId="77777777" w:rsidR="0083544F" w:rsidRDefault="0083544F" w:rsidP="00621EC0">
      <w:pPr>
        <w:pStyle w:val="NoSpacing"/>
        <w:jc w:val="both"/>
        <w:rPr>
          <w:rFonts w:ascii="Arial" w:hAnsi="Arial" w:cs="Arial"/>
          <w:sz w:val="24"/>
          <w:szCs w:val="24"/>
        </w:rPr>
      </w:pPr>
    </w:p>
    <w:p w14:paraId="7C0BBC3C" w14:textId="1AB11008" w:rsidR="0083544F" w:rsidRPr="0083544F" w:rsidRDefault="0083544F" w:rsidP="0083544F">
      <w:pPr>
        <w:pStyle w:val="NoSpacing"/>
        <w:jc w:val="both"/>
        <w:rPr>
          <w:rFonts w:ascii="Arial" w:hAnsi="Arial" w:cs="Arial"/>
          <w:i/>
          <w:sz w:val="20"/>
          <w:szCs w:val="20"/>
        </w:rPr>
      </w:pPr>
      <w:r w:rsidRPr="0083544F">
        <w:rPr>
          <w:rFonts w:ascii="Arial" w:hAnsi="Arial" w:cs="Arial"/>
          <w:i/>
          <w:sz w:val="20"/>
          <w:szCs w:val="20"/>
        </w:rPr>
        <w:t>*This portion must be properly filled up, duly signed and must be submitted to the OSAS within one week after the receipt of the Student Handbook</w:t>
      </w:r>
    </w:p>
    <w:sectPr w:rsidR="0083544F" w:rsidRPr="0083544F" w:rsidSect="002E130B">
      <w:footerReference w:type="default" r:id="rId12"/>
      <w:footerReference w:type="first" r:id="rId13"/>
      <w:pgSz w:w="8641" w:h="13608" w:code="9"/>
      <w:pgMar w:top="850" w:right="1008" w:bottom="1613" w:left="1728" w:header="734" w:footer="562" w:gutter="0"/>
      <w:cols w:space="184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0443C" w14:textId="77777777" w:rsidR="006A2058" w:rsidRDefault="006A2058" w:rsidP="00CF2479">
      <w:pPr>
        <w:spacing w:after="0" w:line="240" w:lineRule="auto"/>
      </w:pPr>
      <w:r>
        <w:separator/>
      </w:r>
    </w:p>
  </w:endnote>
  <w:endnote w:type="continuationSeparator" w:id="0">
    <w:p w14:paraId="47DD3729" w14:textId="77777777" w:rsidR="006A2058" w:rsidRDefault="006A2058" w:rsidP="00CF2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B13E" w14:textId="77777777" w:rsidR="005B739D" w:rsidRDefault="005B739D">
    <w:pPr>
      <w:pStyle w:val="Footer"/>
    </w:pPr>
    <w:r>
      <w:rPr>
        <w:noProof/>
        <w:lang w:eastAsia="en-PH"/>
      </w:rPr>
      <mc:AlternateContent>
        <mc:Choice Requires="wpg">
          <w:drawing>
            <wp:anchor distT="0" distB="0" distL="114300" distR="114300" simplePos="0" relativeHeight="251657216" behindDoc="0" locked="0" layoutInCell="1" allowOverlap="1" wp14:anchorId="40DA825F" wp14:editId="3C147B9D">
              <wp:simplePos x="0" y="0"/>
              <wp:positionH relativeFrom="page">
                <wp:posOffset>-949655</wp:posOffset>
              </wp:positionH>
              <wp:positionV relativeFrom="line">
                <wp:align>top</wp:align>
              </wp:positionV>
              <wp:extent cx="7366635" cy="262890"/>
              <wp:effectExtent l="0" t="0" r="24765" b="2286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263347"/>
                        <a:chOff x="321" y="14850"/>
                        <a:chExt cx="11601" cy="547"/>
                      </a:xfrm>
                    </wpg:grpSpPr>
                    <wps:wsp>
                      <wps:cNvPr id="266" name="Rectangle 157"/>
                      <wps:cNvSpPr>
                        <a:spLocks noChangeArrowheads="1"/>
                      </wps:cNvSpPr>
                      <wps:spPr bwMode="auto">
                        <a:xfrm>
                          <a:off x="374" y="14903"/>
                          <a:ext cx="9346" cy="432"/>
                        </a:xfrm>
                        <a:prstGeom prst="rect">
                          <a:avLst/>
                        </a:prstGeom>
                        <a:solidFill>
                          <a:srgbClr val="C78A0F"/>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b/>
                                <w:spacing w:val="60"/>
                                <w:sz w:val="14"/>
                                <w:szCs w:val="14"/>
                              </w:rPr>
                              <w:alias w:val="Address"/>
                              <w:id w:val="79885540"/>
                              <w:dataBinding w:prefixMappings="xmlns:ns0='http://schemas.microsoft.com/office/2006/coverPageProps'" w:xpath="/ns0:CoverPageProperties[1]/ns0:CompanyAddress[1]" w:storeItemID="{55AF091B-3C7A-41E3-B477-F2FDAA23CFDA}"/>
                              <w:text w:multiLine="1"/>
                            </w:sdtPr>
                            <w:sdtEndPr/>
                            <w:sdtContent>
                              <w:p w14:paraId="7534B2E7" w14:textId="6D638330" w:rsidR="005B739D" w:rsidRPr="004E5BB5" w:rsidRDefault="005B739D">
                                <w:pPr>
                                  <w:pStyle w:val="Footer"/>
                                  <w:jc w:val="right"/>
                                  <w:rPr>
                                    <w:b/>
                                    <w:spacing w:val="60"/>
                                    <w:sz w:val="14"/>
                                    <w:szCs w:val="14"/>
                                  </w:rPr>
                                </w:pPr>
                                <w:r w:rsidRPr="004E5BB5">
                                  <w:rPr>
                                    <w:b/>
                                    <w:spacing w:val="60"/>
                                    <w:sz w:val="14"/>
                                    <w:szCs w:val="14"/>
                                  </w:rPr>
                                  <w:t>CSU Student Handbook</w:t>
                                </w:r>
                              </w:p>
                            </w:sdtContent>
                          </w:sdt>
                          <w:p w14:paraId="01C04A13" w14:textId="77777777" w:rsidR="005B739D" w:rsidRPr="004E5BB5" w:rsidRDefault="005B739D">
                            <w:pPr>
                              <w:pStyle w:val="Header"/>
                              <w:rPr>
                                <w:b/>
                                <w:sz w:val="14"/>
                                <w:szCs w:val="14"/>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C78A0F"/>
                        </a:solidFill>
                        <a:extLst>
                          <a:ext uri="{91240B29-F687-4F45-9708-019B960494DF}">
                            <a14:hiddenLine xmlns:a14="http://schemas.microsoft.com/office/drawing/2010/main" w="9525">
                              <a:solidFill>
                                <a:srgbClr val="000000"/>
                              </a:solidFill>
                              <a:miter lim="800000"/>
                              <a:headEnd/>
                              <a:tailEnd/>
                            </a14:hiddenLine>
                          </a:ext>
                        </a:extLst>
                      </wps:spPr>
                      <wps:txbx>
                        <w:txbxContent>
                          <w:p w14:paraId="48E65BA5" w14:textId="15FC2223" w:rsidR="005B739D" w:rsidRPr="00705979" w:rsidRDefault="005B739D">
                            <w:pPr>
                              <w:pStyle w:val="Footer"/>
                              <w:rPr>
                                <w:b/>
                                <w:color w:val="FFFFFF" w:themeColor="background1"/>
                                <w:sz w:val="16"/>
                                <w:szCs w:val="16"/>
                              </w:rPr>
                            </w:pPr>
                            <w:r>
                              <w:rPr>
                                <w:color w:val="FFFFFF" w:themeColor="background1"/>
                              </w:rPr>
                              <w:t xml:space="preserve"> </w:t>
                            </w:r>
                            <w:r w:rsidRPr="00705979">
                              <w:rPr>
                                <w:b/>
                                <w:sz w:val="16"/>
                                <w:szCs w:val="16"/>
                              </w:rPr>
                              <w:fldChar w:fldCharType="begin"/>
                            </w:r>
                            <w:r w:rsidRPr="00705979">
                              <w:rPr>
                                <w:b/>
                                <w:sz w:val="16"/>
                                <w:szCs w:val="16"/>
                              </w:rPr>
                              <w:instrText xml:space="preserve"> PAGE   \* MERGEFORMAT </w:instrText>
                            </w:r>
                            <w:r w:rsidRPr="00705979">
                              <w:rPr>
                                <w:b/>
                                <w:sz w:val="16"/>
                                <w:szCs w:val="16"/>
                              </w:rPr>
                              <w:fldChar w:fldCharType="separate"/>
                            </w:r>
                            <w:r w:rsidR="009B6487">
                              <w:rPr>
                                <w:b/>
                                <w:noProof/>
                                <w:sz w:val="16"/>
                                <w:szCs w:val="16"/>
                              </w:rPr>
                              <w:t>3</w:t>
                            </w:r>
                            <w:r w:rsidRPr="00705979">
                              <w:rPr>
                                <w:b/>
                                <w:noProof/>
                                <w:sz w:val="16"/>
                                <w:szCs w:val="16"/>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A825F" id="Group 156" o:spid="_x0000_s1026" style="position:absolute;margin-left:-74.8pt;margin-top:0;width:580.05pt;height:20.7pt;z-index:251657216;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" fillcolor="#c78a0f" stroked="f" strokecolor="#943634">
                <v:textbox>
                  <w:txbxContent>
                    <w:sdt>
                      <w:sdtPr>
                        <w:rPr>
                          <w:b/>
                          <w:spacing w:val="60"/>
                          <w:sz w:val="14"/>
                          <w:szCs w:val="14"/>
                        </w:rPr>
                        <w:alias w:val="Address"/>
                        <w:id w:val="79885540"/>
                        <w:dataBinding w:prefixMappings="xmlns:ns0='http://schemas.microsoft.com/office/2006/coverPageProps'" w:xpath="/ns0:CoverPageProperties[1]/ns0:CompanyAddress[1]" w:storeItemID="{55AF091B-3C7A-41E3-B477-F2FDAA23CFDA}"/>
                        <w:text w:multiLine="1"/>
                      </w:sdtPr>
                      <w:sdtEndPr/>
                      <w:sdtContent>
                        <w:p w14:paraId="7534B2E7" w14:textId="6D638330" w:rsidR="005B739D" w:rsidRPr="004E5BB5" w:rsidRDefault="005B739D">
                          <w:pPr>
                            <w:pStyle w:val="Footer"/>
                            <w:jc w:val="right"/>
                            <w:rPr>
                              <w:b/>
                              <w:spacing w:val="60"/>
                              <w:sz w:val="14"/>
                              <w:szCs w:val="14"/>
                            </w:rPr>
                          </w:pPr>
                          <w:r w:rsidRPr="004E5BB5">
                            <w:rPr>
                              <w:b/>
                              <w:spacing w:val="60"/>
                              <w:sz w:val="14"/>
                              <w:szCs w:val="14"/>
                            </w:rPr>
                            <w:t>CSU Student Handbook</w:t>
                          </w:r>
                        </w:p>
                      </w:sdtContent>
                    </w:sdt>
                    <w:p w14:paraId="01C04A13" w14:textId="77777777" w:rsidR="005B739D" w:rsidRPr="004E5BB5" w:rsidRDefault="005B739D">
                      <w:pPr>
                        <w:pStyle w:val="Header"/>
                        <w:rPr>
                          <w:b/>
                          <w:sz w:val="14"/>
                          <w:szCs w:val="14"/>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" fillcolor="#c78a0f" stroked="f">
                <v:textbox>
                  <w:txbxContent>
                    <w:p w14:paraId="48E65BA5" w14:textId="15FC2223" w:rsidR="005B739D" w:rsidRPr="00705979" w:rsidRDefault="005B739D">
                      <w:pPr>
                        <w:pStyle w:val="Footer"/>
                        <w:rPr>
                          <w:b/>
                          <w:color w:val="FFFFFF" w:themeColor="background1"/>
                          <w:sz w:val="16"/>
                          <w:szCs w:val="16"/>
                        </w:rPr>
                      </w:pPr>
                      <w:r>
                        <w:rPr>
                          <w:color w:val="FFFFFF" w:themeColor="background1"/>
                        </w:rPr>
                        <w:t xml:space="preserve"> </w:t>
                      </w:r>
                      <w:r w:rsidRPr="00705979">
                        <w:rPr>
                          <w:b/>
                          <w:sz w:val="16"/>
                          <w:szCs w:val="16"/>
                        </w:rPr>
                        <w:fldChar w:fldCharType="begin"/>
                      </w:r>
                      <w:r w:rsidRPr="00705979">
                        <w:rPr>
                          <w:b/>
                          <w:sz w:val="16"/>
                          <w:szCs w:val="16"/>
                        </w:rPr>
                        <w:instrText xml:space="preserve"> PAGE   \* MERGEFORMAT </w:instrText>
                      </w:r>
                      <w:r w:rsidRPr="00705979">
                        <w:rPr>
                          <w:b/>
                          <w:sz w:val="16"/>
                          <w:szCs w:val="16"/>
                        </w:rPr>
                        <w:fldChar w:fldCharType="separate"/>
                      </w:r>
                      <w:r w:rsidR="009B6487">
                        <w:rPr>
                          <w:b/>
                          <w:noProof/>
                          <w:sz w:val="16"/>
                          <w:szCs w:val="16"/>
                        </w:rPr>
                        <w:t>3</w:t>
                      </w:r>
                      <w:r w:rsidRPr="00705979">
                        <w:rPr>
                          <w:b/>
                          <w:noProof/>
                          <w:sz w:val="16"/>
                          <w:szCs w:val="16"/>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14:paraId="347D841A" w14:textId="77777777" w:rsidR="005B739D" w:rsidRDefault="005B7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spacing w:val="60"/>
        <w:sz w:val="10"/>
      </w:rPr>
      <w:alias w:val="Address"/>
      <w:id w:val="-1449387211"/>
      <w:dataBinding w:prefixMappings="xmlns:ns0='http://schemas.microsoft.com/office/2006/coverPageProps'" w:xpath="/ns0:CoverPageProperties[1]/ns0:CompanyAddress[1]" w:storeItemID="{55AF091B-3C7A-41E3-B477-F2FDAA23CFDA}"/>
      <w:text w:multiLine="1"/>
    </w:sdtPr>
    <w:sdtEndPr/>
    <w:sdtContent>
      <w:p w14:paraId="0EE86EDF" w14:textId="77777777" w:rsidR="005B739D" w:rsidRDefault="005B739D" w:rsidP="00CD4B5D">
        <w:pPr>
          <w:pStyle w:val="Footer"/>
          <w:jc w:val="right"/>
          <w:rPr>
            <w:color w:val="FFFFFF" w:themeColor="background1"/>
            <w:spacing w:val="60"/>
          </w:rPr>
        </w:pPr>
        <w:r w:rsidRPr="00A20509">
          <w:rPr>
            <w:color w:val="FFFFFF" w:themeColor="background1"/>
            <w:spacing w:val="60"/>
            <w:sz w:val="10"/>
          </w:rPr>
          <w:t>CSU Student Handbook</w:t>
        </w:r>
      </w:p>
    </w:sdtContent>
  </w:sdt>
  <w:p w14:paraId="781B9274" w14:textId="244F2326" w:rsidR="005B739D" w:rsidRDefault="005B7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9D3D9" w14:textId="77777777" w:rsidR="006A2058" w:rsidRDefault="006A2058" w:rsidP="00CF2479">
      <w:pPr>
        <w:spacing w:after="0" w:line="240" w:lineRule="auto"/>
      </w:pPr>
      <w:r>
        <w:separator/>
      </w:r>
    </w:p>
  </w:footnote>
  <w:footnote w:type="continuationSeparator" w:id="0">
    <w:p w14:paraId="4A69DD17" w14:textId="77777777" w:rsidR="006A2058" w:rsidRDefault="006A2058" w:rsidP="00CF2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41A"/>
    <w:multiLevelType w:val="hybridMultilevel"/>
    <w:tmpl w:val="1FBE22E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5D15E86"/>
    <w:multiLevelType w:val="hybridMultilevel"/>
    <w:tmpl w:val="63BEC664"/>
    <w:lvl w:ilvl="0" w:tplc="E19EFD84">
      <w:start w:val="1"/>
      <w:numFmt w:val="lowerLetter"/>
      <w:lvlText w:val="%1."/>
      <w:lvlJc w:val="left"/>
      <w:pPr>
        <w:ind w:left="1800" w:hanging="360"/>
      </w:pPr>
      <w:rPr>
        <w:rFonts w:hint="default"/>
        <w:b/>
        <w:i w:val="0"/>
        <w:color w:val="4472C4" w:themeColor="accent1"/>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 w15:restartNumberingAfterBreak="0">
    <w:nsid w:val="077F472F"/>
    <w:multiLevelType w:val="hybridMultilevel"/>
    <w:tmpl w:val="DE748FD6"/>
    <w:lvl w:ilvl="0" w:tplc="93AEF1EE">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 w15:restartNumberingAfterBreak="0">
    <w:nsid w:val="07AE5A39"/>
    <w:multiLevelType w:val="multilevel"/>
    <w:tmpl w:val="0DE0A070"/>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15:restartNumberingAfterBreak="0">
    <w:nsid w:val="095E097E"/>
    <w:multiLevelType w:val="multilevel"/>
    <w:tmpl w:val="CBECBE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236EF1"/>
    <w:multiLevelType w:val="hybridMultilevel"/>
    <w:tmpl w:val="E6B2F5AA"/>
    <w:lvl w:ilvl="0" w:tplc="17A0965A">
      <w:start w:val="1"/>
      <w:numFmt w:val="lowerLetter"/>
      <w:lvlText w:val="%1."/>
      <w:lvlJc w:val="left"/>
      <w:pPr>
        <w:ind w:left="2160" w:hanging="360"/>
      </w:pPr>
      <w:rPr>
        <w:rFonts w:ascii="Arial" w:eastAsiaTheme="minorHAnsi" w:hAnsi="Arial" w:cs="Arial"/>
        <w:b/>
        <w:i w:val="0"/>
      </w:r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6" w15:restartNumberingAfterBreak="0">
    <w:nsid w:val="12CE1296"/>
    <w:multiLevelType w:val="hybridMultilevel"/>
    <w:tmpl w:val="0B66B8E6"/>
    <w:lvl w:ilvl="0" w:tplc="859AE620">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7" w15:restartNumberingAfterBreak="0">
    <w:nsid w:val="12E17940"/>
    <w:multiLevelType w:val="multilevel"/>
    <w:tmpl w:val="99F27D90"/>
    <w:lvl w:ilvl="0">
      <w:start w:val="6"/>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9D2B17"/>
    <w:multiLevelType w:val="hybridMultilevel"/>
    <w:tmpl w:val="665AE74C"/>
    <w:lvl w:ilvl="0" w:tplc="AAE0E428">
      <w:start w:val="1"/>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9" w15:restartNumberingAfterBreak="0">
    <w:nsid w:val="1BBC2FA6"/>
    <w:multiLevelType w:val="hybridMultilevel"/>
    <w:tmpl w:val="7BD06344"/>
    <w:lvl w:ilvl="0" w:tplc="1D5236D0">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0" w15:restartNumberingAfterBreak="0">
    <w:nsid w:val="1BD45D2F"/>
    <w:multiLevelType w:val="hybridMultilevel"/>
    <w:tmpl w:val="46B275E8"/>
    <w:lvl w:ilvl="0" w:tplc="041E738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1E060EB3"/>
    <w:multiLevelType w:val="hybridMultilevel"/>
    <w:tmpl w:val="3E7A3FAC"/>
    <w:lvl w:ilvl="0" w:tplc="BF7A3A48">
      <w:start w:val="1"/>
      <w:numFmt w:val="lowerLetter"/>
      <w:lvlText w:val="%1."/>
      <w:lvlJc w:val="left"/>
      <w:pPr>
        <w:ind w:left="1800" w:hanging="360"/>
      </w:pPr>
      <w:rPr>
        <w:rFonts w:hint="default"/>
        <w:b/>
        <w:color w:val="4472C4" w:themeColor="accent1"/>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2" w15:restartNumberingAfterBreak="0">
    <w:nsid w:val="1F7C1FA2"/>
    <w:multiLevelType w:val="hybridMultilevel"/>
    <w:tmpl w:val="0C9403BA"/>
    <w:lvl w:ilvl="0" w:tplc="743A3686">
      <w:start w:val="2"/>
      <w:numFmt w:val="bullet"/>
      <w:lvlText w:val=""/>
      <w:lvlJc w:val="left"/>
      <w:pPr>
        <w:ind w:left="2160" w:hanging="360"/>
      </w:pPr>
      <w:rPr>
        <w:rFonts w:ascii="Symbol" w:eastAsiaTheme="minorHAnsi" w:hAnsi="Symbol" w:cs="Aria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3" w15:restartNumberingAfterBreak="0">
    <w:nsid w:val="1F971864"/>
    <w:multiLevelType w:val="multilevel"/>
    <w:tmpl w:val="F19CB21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4" w15:restartNumberingAfterBreak="0">
    <w:nsid w:val="2CAB5E56"/>
    <w:multiLevelType w:val="hybridMultilevel"/>
    <w:tmpl w:val="AB509A1C"/>
    <w:lvl w:ilvl="0" w:tplc="3409000B">
      <w:start w:val="1"/>
      <w:numFmt w:val="bullet"/>
      <w:lvlText w:val=""/>
      <w:lvlJc w:val="left"/>
      <w:pPr>
        <w:ind w:left="1777" w:hanging="360"/>
      </w:pPr>
      <w:rPr>
        <w:rFonts w:ascii="Wingdings" w:hAnsi="Wingdings" w:hint="default"/>
      </w:rPr>
    </w:lvl>
    <w:lvl w:ilvl="1" w:tplc="34090003" w:tentative="1">
      <w:start w:val="1"/>
      <w:numFmt w:val="bullet"/>
      <w:lvlText w:val="o"/>
      <w:lvlJc w:val="left"/>
      <w:pPr>
        <w:ind w:left="2497" w:hanging="360"/>
      </w:pPr>
      <w:rPr>
        <w:rFonts w:ascii="Courier New" w:hAnsi="Courier New" w:cs="Courier New" w:hint="default"/>
      </w:rPr>
    </w:lvl>
    <w:lvl w:ilvl="2" w:tplc="34090005" w:tentative="1">
      <w:start w:val="1"/>
      <w:numFmt w:val="bullet"/>
      <w:lvlText w:val=""/>
      <w:lvlJc w:val="left"/>
      <w:pPr>
        <w:ind w:left="3217" w:hanging="360"/>
      </w:pPr>
      <w:rPr>
        <w:rFonts w:ascii="Wingdings" w:hAnsi="Wingdings" w:hint="default"/>
      </w:rPr>
    </w:lvl>
    <w:lvl w:ilvl="3" w:tplc="34090001" w:tentative="1">
      <w:start w:val="1"/>
      <w:numFmt w:val="bullet"/>
      <w:lvlText w:val=""/>
      <w:lvlJc w:val="left"/>
      <w:pPr>
        <w:ind w:left="3937" w:hanging="360"/>
      </w:pPr>
      <w:rPr>
        <w:rFonts w:ascii="Symbol" w:hAnsi="Symbol" w:hint="default"/>
      </w:rPr>
    </w:lvl>
    <w:lvl w:ilvl="4" w:tplc="34090003" w:tentative="1">
      <w:start w:val="1"/>
      <w:numFmt w:val="bullet"/>
      <w:lvlText w:val="o"/>
      <w:lvlJc w:val="left"/>
      <w:pPr>
        <w:ind w:left="4657" w:hanging="360"/>
      </w:pPr>
      <w:rPr>
        <w:rFonts w:ascii="Courier New" w:hAnsi="Courier New" w:cs="Courier New" w:hint="default"/>
      </w:rPr>
    </w:lvl>
    <w:lvl w:ilvl="5" w:tplc="34090005" w:tentative="1">
      <w:start w:val="1"/>
      <w:numFmt w:val="bullet"/>
      <w:lvlText w:val=""/>
      <w:lvlJc w:val="left"/>
      <w:pPr>
        <w:ind w:left="5377" w:hanging="360"/>
      </w:pPr>
      <w:rPr>
        <w:rFonts w:ascii="Wingdings" w:hAnsi="Wingdings" w:hint="default"/>
      </w:rPr>
    </w:lvl>
    <w:lvl w:ilvl="6" w:tplc="34090001" w:tentative="1">
      <w:start w:val="1"/>
      <w:numFmt w:val="bullet"/>
      <w:lvlText w:val=""/>
      <w:lvlJc w:val="left"/>
      <w:pPr>
        <w:ind w:left="6097" w:hanging="360"/>
      </w:pPr>
      <w:rPr>
        <w:rFonts w:ascii="Symbol" w:hAnsi="Symbol" w:hint="default"/>
      </w:rPr>
    </w:lvl>
    <w:lvl w:ilvl="7" w:tplc="34090003" w:tentative="1">
      <w:start w:val="1"/>
      <w:numFmt w:val="bullet"/>
      <w:lvlText w:val="o"/>
      <w:lvlJc w:val="left"/>
      <w:pPr>
        <w:ind w:left="6817" w:hanging="360"/>
      </w:pPr>
      <w:rPr>
        <w:rFonts w:ascii="Courier New" w:hAnsi="Courier New" w:cs="Courier New" w:hint="default"/>
      </w:rPr>
    </w:lvl>
    <w:lvl w:ilvl="8" w:tplc="34090005" w:tentative="1">
      <w:start w:val="1"/>
      <w:numFmt w:val="bullet"/>
      <w:lvlText w:val=""/>
      <w:lvlJc w:val="left"/>
      <w:pPr>
        <w:ind w:left="7537" w:hanging="360"/>
      </w:pPr>
      <w:rPr>
        <w:rFonts w:ascii="Wingdings" w:hAnsi="Wingdings" w:hint="default"/>
      </w:rPr>
    </w:lvl>
  </w:abstractNum>
  <w:abstractNum w:abstractNumId="15" w15:restartNumberingAfterBreak="0">
    <w:nsid w:val="2CD364CE"/>
    <w:multiLevelType w:val="hybridMultilevel"/>
    <w:tmpl w:val="02BC4AEC"/>
    <w:lvl w:ilvl="0" w:tplc="2496EC9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6" w15:restartNumberingAfterBreak="0">
    <w:nsid w:val="327D26CD"/>
    <w:multiLevelType w:val="multilevel"/>
    <w:tmpl w:val="F7306F2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AD5F95"/>
    <w:multiLevelType w:val="multilevel"/>
    <w:tmpl w:val="46302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0000C5"/>
    <w:multiLevelType w:val="multilevel"/>
    <w:tmpl w:val="43846E6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411222"/>
    <w:multiLevelType w:val="hybridMultilevel"/>
    <w:tmpl w:val="DF1607B8"/>
    <w:lvl w:ilvl="0" w:tplc="4A7605D4">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0" w15:restartNumberingAfterBreak="0">
    <w:nsid w:val="3D285C88"/>
    <w:multiLevelType w:val="hybridMultilevel"/>
    <w:tmpl w:val="637E65EE"/>
    <w:lvl w:ilvl="0" w:tplc="2C8ED06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1" w15:restartNumberingAfterBreak="0">
    <w:nsid w:val="3DEB2749"/>
    <w:multiLevelType w:val="hybridMultilevel"/>
    <w:tmpl w:val="AB3A4360"/>
    <w:lvl w:ilvl="0" w:tplc="77128A3C">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2" w15:restartNumberingAfterBreak="0">
    <w:nsid w:val="45E40C18"/>
    <w:multiLevelType w:val="multilevel"/>
    <w:tmpl w:val="5136F51C"/>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3" w15:restartNumberingAfterBreak="0">
    <w:nsid w:val="464F0F93"/>
    <w:multiLevelType w:val="hybridMultilevel"/>
    <w:tmpl w:val="F3FCC75A"/>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4" w15:restartNumberingAfterBreak="0">
    <w:nsid w:val="4C633C1C"/>
    <w:multiLevelType w:val="multilevel"/>
    <w:tmpl w:val="18FAAE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402CA6"/>
    <w:multiLevelType w:val="hybridMultilevel"/>
    <w:tmpl w:val="CAE8B46E"/>
    <w:lvl w:ilvl="0" w:tplc="473C1804">
      <w:start w:val="1"/>
      <w:numFmt w:val="lowerLetter"/>
      <w:lvlText w:val="%1."/>
      <w:lvlJc w:val="left"/>
      <w:pPr>
        <w:ind w:left="2160" w:hanging="360"/>
      </w:pPr>
      <w:rPr>
        <w:rFonts w:hint="default"/>
      </w:r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26" w15:restartNumberingAfterBreak="0">
    <w:nsid w:val="50337645"/>
    <w:multiLevelType w:val="hybridMultilevel"/>
    <w:tmpl w:val="93884CE4"/>
    <w:lvl w:ilvl="0" w:tplc="7F44B0B4">
      <w:start w:val="1"/>
      <w:numFmt w:val="decimal"/>
      <w:lvlText w:val="%1."/>
      <w:lvlJc w:val="left"/>
      <w:pPr>
        <w:ind w:left="825" w:hanging="360"/>
      </w:pPr>
      <w:rPr>
        <w:rFonts w:hint="default"/>
      </w:rPr>
    </w:lvl>
    <w:lvl w:ilvl="1" w:tplc="34090019" w:tentative="1">
      <w:start w:val="1"/>
      <w:numFmt w:val="lowerLetter"/>
      <w:lvlText w:val="%2."/>
      <w:lvlJc w:val="left"/>
      <w:pPr>
        <w:ind w:left="1545" w:hanging="360"/>
      </w:pPr>
    </w:lvl>
    <w:lvl w:ilvl="2" w:tplc="3409001B" w:tentative="1">
      <w:start w:val="1"/>
      <w:numFmt w:val="lowerRoman"/>
      <w:lvlText w:val="%3."/>
      <w:lvlJc w:val="right"/>
      <w:pPr>
        <w:ind w:left="2265" w:hanging="180"/>
      </w:pPr>
    </w:lvl>
    <w:lvl w:ilvl="3" w:tplc="3409000F" w:tentative="1">
      <w:start w:val="1"/>
      <w:numFmt w:val="decimal"/>
      <w:lvlText w:val="%4."/>
      <w:lvlJc w:val="left"/>
      <w:pPr>
        <w:ind w:left="2985" w:hanging="360"/>
      </w:pPr>
    </w:lvl>
    <w:lvl w:ilvl="4" w:tplc="34090019" w:tentative="1">
      <w:start w:val="1"/>
      <w:numFmt w:val="lowerLetter"/>
      <w:lvlText w:val="%5."/>
      <w:lvlJc w:val="left"/>
      <w:pPr>
        <w:ind w:left="3705" w:hanging="360"/>
      </w:pPr>
    </w:lvl>
    <w:lvl w:ilvl="5" w:tplc="3409001B" w:tentative="1">
      <w:start w:val="1"/>
      <w:numFmt w:val="lowerRoman"/>
      <w:lvlText w:val="%6."/>
      <w:lvlJc w:val="right"/>
      <w:pPr>
        <w:ind w:left="4425" w:hanging="180"/>
      </w:pPr>
    </w:lvl>
    <w:lvl w:ilvl="6" w:tplc="3409000F" w:tentative="1">
      <w:start w:val="1"/>
      <w:numFmt w:val="decimal"/>
      <w:lvlText w:val="%7."/>
      <w:lvlJc w:val="left"/>
      <w:pPr>
        <w:ind w:left="5145" w:hanging="360"/>
      </w:pPr>
    </w:lvl>
    <w:lvl w:ilvl="7" w:tplc="34090019" w:tentative="1">
      <w:start w:val="1"/>
      <w:numFmt w:val="lowerLetter"/>
      <w:lvlText w:val="%8."/>
      <w:lvlJc w:val="left"/>
      <w:pPr>
        <w:ind w:left="5865" w:hanging="360"/>
      </w:pPr>
    </w:lvl>
    <w:lvl w:ilvl="8" w:tplc="3409001B" w:tentative="1">
      <w:start w:val="1"/>
      <w:numFmt w:val="lowerRoman"/>
      <w:lvlText w:val="%9."/>
      <w:lvlJc w:val="right"/>
      <w:pPr>
        <w:ind w:left="6585" w:hanging="180"/>
      </w:pPr>
    </w:lvl>
  </w:abstractNum>
  <w:abstractNum w:abstractNumId="27" w15:restartNumberingAfterBreak="0">
    <w:nsid w:val="54051245"/>
    <w:multiLevelType w:val="hybridMultilevel"/>
    <w:tmpl w:val="7B16785E"/>
    <w:lvl w:ilvl="0" w:tplc="C1FED060">
      <w:start w:val="1"/>
      <w:numFmt w:val="lowerLetter"/>
      <w:lvlText w:val="%1."/>
      <w:lvlJc w:val="left"/>
      <w:pPr>
        <w:ind w:left="1800" w:hanging="360"/>
      </w:pPr>
      <w:rPr>
        <w:rFonts w:hint="default"/>
        <w:i w:val="0"/>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8" w15:restartNumberingAfterBreak="0">
    <w:nsid w:val="597A6A68"/>
    <w:multiLevelType w:val="multilevel"/>
    <w:tmpl w:val="22522F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7D6F93"/>
    <w:multiLevelType w:val="multilevel"/>
    <w:tmpl w:val="5FE8CB2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i/>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ascii="Arial" w:eastAsiaTheme="minorHAnsi" w:hAnsi="Arial" w:cs="Arial"/>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C76301"/>
    <w:multiLevelType w:val="hybridMultilevel"/>
    <w:tmpl w:val="50FA0EAE"/>
    <w:lvl w:ilvl="0" w:tplc="34090001">
      <w:start w:val="1"/>
      <w:numFmt w:val="bullet"/>
      <w:lvlText w:val=""/>
      <w:lvlJc w:val="left"/>
      <w:pPr>
        <w:ind w:left="2880" w:hanging="360"/>
      </w:pPr>
      <w:rPr>
        <w:rFonts w:ascii="Symbol" w:hAnsi="Symbol" w:hint="default"/>
      </w:rPr>
    </w:lvl>
    <w:lvl w:ilvl="1" w:tplc="34090003" w:tentative="1">
      <w:start w:val="1"/>
      <w:numFmt w:val="bullet"/>
      <w:lvlText w:val="o"/>
      <w:lvlJc w:val="left"/>
      <w:pPr>
        <w:ind w:left="3600" w:hanging="360"/>
      </w:pPr>
      <w:rPr>
        <w:rFonts w:ascii="Courier New" w:hAnsi="Courier New" w:cs="Courier New" w:hint="default"/>
      </w:rPr>
    </w:lvl>
    <w:lvl w:ilvl="2" w:tplc="34090005" w:tentative="1">
      <w:start w:val="1"/>
      <w:numFmt w:val="bullet"/>
      <w:lvlText w:val=""/>
      <w:lvlJc w:val="left"/>
      <w:pPr>
        <w:ind w:left="4320" w:hanging="360"/>
      </w:pPr>
      <w:rPr>
        <w:rFonts w:ascii="Wingdings" w:hAnsi="Wingdings" w:hint="default"/>
      </w:rPr>
    </w:lvl>
    <w:lvl w:ilvl="3" w:tplc="34090001" w:tentative="1">
      <w:start w:val="1"/>
      <w:numFmt w:val="bullet"/>
      <w:lvlText w:val=""/>
      <w:lvlJc w:val="left"/>
      <w:pPr>
        <w:ind w:left="5040" w:hanging="360"/>
      </w:pPr>
      <w:rPr>
        <w:rFonts w:ascii="Symbol" w:hAnsi="Symbol" w:hint="default"/>
      </w:rPr>
    </w:lvl>
    <w:lvl w:ilvl="4" w:tplc="34090003" w:tentative="1">
      <w:start w:val="1"/>
      <w:numFmt w:val="bullet"/>
      <w:lvlText w:val="o"/>
      <w:lvlJc w:val="left"/>
      <w:pPr>
        <w:ind w:left="5760" w:hanging="360"/>
      </w:pPr>
      <w:rPr>
        <w:rFonts w:ascii="Courier New" w:hAnsi="Courier New" w:cs="Courier New" w:hint="default"/>
      </w:rPr>
    </w:lvl>
    <w:lvl w:ilvl="5" w:tplc="34090005" w:tentative="1">
      <w:start w:val="1"/>
      <w:numFmt w:val="bullet"/>
      <w:lvlText w:val=""/>
      <w:lvlJc w:val="left"/>
      <w:pPr>
        <w:ind w:left="6480" w:hanging="360"/>
      </w:pPr>
      <w:rPr>
        <w:rFonts w:ascii="Wingdings" w:hAnsi="Wingdings" w:hint="default"/>
      </w:rPr>
    </w:lvl>
    <w:lvl w:ilvl="6" w:tplc="34090001" w:tentative="1">
      <w:start w:val="1"/>
      <w:numFmt w:val="bullet"/>
      <w:lvlText w:val=""/>
      <w:lvlJc w:val="left"/>
      <w:pPr>
        <w:ind w:left="7200" w:hanging="360"/>
      </w:pPr>
      <w:rPr>
        <w:rFonts w:ascii="Symbol" w:hAnsi="Symbol" w:hint="default"/>
      </w:rPr>
    </w:lvl>
    <w:lvl w:ilvl="7" w:tplc="34090003" w:tentative="1">
      <w:start w:val="1"/>
      <w:numFmt w:val="bullet"/>
      <w:lvlText w:val="o"/>
      <w:lvlJc w:val="left"/>
      <w:pPr>
        <w:ind w:left="7920" w:hanging="360"/>
      </w:pPr>
      <w:rPr>
        <w:rFonts w:ascii="Courier New" w:hAnsi="Courier New" w:cs="Courier New" w:hint="default"/>
      </w:rPr>
    </w:lvl>
    <w:lvl w:ilvl="8" w:tplc="34090005" w:tentative="1">
      <w:start w:val="1"/>
      <w:numFmt w:val="bullet"/>
      <w:lvlText w:val=""/>
      <w:lvlJc w:val="left"/>
      <w:pPr>
        <w:ind w:left="8640" w:hanging="360"/>
      </w:pPr>
      <w:rPr>
        <w:rFonts w:ascii="Wingdings" w:hAnsi="Wingdings" w:hint="default"/>
      </w:rPr>
    </w:lvl>
  </w:abstractNum>
  <w:abstractNum w:abstractNumId="31" w15:restartNumberingAfterBreak="0">
    <w:nsid w:val="656B7D44"/>
    <w:multiLevelType w:val="hybridMultilevel"/>
    <w:tmpl w:val="7D62C04A"/>
    <w:lvl w:ilvl="0" w:tplc="4AD0917A">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2" w15:restartNumberingAfterBreak="0">
    <w:nsid w:val="65B92B8C"/>
    <w:multiLevelType w:val="multilevel"/>
    <w:tmpl w:val="C1A44AE2"/>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3" w15:restartNumberingAfterBreak="0">
    <w:nsid w:val="6BD808CE"/>
    <w:multiLevelType w:val="hybridMultilevel"/>
    <w:tmpl w:val="F4223EF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6D22118A"/>
    <w:multiLevelType w:val="hybridMultilevel"/>
    <w:tmpl w:val="102A8296"/>
    <w:lvl w:ilvl="0" w:tplc="EFBE027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5" w15:restartNumberingAfterBreak="0">
    <w:nsid w:val="6E7B3286"/>
    <w:multiLevelType w:val="hybridMultilevel"/>
    <w:tmpl w:val="5C102A5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3357954"/>
    <w:multiLevelType w:val="hybridMultilevel"/>
    <w:tmpl w:val="7248A082"/>
    <w:lvl w:ilvl="0" w:tplc="3409000B">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7" w15:restartNumberingAfterBreak="0">
    <w:nsid w:val="76B00D11"/>
    <w:multiLevelType w:val="hybridMultilevel"/>
    <w:tmpl w:val="050E2E6A"/>
    <w:lvl w:ilvl="0" w:tplc="F886EFAA">
      <w:start w:val="1"/>
      <w:numFmt w:val="lowerLetter"/>
      <w:lvlText w:val="%1."/>
      <w:lvlJc w:val="left"/>
      <w:pPr>
        <w:ind w:left="2160" w:hanging="360"/>
      </w:pPr>
      <w:rPr>
        <w:rFonts w:hint="default"/>
        <w:b/>
        <w:i w:val="0"/>
      </w:r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38" w15:restartNumberingAfterBreak="0">
    <w:nsid w:val="7A6678CF"/>
    <w:multiLevelType w:val="hybridMultilevel"/>
    <w:tmpl w:val="FEA4A4E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DA33BD7"/>
    <w:multiLevelType w:val="hybridMultilevel"/>
    <w:tmpl w:val="CA5CD9EE"/>
    <w:lvl w:ilvl="0" w:tplc="14A67068">
      <w:start w:val="1"/>
      <w:numFmt w:val="lowerLetter"/>
      <w:lvlText w:val="%1."/>
      <w:lvlJc w:val="left"/>
      <w:pPr>
        <w:ind w:left="1800" w:hanging="360"/>
      </w:pPr>
      <w:rPr>
        <w:rFonts w:hint="default"/>
        <w:b/>
        <w:i w:val="0"/>
        <w:color w:val="4472C4" w:themeColor="accent1"/>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num w:numId="1">
    <w:abstractNumId w:val="13"/>
  </w:num>
  <w:num w:numId="2">
    <w:abstractNumId w:val="29"/>
  </w:num>
  <w:num w:numId="3">
    <w:abstractNumId w:val="24"/>
  </w:num>
  <w:num w:numId="4">
    <w:abstractNumId w:val="28"/>
  </w:num>
  <w:num w:numId="5">
    <w:abstractNumId w:val="18"/>
  </w:num>
  <w:num w:numId="6">
    <w:abstractNumId w:val="4"/>
  </w:num>
  <w:num w:numId="7">
    <w:abstractNumId w:val="16"/>
  </w:num>
  <w:num w:numId="8">
    <w:abstractNumId w:val="17"/>
  </w:num>
  <w:num w:numId="9">
    <w:abstractNumId w:val="22"/>
  </w:num>
  <w:num w:numId="10">
    <w:abstractNumId w:val="3"/>
  </w:num>
  <w:num w:numId="11">
    <w:abstractNumId w:val="32"/>
  </w:num>
  <w:num w:numId="12">
    <w:abstractNumId w:val="33"/>
  </w:num>
  <w:num w:numId="13">
    <w:abstractNumId w:val="35"/>
  </w:num>
  <w:num w:numId="14">
    <w:abstractNumId w:val="8"/>
  </w:num>
  <w:num w:numId="15">
    <w:abstractNumId w:val="26"/>
  </w:num>
  <w:num w:numId="16">
    <w:abstractNumId w:val="10"/>
  </w:num>
  <w:num w:numId="17">
    <w:abstractNumId w:val="34"/>
  </w:num>
  <w:num w:numId="18">
    <w:abstractNumId w:val="20"/>
  </w:num>
  <w:num w:numId="19">
    <w:abstractNumId w:val="15"/>
  </w:num>
  <w:num w:numId="20">
    <w:abstractNumId w:val="7"/>
  </w:num>
  <w:num w:numId="21">
    <w:abstractNumId w:val="31"/>
  </w:num>
  <w:num w:numId="22">
    <w:abstractNumId w:val="11"/>
  </w:num>
  <w:num w:numId="23">
    <w:abstractNumId w:val="39"/>
  </w:num>
  <w:num w:numId="24">
    <w:abstractNumId w:val="5"/>
  </w:num>
  <w:num w:numId="25">
    <w:abstractNumId w:val="6"/>
  </w:num>
  <w:num w:numId="26">
    <w:abstractNumId w:val="19"/>
  </w:num>
  <w:num w:numId="27">
    <w:abstractNumId w:val="25"/>
  </w:num>
  <w:num w:numId="28">
    <w:abstractNumId w:val="2"/>
  </w:num>
  <w:num w:numId="29">
    <w:abstractNumId w:val="1"/>
  </w:num>
  <w:num w:numId="30">
    <w:abstractNumId w:val="37"/>
  </w:num>
  <w:num w:numId="31">
    <w:abstractNumId w:val="27"/>
  </w:num>
  <w:num w:numId="32">
    <w:abstractNumId w:val="21"/>
  </w:num>
  <w:num w:numId="33">
    <w:abstractNumId w:val="38"/>
  </w:num>
  <w:num w:numId="34">
    <w:abstractNumId w:val="0"/>
  </w:num>
  <w:num w:numId="35">
    <w:abstractNumId w:val="9"/>
  </w:num>
  <w:num w:numId="36">
    <w:abstractNumId w:val="14"/>
  </w:num>
  <w:num w:numId="37">
    <w:abstractNumId w:val="36"/>
  </w:num>
  <w:num w:numId="38">
    <w:abstractNumId w:val="23"/>
  </w:num>
  <w:num w:numId="39">
    <w:abstractNumId w:val="12"/>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39"/>
    <w:rsid w:val="00005764"/>
    <w:rsid w:val="000160F6"/>
    <w:rsid w:val="000247BB"/>
    <w:rsid w:val="0003387C"/>
    <w:rsid w:val="000371AD"/>
    <w:rsid w:val="0003782F"/>
    <w:rsid w:val="00050369"/>
    <w:rsid w:val="00057C5A"/>
    <w:rsid w:val="00071B92"/>
    <w:rsid w:val="000741C5"/>
    <w:rsid w:val="00077D0E"/>
    <w:rsid w:val="00081347"/>
    <w:rsid w:val="00084075"/>
    <w:rsid w:val="000840E8"/>
    <w:rsid w:val="00084250"/>
    <w:rsid w:val="000849FF"/>
    <w:rsid w:val="0008689B"/>
    <w:rsid w:val="00094A36"/>
    <w:rsid w:val="000A3A33"/>
    <w:rsid w:val="000A3E7E"/>
    <w:rsid w:val="000A6839"/>
    <w:rsid w:val="000B24A7"/>
    <w:rsid w:val="000B5BD6"/>
    <w:rsid w:val="000C78D8"/>
    <w:rsid w:val="000E5245"/>
    <w:rsid w:val="0010204D"/>
    <w:rsid w:val="00102296"/>
    <w:rsid w:val="0010339C"/>
    <w:rsid w:val="0010586F"/>
    <w:rsid w:val="00111D9A"/>
    <w:rsid w:val="00112FB1"/>
    <w:rsid w:val="001220D0"/>
    <w:rsid w:val="001272BA"/>
    <w:rsid w:val="00127AFC"/>
    <w:rsid w:val="00133D11"/>
    <w:rsid w:val="00136698"/>
    <w:rsid w:val="00162A9F"/>
    <w:rsid w:val="0016330C"/>
    <w:rsid w:val="00164FD6"/>
    <w:rsid w:val="00171F4E"/>
    <w:rsid w:val="001822E6"/>
    <w:rsid w:val="00183ABE"/>
    <w:rsid w:val="0018529E"/>
    <w:rsid w:val="00185F48"/>
    <w:rsid w:val="00192C2E"/>
    <w:rsid w:val="0019625B"/>
    <w:rsid w:val="00197C35"/>
    <w:rsid w:val="001A5740"/>
    <w:rsid w:val="001A6223"/>
    <w:rsid w:val="001B3218"/>
    <w:rsid w:val="001C4838"/>
    <w:rsid w:val="001C6B33"/>
    <w:rsid w:val="001C6B44"/>
    <w:rsid w:val="001D08F7"/>
    <w:rsid w:val="0020509F"/>
    <w:rsid w:val="00207869"/>
    <w:rsid w:val="00220511"/>
    <w:rsid w:val="002212C1"/>
    <w:rsid w:val="00222CDC"/>
    <w:rsid w:val="00240B8E"/>
    <w:rsid w:val="002438E1"/>
    <w:rsid w:val="00244CBC"/>
    <w:rsid w:val="00252063"/>
    <w:rsid w:val="002551F0"/>
    <w:rsid w:val="002619BC"/>
    <w:rsid w:val="0026495F"/>
    <w:rsid w:val="002675C1"/>
    <w:rsid w:val="00270902"/>
    <w:rsid w:val="0027134D"/>
    <w:rsid w:val="00271B11"/>
    <w:rsid w:val="00273575"/>
    <w:rsid w:val="0028163F"/>
    <w:rsid w:val="002936AA"/>
    <w:rsid w:val="00294C0F"/>
    <w:rsid w:val="00296CAD"/>
    <w:rsid w:val="00296CF2"/>
    <w:rsid w:val="002C121A"/>
    <w:rsid w:val="002C12BF"/>
    <w:rsid w:val="002D1DEC"/>
    <w:rsid w:val="002D4EBB"/>
    <w:rsid w:val="002E130B"/>
    <w:rsid w:val="002E144B"/>
    <w:rsid w:val="002E46EA"/>
    <w:rsid w:val="002E5BE7"/>
    <w:rsid w:val="002F0072"/>
    <w:rsid w:val="002F3E65"/>
    <w:rsid w:val="00300E67"/>
    <w:rsid w:val="00301BD7"/>
    <w:rsid w:val="00311BE2"/>
    <w:rsid w:val="00317C09"/>
    <w:rsid w:val="00332E8A"/>
    <w:rsid w:val="003363E5"/>
    <w:rsid w:val="00347874"/>
    <w:rsid w:val="00353523"/>
    <w:rsid w:val="00372828"/>
    <w:rsid w:val="003B0187"/>
    <w:rsid w:val="003B1F48"/>
    <w:rsid w:val="003B2333"/>
    <w:rsid w:val="003B2B8D"/>
    <w:rsid w:val="003B30E2"/>
    <w:rsid w:val="003C55A0"/>
    <w:rsid w:val="003C67E6"/>
    <w:rsid w:val="003D2CF0"/>
    <w:rsid w:val="003F1350"/>
    <w:rsid w:val="003F7A4E"/>
    <w:rsid w:val="00412AB3"/>
    <w:rsid w:val="004201DA"/>
    <w:rsid w:val="00433E1B"/>
    <w:rsid w:val="0043636F"/>
    <w:rsid w:val="004363A9"/>
    <w:rsid w:val="0045346D"/>
    <w:rsid w:val="00454A44"/>
    <w:rsid w:val="00461D55"/>
    <w:rsid w:val="00463346"/>
    <w:rsid w:val="00471A13"/>
    <w:rsid w:val="00477BB2"/>
    <w:rsid w:val="004874FE"/>
    <w:rsid w:val="0049045A"/>
    <w:rsid w:val="00490A45"/>
    <w:rsid w:val="00491F43"/>
    <w:rsid w:val="004A0F92"/>
    <w:rsid w:val="004A4B55"/>
    <w:rsid w:val="004A637B"/>
    <w:rsid w:val="004B1FF4"/>
    <w:rsid w:val="004B311E"/>
    <w:rsid w:val="004B3FC3"/>
    <w:rsid w:val="004C5A3F"/>
    <w:rsid w:val="004D2C69"/>
    <w:rsid w:val="004D7511"/>
    <w:rsid w:val="004E5BB5"/>
    <w:rsid w:val="004F5A71"/>
    <w:rsid w:val="005043A2"/>
    <w:rsid w:val="00510A7E"/>
    <w:rsid w:val="00511EC6"/>
    <w:rsid w:val="0051359E"/>
    <w:rsid w:val="00514279"/>
    <w:rsid w:val="00522BC6"/>
    <w:rsid w:val="005238DB"/>
    <w:rsid w:val="005271AE"/>
    <w:rsid w:val="0053444F"/>
    <w:rsid w:val="00541A1A"/>
    <w:rsid w:val="00547BBD"/>
    <w:rsid w:val="00553B82"/>
    <w:rsid w:val="00554A7D"/>
    <w:rsid w:val="00560228"/>
    <w:rsid w:val="00563C19"/>
    <w:rsid w:val="00572371"/>
    <w:rsid w:val="005807EB"/>
    <w:rsid w:val="00582041"/>
    <w:rsid w:val="005820A4"/>
    <w:rsid w:val="005843DD"/>
    <w:rsid w:val="00591BB0"/>
    <w:rsid w:val="0059395A"/>
    <w:rsid w:val="00595CCC"/>
    <w:rsid w:val="005A3027"/>
    <w:rsid w:val="005A3A80"/>
    <w:rsid w:val="005A590D"/>
    <w:rsid w:val="005A77D0"/>
    <w:rsid w:val="005B739D"/>
    <w:rsid w:val="005C7326"/>
    <w:rsid w:val="005D51C0"/>
    <w:rsid w:val="005D6121"/>
    <w:rsid w:val="005E113E"/>
    <w:rsid w:val="005E2B15"/>
    <w:rsid w:val="005E49E1"/>
    <w:rsid w:val="005E5CE9"/>
    <w:rsid w:val="005E6305"/>
    <w:rsid w:val="005E796E"/>
    <w:rsid w:val="005F0440"/>
    <w:rsid w:val="00601830"/>
    <w:rsid w:val="00601873"/>
    <w:rsid w:val="006144BE"/>
    <w:rsid w:val="00614919"/>
    <w:rsid w:val="00621EC0"/>
    <w:rsid w:val="00622B81"/>
    <w:rsid w:val="00636D30"/>
    <w:rsid w:val="006641CD"/>
    <w:rsid w:val="00670EB8"/>
    <w:rsid w:val="006802B3"/>
    <w:rsid w:val="006A2058"/>
    <w:rsid w:val="006A3531"/>
    <w:rsid w:val="006C0858"/>
    <w:rsid w:val="006C1A37"/>
    <w:rsid w:val="006C54D3"/>
    <w:rsid w:val="006C5B6D"/>
    <w:rsid w:val="006C6153"/>
    <w:rsid w:val="006D0BE0"/>
    <w:rsid w:val="006D3856"/>
    <w:rsid w:val="006D619C"/>
    <w:rsid w:val="006E0925"/>
    <w:rsid w:val="006E2BAB"/>
    <w:rsid w:val="006E341A"/>
    <w:rsid w:val="006E37D7"/>
    <w:rsid w:val="006E67EC"/>
    <w:rsid w:val="006F53D0"/>
    <w:rsid w:val="006F7287"/>
    <w:rsid w:val="00702984"/>
    <w:rsid w:val="00704FC4"/>
    <w:rsid w:val="0070500A"/>
    <w:rsid w:val="00705979"/>
    <w:rsid w:val="00707F08"/>
    <w:rsid w:val="00714C89"/>
    <w:rsid w:val="0071747D"/>
    <w:rsid w:val="00723906"/>
    <w:rsid w:val="00745871"/>
    <w:rsid w:val="007500D9"/>
    <w:rsid w:val="00764C6A"/>
    <w:rsid w:val="007679F7"/>
    <w:rsid w:val="00791AE4"/>
    <w:rsid w:val="007A47A4"/>
    <w:rsid w:val="007B4A6E"/>
    <w:rsid w:val="007B6A08"/>
    <w:rsid w:val="007C07E7"/>
    <w:rsid w:val="007D0D45"/>
    <w:rsid w:val="007F44BA"/>
    <w:rsid w:val="00807438"/>
    <w:rsid w:val="008205E7"/>
    <w:rsid w:val="00826A7A"/>
    <w:rsid w:val="00827695"/>
    <w:rsid w:val="0083544F"/>
    <w:rsid w:val="00836709"/>
    <w:rsid w:val="00840289"/>
    <w:rsid w:val="008476A8"/>
    <w:rsid w:val="00852FB2"/>
    <w:rsid w:val="00857C09"/>
    <w:rsid w:val="008636DC"/>
    <w:rsid w:val="008649EF"/>
    <w:rsid w:val="00870D38"/>
    <w:rsid w:val="00874788"/>
    <w:rsid w:val="00875CAB"/>
    <w:rsid w:val="00883BE9"/>
    <w:rsid w:val="008842D3"/>
    <w:rsid w:val="008A077C"/>
    <w:rsid w:val="008A767D"/>
    <w:rsid w:val="008B0763"/>
    <w:rsid w:val="008B116A"/>
    <w:rsid w:val="008B1EA9"/>
    <w:rsid w:val="008B3E7F"/>
    <w:rsid w:val="008C1B4B"/>
    <w:rsid w:val="008C5EBB"/>
    <w:rsid w:val="008C768D"/>
    <w:rsid w:val="008D2DC9"/>
    <w:rsid w:val="008D59F3"/>
    <w:rsid w:val="008D657F"/>
    <w:rsid w:val="008E0DAF"/>
    <w:rsid w:val="008E27EA"/>
    <w:rsid w:val="008E31A0"/>
    <w:rsid w:val="008E4CE8"/>
    <w:rsid w:val="008E6B43"/>
    <w:rsid w:val="008E70F2"/>
    <w:rsid w:val="008F25C9"/>
    <w:rsid w:val="008F5132"/>
    <w:rsid w:val="008F5D65"/>
    <w:rsid w:val="009165E9"/>
    <w:rsid w:val="00916E10"/>
    <w:rsid w:val="00917CEE"/>
    <w:rsid w:val="00923C4F"/>
    <w:rsid w:val="00925ECB"/>
    <w:rsid w:val="009267BD"/>
    <w:rsid w:val="00931870"/>
    <w:rsid w:val="009328D4"/>
    <w:rsid w:val="00935645"/>
    <w:rsid w:val="00944A85"/>
    <w:rsid w:val="00944C0A"/>
    <w:rsid w:val="00945356"/>
    <w:rsid w:val="00954E53"/>
    <w:rsid w:val="00956843"/>
    <w:rsid w:val="00957B40"/>
    <w:rsid w:val="00976A40"/>
    <w:rsid w:val="00980324"/>
    <w:rsid w:val="009A01C3"/>
    <w:rsid w:val="009A4A14"/>
    <w:rsid w:val="009A6292"/>
    <w:rsid w:val="009B33B3"/>
    <w:rsid w:val="009B6487"/>
    <w:rsid w:val="009B6488"/>
    <w:rsid w:val="009B6C33"/>
    <w:rsid w:val="009D29D0"/>
    <w:rsid w:val="009E535F"/>
    <w:rsid w:val="009F5AB7"/>
    <w:rsid w:val="009F7219"/>
    <w:rsid w:val="00A051EE"/>
    <w:rsid w:val="00A0588A"/>
    <w:rsid w:val="00A06437"/>
    <w:rsid w:val="00A17C8E"/>
    <w:rsid w:val="00A20509"/>
    <w:rsid w:val="00A30FEE"/>
    <w:rsid w:val="00A3192F"/>
    <w:rsid w:val="00A326EC"/>
    <w:rsid w:val="00A37BEC"/>
    <w:rsid w:val="00A55ACB"/>
    <w:rsid w:val="00A61F5D"/>
    <w:rsid w:val="00A871BE"/>
    <w:rsid w:val="00A87BEE"/>
    <w:rsid w:val="00AA2B18"/>
    <w:rsid w:val="00AB1CF9"/>
    <w:rsid w:val="00AB4830"/>
    <w:rsid w:val="00AC3E22"/>
    <w:rsid w:val="00AE6C1D"/>
    <w:rsid w:val="00AE779A"/>
    <w:rsid w:val="00AF37A9"/>
    <w:rsid w:val="00B02608"/>
    <w:rsid w:val="00B03E11"/>
    <w:rsid w:val="00B272BF"/>
    <w:rsid w:val="00B30132"/>
    <w:rsid w:val="00B444E8"/>
    <w:rsid w:val="00B546E4"/>
    <w:rsid w:val="00B57B83"/>
    <w:rsid w:val="00B607E2"/>
    <w:rsid w:val="00B63B1D"/>
    <w:rsid w:val="00B65EBA"/>
    <w:rsid w:val="00B734BF"/>
    <w:rsid w:val="00B76059"/>
    <w:rsid w:val="00B87381"/>
    <w:rsid w:val="00BA4119"/>
    <w:rsid w:val="00BB24AE"/>
    <w:rsid w:val="00BB2632"/>
    <w:rsid w:val="00BB3F9E"/>
    <w:rsid w:val="00BB4D6E"/>
    <w:rsid w:val="00BB6B99"/>
    <w:rsid w:val="00BC64FF"/>
    <w:rsid w:val="00BC7C1E"/>
    <w:rsid w:val="00BD5B38"/>
    <w:rsid w:val="00BE1095"/>
    <w:rsid w:val="00BE2548"/>
    <w:rsid w:val="00BE2557"/>
    <w:rsid w:val="00BE3E57"/>
    <w:rsid w:val="00BF12DF"/>
    <w:rsid w:val="00BF7DA9"/>
    <w:rsid w:val="00C077A8"/>
    <w:rsid w:val="00C11A73"/>
    <w:rsid w:val="00C11A90"/>
    <w:rsid w:val="00C155E1"/>
    <w:rsid w:val="00C22E2F"/>
    <w:rsid w:val="00C41ABE"/>
    <w:rsid w:val="00C57759"/>
    <w:rsid w:val="00C714DA"/>
    <w:rsid w:val="00C72FDA"/>
    <w:rsid w:val="00C744D1"/>
    <w:rsid w:val="00C84D9E"/>
    <w:rsid w:val="00C84EDC"/>
    <w:rsid w:val="00C908C7"/>
    <w:rsid w:val="00CD4B5D"/>
    <w:rsid w:val="00CD6768"/>
    <w:rsid w:val="00CF2479"/>
    <w:rsid w:val="00D0409B"/>
    <w:rsid w:val="00D07A69"/>
    <w:rsid w:val="00D12DB4"/>
    <w:rsid w:val="00D148BC"/>
    <w:rsid w:val="00D37FE8"/>
    <w:rsid w:val="00D37FF1"/>
    <w:rsid w:val="00D57E20"/>
    <w:rsid w:val="00D60C82"/>
    <w:rsid w:val="00D66298"/>
    <w:rsid w:val="00D67AE3"/>
    <w:rsid w:val="00D86834"/>
    <w:rsid w:val="00D875B5"/>
    <w:rsid w:val="00D9396F"/>
    <w:rsid w:val="00DB6855"/>
    <w:rsid w:val="00DB6ABB"/>
    <w:rsid w:val="00DC03D3"/>
    <w:rsid w:val="00DC1268"/>
    <w:rsid w:val="00DC22BB"/>
    <w:rsid w:val="00DC3BDC"/>
    <w:rsid w:val="00DD2B2F"/>
    <w:rsid w:val="00DD3DAA"/>
    <w:rsid w:val="00DE208B"/>
    <w:rsid w:val="00DF63E7"/>
    <w:rsid w:val="00DF767D"/>
    <w:rsid w:val="00E03AB5"/>
    <w:rsid w:val="00E12272"/>
    <w:rsid w:val="00E20819"/>
    <w:rsid w:val="00E23FFA"/>
    <w:rsid w:val="00E26176"/>
    <w:rsid w:val="00E32A1C"/>
    <w:rsid w:val="00E35600"/>
    <w:rsid w:val="00E61719"/>
    <w:rsid w:val="00E702EA"/>
    <w:rsid w:val="00E72C44"/>
    <w:rsid w:val="00E8185F"/>
    <w:rsid w:val="00E8790B"/>
    <w:rsid w:val="00E94E34"/>
    <w:rsid w:val="00EA0751"/>
    <w:rsid w:val="00EA3F63"/>
    <w:rsid w:val="00EA7B24"/>
    <w:rsid w:val="00EB055F"/>
    <w:rsid w:val="00EC3511"/>
    <w:rsid w:val="00ED2631"/>
    <w:rsid w:val="00ED418E"/>
    <w:rsid w:val="00EE19AF"/>
    <w:rsid w:val="00EE3E9F"/>
    <w:rsid w:val="00EE515F"/>
    <w:rsid w:val="00EE5ED6"/>
    <w:rsid w:val="00EF28BE"/>
    <w:rsid w:val="00EF7200"/>
    <w:rsid w:val="00EF7DD2"/>
    <w:rsid w:val="00F05C66"/>
    <w:rsid w:val="00F06C27"/>
    <w:rsid w:val="00F15938"/>
    <w:rsid w:val="00F20D6E"/>
    <w:rsid w:val="00F22D1D"/>
    <w:rsid w:val="00F31014"/>
    <w:rsid w:val="00F31B22"/>
    <w:rsid w:val="00F379D1"/>
    <w:rsid w:val="00F43E61"/>
    <w:rsid w:val="00F61F9A"/>
    <w:rsid w:val="00F65C69"/>
    <w:rsid w:val="00F71B29"/>
    <w:rsid w:val="00F7489F"/>
    <w:rsid w:val="00F8450B"/>
    <w:rsid w:val="00F96E1C"/>
    <w:rsid w:val="00FA0E0D"/>
    <w:rsid w:val="00FB1E7A"/>
    <w:rsid w:val="00FB598B"/>
    <w:rsid w:val="00FD04BB"/>
    <w:rsid w:val="00FD057E"/>
    <w:rsid w:val="00FD49BB"/>
    <w:rsid w:val="00FD5579"/>
    <w:rsid w:val="00FD7BBA"/>
    <w:rsid w:val="00FF020F"/>
    <w:rsid w:val="00FF64F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67729"/>
  <w15:docId w15:val="{ED66B0DC-1204-4A32-A0F8-3E7ACE29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839"/>
    <w:pPr>
      <w:spacing w:after="0" w:line="240" w:lineRule="auto"/>
    </w:pPr>
  </w:style>
  <w:style w:type="paragraph" w:customStyle="1" w:styleId="rtecenter">
    <w:name w:val="rtecenter"/>
    <w:basedOn w:val="Normal"/>
    <w:rsid w:val="00192C2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192C2E"/>
    <w:rPr>
      <w:b/>
      <w:bCs/>
    </w:rPr>
  </w:style>
  <w:style w:type="table" w:styleId="TableGrid">
    <w:name w:val="Table Grid"/>
    <w:basedOn w:val="TableNormal"/>
    <w:uiPriority w:val="39"/>
    <w:rsid w:val="0091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35645"/>
    <w:pPr>
      <w:spacing w:after="0" w:line="240" w:lineRule="auto"/>
      <w:jc w:val="both"/>
    </w:pPr>
    <w:rPr>
      <w:rFonts w:ascii="Arial" w:eastAsia="Times New Roman" w:hAnsi="Arial" w:cs="Times New Roman"/>
      <w:szCs w:val="20"/>
      <w:lang w:val="en-US"/>
    </w:rPr>
  </w:style>
  <w:style w:type="character" w:customStyle="1" w:styleId="BodyTextChar">
    <w:name w:val="Body Text Char"/>
    <w:basedOn w:val="DefaultParagraphFont"/>
    <w:link w:val="BodyText"/>
    <w:rsid w:val="00935645"/>
    <w:rPr>
      <w:rFonts w:ascii="Arial" w:eastAsia="Times New Roman" w:hAnsi="Arial" w:cs="Times New Roman"/>
      <w:szCs w:val="20"/>
      <w:lang w:val="en-US"/>
    </w:rPr>
  </w:style>
  <w:style w:type="paragraph" w:styleId="ListParagraph">
    <w:name w:val="List Paragraph"/>
    <w:basedOn w:val="Normal"/>
    <w:uiPriority w:val="34"/>
    <w:qFormat/>
    <w:rsid w:val="004A637B"/>
    <w:pPr>
      <w:ind w:left="720"/>
      <w:contextualSpacing/>
    </w:pPr>
  </w:style>
  <w:style w:type="paragraph" w:styleId="Header">
    <w:name w:val="header"/>
    <w:basedOn w:val="Normal"/>
    <w:link w:val="HeaderChar"/>
    <w:uiPriority w:val="99"/>
    <w:unhideWhenUsed/>
    <w:rsid w:val="00CF2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479"/>
  </w:style>
  <w:style w:type="paragraph" w:styleId="Footer">
    <w:name w:val="footer"/>
    <w:basedOn w:val="Normal"/>
    <w:link w:val="FooterChar"/>
    <w:uiPriority w:val="99"/>
    <w:unhideWhenUsed/>
    <w:rsid w:val="00CF2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479"/>
  </w:style>
  <w:style w:type="paragraph" w:styleId="BalloonText">
    <w:name w:val="Balloon Text"/>
    <w:basedOn w:val="Normal"/>
    <w:link w:val="BalloonTextChar"/>
    <w:uiPriority w:val="99"/>
    <w:semiHidden/>
    <w:unhideWhenUsed/>
    <w:rsid w:val="00BB3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34953">
      <w:bodyDiv w:val="1"/>
      <w:marLeft w:val="0"/>
      <w:marRight w:val="0"/>
      <w:marTop w:val="0"/>
      <w:marBottom w:val="0"/>
      <w:divBdr>
        <w:top w:val="none" w:sz="0" w:space="0" w:color="auto"/>
        <w:left w:val="none" w:sz="0" w:space="0" w:color="auto"/>
        <w:bottom w:val="none" w:sz="0" w:space="0" w:color="auto"/>
        <w:right w:val="none" w:sz="0" w:space="0" w:color="auto"/>
      </w:divBdr>
    </w:div>
    <w:div w:id="1658461758">
      <w:bodyDiv w:val="1"/>
      <w:marLeft w:val="0"/>
      <w:marRight w:val="0"/>
      <w:marTop w:val="0"/>
      <w:marBottom w:val="0"/>
      <w:divBdr>
        <w:top w:val="none" w:sz="0" w:space="0" w:color="auto"/>
        <w:left w:val="none" w:sz="0" w:space="0" w:color="auto"/>
        <w:bottom w:val="none" w:sz="0" w:space="0" w:color="auto"/>
        <w:right w:val="none" w:sz="0" w:space="0" w:color="auto"/>
      </w:divBdr>
    </w:div>
    <w:div w:id="1698583809">
      <w:bodyDiv w:val="1"/>
      <w:marLeft w:val="0"/>
      <w:marRight w:val="0"/>
      <w:marTop w:val="0"/>
      <w:marBottom w:val="0"/>
      <w:divBdr>
        <w:top w:val="none" w:sz="0" w:space="0" w:color="auto"/>
        <w:left w:val="none" w:sz="0" w:space="0" w:color="auto"/>
        <w:bottom w:val="none" w:sz="0" w:space="0" w:color="auto"/>
        <w:right w:val="none" w:sz="0" w:space="0" w:color="auto"/>
      </w:divBdr>
    </w:div>
    <w:div w:id="1955013954">
      <w:bodyDiv w:val="1"/>
      <w:marLeft w:val="0"/>
      <w:marRight w:val="0"/>
      <w:marTop w:val="0"/>
      <w:marBottom w:val="0"/>
      <w:divBdr>
        <w:top w:val="none" w:sz="0" w:space="0" w:color="auto"/>
        <w:left w:val="none" w:sz="0" w:space="0" w:color="auto"/>
        <w:bottom w:val="none" w:sz="0" w:space="0" w:color="auto"/>
        <w:right w:val="none" w:sz="0" w:space="0" w:color="auto"/>
      </w:divBdr>
    </w:div>
    <w:div w:id="20345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CSU Student Handbook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F50324-5020-4F9F-91EA-F253F203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93</Pages>
  <Words>18021</Words>
  <Characters>102720</Characters>
  <Application>Microsoft Office Word</Application>
  <DocSecurity>0</DocSecurity>
  <Lines>856</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CSU OSAS</cp:lastModifiedBy>
  <cp:revision>45</cp:revision>
  <cp:lastPrinted>2019-07-01T04:45:00Z</cp:lastPrinted>
  <dcterms:created xsi:type="dcterms:W3CDTF">2019-07-01T08:07:00Z</dcterms:created>
  <dcterms:modified xsi:type="dcterms:W3CDTF">2019-07-02T03:16:00Z</dcterms:modified>
</cp:coreProperties>
</file>